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26.xml" ContentType="application/vnd.openxmlformats-officedocument.wordprocessingml.header+xml"/>
  <Override PartName="/word/footer29.xml" ContentType="application/vnd.openxmlformats-officedocument.wordprocessingml.footer+xml"/>
  <Override PartName="/word/header27.xml" ContentType="application/vnd.openxmlformats-officedocument.wordprocessingml.header+xml"/>
  <Override PartName="/word/footer30.xml" ContentType="application/vnd.openxmlformats-officedocument.wordprocessingml.footer+xml"/>
  <Override PartName="/word/header28.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FBA0F" w14:textId="77777777" w:rsidR="00B271BF" w:rsidRDefault="001719C4">
      <w:pPr>
        <w:pStyle w:val="BodyText"/>
        <w:ind w:left="3023"/>
        <w:rPr>
          <w:sz w:val="20"/>
        </w:rPr>
      </w:pPr>
      <w:r>
        <w:rPr>
          <w:noProof/>
          <w:sz w:val="20"/>
        </w:rPr>
        <w:drawing>
          <wp:inline distT="0" distB="0" distL="0" distR="0" wp14:anchorId="44FF13F5" wp14:editId="08AD7347">
            <wp:extent cx="2285999" cy="22860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85999" cy="2286000"/>
                    </a:xfrm>
                    <a:prstGeom prst="rect">
                      <a:avLst/>
                    </a:prstGeom>
                  </pic:spPr>
                </pic:pic>
              </a:graphicData>
            </a:graphic>
          </wp:inline>
        </w:drawing>
      </w:r>
    </w:p>
    <w:p w14:paraId="6EF19C4D" w14:textId="77777777" w:rsidR="00B271BF" w:rsidRDefault="00B271BF">
      <w:pPr>
        <w:pStyle w:val="BodyText"/>
        <w:rPr>
          <w:sz w:val="20"/>
        </w:rPr>
      </w:pPr>
    </w:p>
    <w:p w14:paraId="4606216B" w14:textId="77777777" w:rsidR="00B271BF" w:rsidRDefault="00B271BF">
      <w:pPr>
        <w:pStyle w:val="BodyText"/>
        <w:rPr>
          <w:sz w:val="20"/>
        </w:rPr>
      </w:pPr>
    </w:p>
    <w:p w14:paraId="743CF1FD" w14:textId="77777777" w:rsidR="00B271BF" w:rsidRDefault="00B271BF">
      <w:pPr>
        <w:pStyle w:val="BodyText"/>
        <w:rPr>
          <w:sz w:val="20"/>
        </w:rPr>
      </w:pPr>
    </w:p>
    <w:p w14:paraId="611C7B3B" w14:textId="77777777" w:rsidR="00B271BF" w:rsidRDefault="00B271BF">
      <w:pPr>
        <w:pStyle w:val="BodyText"/>
        <w:rPr>
          <w:sz w:val="20"/>
        </w:rPr>
      </w:pPr>
    </w:p>
    <w:p w14:paraId="1CB07E3F" w14:textId="77777777" w:rsidR="00B271BF" w:rsidRDefault="00B271BF">
      <w:pPr>
        <w:pStyle w:val="BodyText"/>
        <w:rPr>
          <w:sz w:val="20"/>
        </w:rPr>
      </w:pPr>
    </w:p>
    <w:p w14:paraId="39E7FB5F" w14:textId="77777777" w:rsidR="00B271BF" w:rsidRDefault="00B271BF">
      <w:pPr>
        <w:pStyle w:val="BodyText"/>
        <w:rPr>
          <w:sz w:val="20"/>
        </w:rPr>
      </w:pPr>
    </w:p>
    <w:p w14:paraId="13A3461A" w14:textId="77777777" w:rsidR="00B271BF" w:rsidRDefault="001719C4">
      <w:pPr>
        <w:spacing w:before="247"/>
        <w:ind w:left="2278" w:right="2799"/>
        <w:jc w:val="center"/>
        <w:rPr>
          <w:rFonts w:ascii="Arial"/>
          <w:b/>
          <w:sz w:val="56"/>
        </w:rPr>
      </w:pPr>
      <w:r>
        <w:rPr>
          <w:rFonts w:ascii="Arial"/>
          <w:b/>
          <w:sz w:val="56"/>
        </w:rPr>
        <w:t>Clinical Reminders</w:t>
      </w:r>
    </w:p>
    <w:p w14:paraId="79C51E12" w14:textId="77777777" w:rsidR="00B271BF" w:rsidRDefault="00B271BF">
      <w:pPr>
        <w:pStyle w:val="BodyText"/>
        <w:rPr>
          <w:rFonts w:ascii="Arial"/>
          <w:b/>
          <w:sz w:val="62"/>
        </w:rPr>
      </w:pPr>
    </w:p>
    <w:p w14:paraId="1A1F9572" w14:textId="77777777" w:rsidR="00B271BF" w:rsidRDefault="001719C4">
      <w:pPr>
        <w:pStyle w:val="Heading1"/>
        <w:spacing w:before="367"/>
        <w:ind w:left="2268" w:right="2799"/>
        <w:jc w:val="center"/>
        <w:rPr>
          <w:u w:val="none"/>
        </w:rPr>
      </w:pPr>
      <w:r>
        <w:rPr>
          <w:u w:val="none"/>
        </w:rPr>
        <w:t>TECHNICAL MANUAL</w:t>
      </w:r>
    </w:p>
    <w:p w14:paraId="48B50876" w14:textId="77777777" w:rsidR="00B271BF" w:rsidRDefault="00B271BF">
      <w:pPr>
        <w:pStyle w:val="BodyText"/>
        <w:rPr>
          <w:rFonts w:ascii="Arial"/>
          <w:b/>
          <w:sz w:val="40"/>
        </w:rPr>
      </w:pPr>
    </w:p>
    <w:p w14:paraId="64126CBC" w14:textId="77777777" w:rsidR="00B271BF" w:rsidRDefault="00B271BF">
      <w:pPr>
        <w:pStyle w:val="BodyText"/>
        <w:rPr>
          <w:rFonts w:ascii="Arial"/>
          <w:b/>
          <w:sz w:val="40"/>
        </w:rPr>
      </w:pPr>
    </w:p>
    <w:p w14:paraId="31E24848" w14:textId="77777777" w:rsidR="00B271BF" w:rsidRDefault="00B271BF">
      <w:pPr>
        <w:pStyle w:val="BodyText"/>
        <w:spacing w:before="2"/>
        <w:rPr>
          <w:rFonts w:ascii="Arial"/>
          <w:b/>
          <w:sz w:val="45"/>
        </w:rPr>
      </w:pPr>
    </w:p>
    <w:p w14:paraId="50FBBFC8" w14:textId="77777777" w:rsidR="00B271BF" w:rsidRDefault="001719C4">
      <w:pPr>
        <w:pStyle w:val="Heading2"/>
        <w:ind w:left="2278" w:right="2798"/>
        <w:jc w:val="center"/>
        <w:rPr>
          <w:rFonts w:ascii="Arial"/>
        </w:rPr>
      </w:pPr>
      <w:r>
        <w:rPr>
          <w:rFonts w:ascii="Arial"/>
        </w:rPr>
        <w:t>July 2014</w:t>
      </w:r>
    </w:p>
    <w:p w14:paraId="64F93C63" w14:textId="77777777" w:rsidR="00B271BF" w:rsidRDefault="00B271BF">
      <w:pPr>
        <w:pStyle w:val="BodyText"/>
        <w:rPr>
          <w:rFonts w:ascii="Arial"/>
          <w:b/>
          <w:sz w:val="30"/>
        </w:rPr>
      </w:pPr>
    </w:p>
    <w:p w14:paraId="488E8EE9" w14:textId="77777777" w:rsidR="00B271BF" w:rsidRDefault="00B271BF">
      <w:pPr>
        <w:pStyle w:val="BodyText"/>
        <w:rPr>
          <w:rFonts w:ascii="Arial"/>
          <w:b/>
          <w:sz w:val="30"/>
        </w:rPr>
      </w:pPr>
    </w:p>
    <w:p w14:paraId="200D5E88" w14:textId="77777777" w:rsidR="00B271BF" w:rsidRDefault="00B271BF">
      <w:pPr>
        <w:pStyle w:val="BodyText"/>
        <w:rPr>
          <w:rFonts w:ascii="Arial"/>
          <w:b/>
          <w:sz w:val="30"/>
        </w:rPr>
      </w:pPr>
    </w:p>
    <w:p w14:paraId="3BF051BC" w14:textId="77777777" w:rsidR="00B271BF" w:rsidRDefault="00B271BF">
      <w:pPr>
        <w:pStyle w:val="BodyText"/>
        <w:rPr>
          <w:rFonts w:ascii="Arial"/>
          <w:b/>
          <w:sz w:val="30"/>
        </w:rPr>
      </w:pPr>
    </w:p>
    <w:p w14:paraId="0D7C7A55" w14:textId="77777777" w:rsidR="00B271BF" w:rsidRDefault="00B271BF">
      <w:pPr>
        <w:pStyle w:val="BodyText"/>
        <w:rPr>
          <w:rFonts w:ascii="Arial"/>
          <w:b/>
          <w:sz w:val="30"/>
        </w:rPr>
      </w:pPr>
    </w:p>
    <w:p w14:paraId="7B6DCAF8" w14:textId="77777777" w:rsidR="00B271BF" w:rsidRDefault="00B271BF">
      <w:pPr>
        <w:pStyle w:val="BodyText"/>
        <w:rPr>
          <w:rFonts w:ascii="Arial"/>
          <w:b/>
          <w:sz w:val="26"/>
        </w:rPr>
      </w:pPr>
    </w:p>
    <w:p w14:paraId="3E107FDC" w14:textId="77777777" w:rsidR="00B271BF" w:rsidRDefault="001719C4">
      <w:pPr>
        <w:pStyle w:val="BodyText"/>
        <w:spacing w:before="1"/>
        <w:ind w:left="2278" w:right="2793"/>
        <w:jc w:val="center"/>
        <w:rPr>
          <w:rFonts w:ascii="Arial"/>
        </w:rPr>
      </w:pPr>
      <w:r>
        <w:rPr>
          <w:rFonts w:ascii="Arial"/>
        </w:rPr>
        <w:t>Product Development</w:t>
      </w:r>
    </w:p>
    <w:p w14:paraId="1A05E6D4" w14:textId="77777777" w:rsidR="00B271BF" w:rsidRDefault="001719C4">
      <w:pPr>
        <w:pStyle w:val="BodyText"/>
        <w:spacing w:before="2" w:line="237" w:lineRule="auto"/>
        <w:ind w:left="2278" w:right="2797"/>
        <w:jc w:val="center"/>
        <w:rPr>
          <w:rFonts w:ascii="Arial"/>
        </w:rPr>
      </w:pPr>
      <w:r>
        <w:rPr>
          <w:rFonts w:ascii="Arial"/>
        </w:rPr>
        <w:t>Office of Information and Technology Department of Veterans Affairs</w:t>
      </w:r>
    </w:p>
    <w:p w14:paraId="6F750690" w14:textId="77777777" w:rsidR="00B271BF" w:rsidRDefault="00B271BF">
      <w:pPr>
        <w:spacing w:line="237" w:lineRule="auto"/>
        <w:jc w:val="center"/>
        <w:rPr>
          <w:rFonts w:ascii="Arial"/>
        </w:rPr>
        <w:sectPr w:rsidR="00B271BF">
          <w:type w:val="continuous"/>
          <w:pgSz w:w="12240" w:h="15840"/>
          <w:pgMar w:top="1440" w:right="780" w:bottom="280" w:left="1300" w:header="720" w:footer="720" w:gutter="0"/>
          <w:cols w:space="720"/>
        </w:sectPr>
      </w:pPr>
    </w:p>
    <w:p w14:paraId="7789C150" w14:textId="77777777" w:rsidR="00B271BF" w:rsidRDefault="001719C4">
      <w:pPr>
        <w:pStyle w:val="Heading1"/>
        <w:tabs>
          <w:tab w:val="left" w:pos="9528"/>
        </w:tabs>
        <w:spacing w:before="73"/>
        <w:ind w:left="140"/>
        <w:rPr>
          <w:u w:val="none"/>
        </w:rPr>
      </w:pPr>
      <w:bookmarkStart w:id="0" w:name="Table_of_Contents"/>
      <w:bookmarkStart w:id="1" w:name="_bookmark0"/>
      <w:bookmarkEnd w:id="0"/>
      <w:bookmarkEnd w:id="1"/>
      <w:r>
        <w:rPr>
          <w:spacing w:val="-6"/>
        </w:rPr>
        <w:lastRenderedPageBreak/>
        <w:t xml:space="preserve">Table </w:t>
      </w:r>
      <w:r>
        <w:t>of</w:t>
      </w:r>
      <w:r>
        <w:rPr>
          <w:spacing w:val="13"/>
        </w:rPr>
        <w:t xml:space="preserve"> </w:t>
      </w:r>
      <w:r>
        <w:rPr>
          <w:spacing w:val="-3"/>
        </w:rPr>
        <w:t>Contents</w:t>
      </w:r>
      <w:r>
        <w:rPr>
          <w:spacing w:val="-3"/>
        </w:rPr>
        <w:tab/>
      </w:r>
    </w:p>
    <w:p w14:paraId="7ACA15C4" w14:textId="77777777" w:rsidR="00B271BF" w:rsidRDefault="00B271BF">
      <w:pPr>
        <w:pStyle w:val="BodyText"/>
        <w:rPr>
          <w:rFonts w:ascii="Arial"/>
          <w:b/>
          <w:sz w:val="20"/>
        </w:rPr>
      </w:pPr>
    </w:p>
    <w:p w14:paraId="35B1FC36" w14:textId="77777777" w:rsidR="00B271BF" w:rsidRDefault="00B271BF">
      <w:pPr>
        <w:pStyle w:val="BodyText"/>
        <w:spacing w:before="6"/>
        <w:rPr>
          <w:rFonts w:ascii="Arial"/>
          <w:b/>
          <w:sz w:val="16"/>
        </w:rPr>
      </w:pPr>
    </w:p>
    <w:p w14:paraId="08256EC6" w14:textId="77777777" w:rsidR="00B271BF" w:rsidRDefault="00B271BF">
      <w:pPr>
        <w:rPr>
          <w:rFonts w:ascii="Arial"/>
          <w:sz w:val="16"/>
        </w:rPr>
        <w:sectPr w:rsidR="00B271BF">
          <w:pgSz w:w="12240" w:h="15840"/>
          <w:pgMar w:top="1360" w:right="780" w:bottom="704" w:left="1300" w:header="720" w:footer="720" w:gutter="0"/>
          <w:cols w:space="720"/>
        </w:sectPr>
      </w:pPr>
    </w:p>
    <w:sdt>
      <w:sdtPr>
        <w:id w:val="-698164520"/>
        <w:docPartObj>
          <w:docPartGallery w:val="Table of Contents"/>
          <w:docPartUnique/>
        </w:docPartObj>
      </w:sdtPr>
      <w:sdtContent>
        <w:p w14:paraId="1F175C87" w14:textId="77777777" w:rsidR="00B271BF" w:rsidRDefault="00302BA4">
          <w:pPr>
            <w:pStyle w:val="TOC1"/>
            <w:tabs>
              <w:tab w:val="right" w:leader="dot" w:pos="9355"/>
            </w:tabs>
            <w:spacing w:before="92"/>
          </w:pPr>
          <w:hyperlink w:anchor="_bookmark0" w:history="1">
            <w:r w:rsidR="001719C4">
              <w:t>Table of</w:t>
            </w:r>
            <w:r w:rsidR="001719C4">
              <w:rPr>
                <w:spacing w:val="-1"/>
              </w:rPr>
              <w:t xml:space="preserve"> </w:t>
            </w:r>
            <w:r w:rsidR="001719C4">
              <w:t>Contents</w:t>
            </w:r>
            <w:r w:rsidR="001719C4">
              <w:tab/>
              <w:t>ii</w:t>
            </w:r>
          </w:hyperlink>
        </w:p>
        <w:p w14:paraId="5E455C2A" w14:textId="77777777" w:rsidR="00B271BF" w:rsidRDefault="00302BA4">
          <w:pPr>
            <w:pStyle w:val="TOC1"/>
            <w:tabs>
              <w:tab w:val="right" w:leader="dot" w:pos="9357"/>
            </w:tabs>
          </w:pPr>
          <w:hyperlink w:anchor="_bookmark1" w:history="1">
            <w:r w:rsidR="001719C4">
              <w:t>Revision</w:t>
            </w:r>
            <w:r w:rsidR="001719C4">
              <w:rPr>
                <w:spacing w:val="-1"/>
              </w:rPr>
              <w:t xml:space="preserve"> </w:t>
            </w:r>
            <w:r w:rsidR="001719C4">
              <w:t>History</w:t>
            </w:r>
            <w:r w:rsidR="001719C4">
              <w:tab/>
              <w:t>iv</w:t>
            </w:r>
          </w:hyperlink>
        </w:p>
        <w:p w14:paraId="25EDAF25" w14:textId="77777777" w:rsidR="00B271BF" w:rsidRDefault="00302BA4">
          <w:pPr>
            <w:pStyle w:val="TOC1"/>
            <w:tabs>
              <w:tab w:val="right" w:leader="dot" w:pos="9354"/>
            </w:tabs>
            <w:spacing w:before="241" w:line="275" w:lineRule="exact"/>
          </w:pPr>
          <w:hyperlink w:anchor="_bookmark2" w:history="1">
            <w:r w:rsidR="001719C4">
              <w:t>Introduction</w:t>
            </w:r>
            <w:r w:rsidR="001719C4">
              <w:tab/>
              <w:t>5</w:t>
            </w:r>
          </w:hyperlink>
        </w:p>
        <w:p w14:paraId="2A64E9E5" w14:textId="77777777" w:rsidR="00B271BF" w:rsidRDefault="00302BA4">
          <w:pPr>
            <w:pStyle w:val="TOC4"/>
            <w:tabs>
              <w:tab w:val="right" w:leader="dot" w:pos="9355"/>
            </w:tabs>
          </w:pPr>
          <w:hyperlink w:anchor="_bookmark3" w:history="1">
            <w:r w:rsidR="001719C4">
              <w:t>Clinical Reminders ICD-10</w:t>
            </w:r>
            <w:r w:rsidR="001719C4">
              <w:rPr>
                <w:spacing w:val="-3"/>
              </w:rPr>
              <w:t xml:space="preserve"> </w:t>
            </w:r>
            <w:r w:rsidR="001719C4">
              <w:t>Update</w:t>
            </w:r>
            <w:r w:rsidR="001719C4">
              <w:rPr>
                <w:spacing w:val="-3"/>
              </w:rPr>
              <w:t xml:space="preserve"> </w:t>
            </w:r>
            <w:r w:rsidR="001719C4">
              <w:t>Project</w:t>
            </w:r>
            <w:r w:rsidR="001719C4">
              <w:tab/>
              <w:t>5</w:t>
            </w:r>
          </w:hyperlink>
        </w:p>
        <w:p w14:paraId="7C6DCCA8" w14:textId="77777777" w:rsidR="00B271BF" w:rsidRDefault="00302BA4">
          <w:pPr>
            <w:pStyle w:val="TOC4"/>
            <w:tabs>
              <w:tab w:val="right" w:leader="dot" w:pos="9355"/>
            </w:tabs>
            <w:spacing w:line="241" w:lineRule="exact"/>
          </w:pPr>
          <w:hyperlink w:anchor="_bookmark4" w:history="1">
            <w:r w:rsidR="001719C4">
              <w:t>Purpose of</w:t>
            </w:r>
            <w:r w:rsidR="001719C4">
              <w:rPr>
                <w:spacing w:val="-3"/>
              </w:rPr>
              <w:t xml:space="preserve"> </w:t>
            </w:r>
            <w:r w:rsidR="001719C4">
              <w:t>This</w:t>
            </w:r>
            <w:r w:rsidR="001719C4">
              <w:rPr>
                <w:spacing w:val="-3"/>
              </w:rPr>
              <w:t xml:space="preserve"> </w:t>
            </w:r>
            <w:r w:rsidR="001719C4">
              <w:t>Guide</w:t>
            </w:r>
            <w:r w:rsidR="001719C4">
              <w:tab/>
              <w:t>7</w:t>
            </w:r>
          </w:hyperlink>
        </w:p>
        <w:p w14:paraId="1B513A66" w14:textId="77777777" w:rsidR="00B271BF" w:rsidRDefault="00302BA4">
          <w:pPr>
            <w:pStyle w:val="TOC4"/>
            <w:tabs>
              <w:tab w:val="right" w:leader="dot" w:pos="9356"/>
            </w:tabs>
            <w:spacing w:line="241" w:lineRule="exact"/>
          </w:pPr>
          <w:hyperlink w:anchor="_bookmark5" w:history="1">
            <w:r w:rsidR="001719C4">
              <w:t>Our</w:t>
            </w:r>
            <w:r w:rsidR="001719C4">
              <w:rPr>
                <w:spacing w:val="-3"/>
              </w:rPr>
              <w:t xml:space="preserve"> </w:t>
            </w:r>
            <w:r w:rsidR="001719C4">
              <w:t>Target</w:t>
            </w:r>
            <w:r w:rsidR="001719C4">
              <w:rPr>
                <w:spacing w:val="-4"/>
              </w:rPr>
              <w:t xml:space="preserve"> </w:t>
            </w:r>
            <w:r w:rsidR="001719C4">
              <w:t>Audience</w:t>
            </w:r>
            <w:r w:rsidR="001719C4">
              <w:tab/>
              <w:t>7</w:t>
            </w:r>
          </w:hyperlink>
        </w:p>
        <w:p w14:paraId="163A2E27" w14:textId="77777777" w:rsidR="00B271BF" w:rsidRDefault="00302BA4">
          <w:pPr>
            <w:pStyle w:val="TOC4"/>
            <w:tabs>
              <w:tab w:val="right" w:leader="dot" w:pos="9356"/>
            </w:tabs>
            <w:spacing w:before="1" w:line="240" w:lineRule="auto"/>
          </w:pPr>
          <w:hyperlink w:anchor="_bookmark6" w:history="1">
            <w:r w:rsidR="001719C4">
              <w:t>Related Documentation</w:t>
            </w:r>
            <w:r w:rsidR="001719C4">
              <w:rPr>
                <w:spacing w:val="-3"/>
              </w:rPr>
              <w:t xml:space="preserve"> </w:t>
            </w:r>
            <w:r w:rsidR="001719C4">
              <w:t>and</w:t>
            </w:r>
            <w:r w:rsidR="001719C4">
              <w:rPr>
                <w:spacing w:val="-3"/>
              </w:rPr>
              <w:t xml:space="preserve"> </w:t>
            </w:r>
            <w:r w:rsidR="001719C4">
              <w:t>websites</w:t>
            </w:r>
            <w:r w:rsidR="001719C4">
              <w:tab/>
              <w:t>7</w:t>
            </w:r>
          </w:hyperlink>
        </w:p>
        <w:p w14:paraId="51095280" w14:textId="77777777" w:rsidR="00B271BF" w:rsidRDefault="00302BA4">
          <w:pPr>
            <w:pStyle w:val="TOC1"/>
            <w:tabs>
              <w:tab w:val="right" w:leader="dot" w:pos="9354"/>
            </w:tabs>
            <w:spacing w:before="241"/>
          </w:pPr>
          <w:hyperlink w:anchor="_bookmark7" w:history="1">
            <w:r w:rsidR="001719C4">
              <w:t>Implementation</w:t>
            </w:r>
            <w:r w:rsidR="001719C4">
              <w:rPr>
                <w:spacing w:val="-4"/>
              </w:rPr>
              <w:t xml:space="preserve"> </w:t>
            </w:r>
            <w:r w:rsidR="001719C4">
              <w:t>and</w:t>
            </w:r>
            <w:r w:rsidR="001719C4">
              <w:rPr>
                <w:spacing w:val="-3"/>
              </w:rPr>
              <w:t xml:space="preserve"> </w:t>
            </w:r>
            <w:r w:rsidR="001719C4">
              <w:t>Maintenance</w:t>
            </w:r>
            <w:r w:rsidR="001719C4">
              <w:tab/>
              <w:t>9</w:t>
            </w:r>
          </w:hyperlink>
        </w:p>
        <w:p w14:paraId="6DAEEB83" w14:textId="77777777" w:rsidR="00B271BF" w:rsidRDefault="00302BA4">
          <w:pPr>
            <w:pStyle w:val="TOC1"/>
            <w:tabs>
              <w:tab w:val="right" w:leader="dot" w:pos="9358"/>
            </w:tabs>
            <w:spacing w:line="275" w:lineRule="exact"/>
          </w:pPr>
          <w:hyperlink w:anchor="_bookmark8" w:history="1">
            <w:r w:rsidR="001719C4">
              <w:t>Implementation</w:t>
            </w:r>
            <w:r w:rsidR="001719C4">
              <w:rPr>
                <w:spacing w:val="-4"/>
              </w:rPr>
              <w:t xml:space="preserve"> </w:t>
            </w:r>
            <w:r w:rsidR="001719C4">
              <w:t>and</w:t>
            </w:r>
            <w:r w:rsidR="001719C4">
              <w:rPr>
                <w:spacing w:val="-3"/>
              </w:rPr>
              <w:t xml:space="preserve"> </w:t>
            </w:r>
            <w:r w:rsidR="001719C4">
              <w:t>Maintenance</w:t>
            </w:r>
            <w:r w:rsidR="001719C4">
              <w:tab/>
              <w:t>10</w:t>
            </w:r>
          </w:hyperlink>
        </w:p>
        <w:p w14:paraId="6A8DF9D2" w14:textId="77777777" w:rsidR="00B271BF" w:rsidRDefault="00302BA4">
          <w:pPr>
            <w:pStyle w:val="TOC3"/>
            <w:tabs>
              <w:tab w:val="right" w:leader="dot" w:pos="9355"/>
            </w:tabs>
            <w:spacing w:line="252" w:lineRule="exact"/>
          </w:pPr>
          <w:hyperlink w:anchor="_bookmark9" w:history="1">
            <w:r w:rsidR="001719C4">
              <w:t>Clinical Reminders Index Global</w:t>
            </w:r>
            <w:r w:rsidR="001719C4">
              <w:tab/>
              <w:t>10</w:t>
            </w:r>
          </w:hyperlink>
        </w:p>
        <w:p w14:paraId="63B5E998" w14:textId="77777777" w:rsidR="00B271BF" w:rsidRDefault="00302BA4">
          <w:pPr>
            <w:pStyle w:val="TOC1"/>
            <w:tabs>
              <w:tab w:val="right" w:leader="dot" w:pos="9358"/>
            </w:tabs>
            <w:spacing w:before="243" w:line="275" w:lineRule="exact"/>
          </w:pPr>
          <w:hyperlink w:anchor="_bookmark10" w:history="1">
            <w:r w:rsidR="001719C4">
              <w:t>Implementation</w:t>
            </w:r>
            <w:r w:rsidR="001719C4">
              <w:rPr>
                <w:spacing w:val="-1"/>
              </w:rPr>
              <w:t xml:space="preserve"> </w:t>
            </w:r>
            <w:r w:rsidR="001719C4">
              <w:t>&amp; Maintenance</w:t>
            </w:r>
            <w:r w:rsidR="001719C4">
              <w:tab/>
              <w:t>10</w:t>
            </w:r>
          </w:hyperlink>
        </w:p>
        <w:p w14:paraId="54CF532B" w14:textId="77777777" w:rsidR="00B271BF" w:rsidRDefault="00302BA4">
          <w:pPr>
            <w:pStyle w:val="TOC3"/>
            <w:tabs>
              <w:tab w:val="right" w:leader="dot" w:pos="9355"/>
            </w:tabs>
          </w:pPr>
          <w:hyperlink w:anchor="_bookmark11" w:history="1">
            <w:r w:rsidR="001719C4">
              <w:t>Clinical Reminders Managers</w:t>
            </w:r>
            <w:r w:rsidR="001719C4">
              <w:rPr>
                <w:spacing w:val="-2"/>
              </w:rPr>
              <w:t xml:space="preserve"> </w:t>
            </w:r>
            <w:r w:rsidR="001719C4">
              <w:t>Menu</w:t>
            </w:r>
            <w:r w:rsidR="001719C4">
              <w:tab/>
              <w:t>10</w:t>
            </w:r>
          </w:hyperlink>
        </w:p>
        <w:p w14:paraId="30B6887E" w14:textId="77777777" w:rsidR="00B271BF" w:rsidRDefault="00302BA4">
          <w:pPr>
            <w:pStyle w:val="TOC4"/>
            <w:tabs>
              <w:tab w:val="right" w:leader="dot" w:pos="9356"/>
            </w:tabs>
            <w:spacing w:line="241" w:lineRule="exact"/>
          </w:pPr>
          <w:hyperlink w:anchor="_bookmark12" w:history="1">
            <w:r w:rsidR="001719C4">
              <w:t>Routine</w:t>
            </w:r>
            <w:r w:rsidR="001719C4">
              <w:rPr>
                <w:spacing w:val="-1"/>
              </w:rPr>
              <w:t xml:space="preserve"> </w:t>
            </w:r>
            <w:r w:rsidR="001719C4">
              <w:t>Information</w:t>
            </w:r>
            <w:r w:rsidR="001719C4">
              <w:tab/>
              <w:t>11</w:t>
            </w:r>
          </w:hyperlink>
        </w:p>
        <w:p w14:paraId="659F0484" w14:textId="77777777" w:rsidR="00B271BF" w:rsidRDefault="00302BA4">
          <w:pPr>
            <w:pStyle w:val="TOC1"/>
            <w:tabs>
              <w:tab w:val="right" w:leader="dot" w:pos="9358"/>
            </w:tabs>
            <w:spacing w:before="243"/>
          </w:pPr>
          <w:hyperlink w:anchor="_bookmark13" w:history="1">
            <w:r w:rsidR="001719C4">
              <w:t>Files and</w:t>
            </w:r>
            <w:r w:rsidR="001719C4">
              <w:rPr>
                <w:spacing w:val="-2"/>
              </w:rPr>
              <w:t xml:space="preserve"> </w:t>
            </w:r>
            <w:r w:rsidR="001719C4">
              <w:t>Globals</w:t>
            </w:r>
            <w:r w:rsidR="001719C4">
              <w:rPr>
                <w:spacing w:val="1"/>
              </w:rPr>
              <w:t xml:space="preserve"> </w:t>
            </w:r>
            <w:r w:rsidR="001719C4">
              <w:t>List</w:t>
            </w:r>
            <w:r w:rsidR="001719C4">
              <w:tab/>
              <w:t>12</w:t>
            </w:r>
          </w:hyperlink>
        </w:p>
        <w:p w14:paraId="207D2561" w14:textId="77777777" w:rsidR="00B271BF" w:rsidRDefault="00302BA4">
          <w:pPr>
            <w:pStyle w:val="TOC1"/>
            <w:tabs>
              <w:tab w:val="right" w:leader="dot" w:pos="9358"/>
            </w:tabs>
          </w:pPr>
          <w:hyperlink w:anchor="_bookmark14" w:history="1">
            <w:r w:rsidR="001719C4">
              <w:t>File Descriptions</w:t>
            </w:r>
            <w:r w:rsidR="001719C4">
              <w:tab/>
              <w:t>13</w:t>
            </w:r>
          </w:hyperlink>
        </w:p>
        <w:p w14:paraId="7C0FC384" w14:textId="77777777" w:rsidR="00B271BF" w:rsidRDefault="00302BA4">
          <w:pPr>
            <w:pStyle w:val="TOC1"/>
            <w:tabs>
              <w:tab w:val="right" w:leader="dot" w:pos="9358"/>
            </w:tabs>
          </w:pPr>
          <w:hyperlink w:anchor="_bookmark15" w:history="1">
            <w:r w:rsidR="001719C4">
              <w:t>File Descriptions</w:t>
            </w:r>
            <w:r w:rsidR="001719C4">
              <w:tab/>
              <w:t>14</w:t>
            </w:r>
          </w:hyperlink>
        </w:p>
        <w:p w14:paraId="03CC9186" w14:textId="77777777" w:rsidR="00B271BF" w:rsidRDefault="00302BA4">
          <w:pPr>
            <w:pStyle w:val="TOC1"/>
            <w:tabs>
              <w:tab w:val="right" w:leader="dot" w:pos="9358"/>
            </w:tabs>
          </w:pPr>
          <w:hyperlink w:anchor="_bookmark16" w:history="1">
            <w:r w:rsidR="001719C4">
              <w:t>File Descriptions</w:t>
            </w:r>
            <w:r w:rsidR="001719C4">
              <w:tab/>
              <w:t>16</w:t>
            </w:r>
          </w:hyperlink>
        </w:p>
        <w:p w14:paraId="59F76AD0" w14:textId="77777777" w:rsidR="00B271BF" w:rsidRDefault="00302BA4">
          <w:pPr>
            <w:pStyle w:val="TOC1"/>
            <w:tabs>
              <w:tab w:val="right" w:leader="dot" w:pos="9358"/>
            </w:tabs>
            <w:spacing w:before="241"/>
          </w:pPr>
          <w:hyperlink w:anchor="_bookmark17" w:history="1">
            <w:r w:rsidR="001719C4">
              <w:t>File Descriptions</w:t>
            </w:r>
            <w:r w:rsidR="001719C4">
              <w:tab/>
              <w:t>17</w:t>
            </w:r>
          </w:hyperlink>
        </w:p>
        <w:p w14:paraId="03C9A30E" w14:textId="77777777" w:rsidR="00B271BF" w:rsidRDefault="00302BA4">
          <w:pPr>
            <w:pStyle w:val="TOC1"/>
            <w:tabs>
              <w:tab w:val="right" w:leader="dot" w:pos="9358"/>
            </w:tabs>
          </w:pPr>
          <w:hyperlink w:anchor="_bookmark18" w:history="1">
            <w:r w:rsidR="001719C4">
              <w:t>File Descriptions</w:t>
            </w:r>
            <w:r w:rsidR="001719C4">
              <w:tab/>
              <w:t>18</w:t>
            </w:r>
          </w:hyperlink>
        </w:p>
        <w:p w14:paraId="6980FC5E" w14:textId="77777777" w:rsidR="00B271BF" w:rsidRDefault="00302BA4">
          <w:pPr>
            <w:pStyle w:val="TOC1"/>
            <w:tabs>
              <w:tab w:val="right" w:leader="dot" w:pos="9358"/>
            </w:tabs>
          </w:pPr>
          <w:hyperlink w:anchor="_bookmark19" w:history="1">
            <w:r w:rsidR="001719C4">
              <w:t>File Descriptions</w:t>
            </w:r>
            <w:r w:rsidR="001719C4">
              <w:tab/>
              <w:t>19</w:t>
            </w:r>
          </w:hyperlink>
        </w:p>
        <w:p w14:paraId="145E8967" w14:textId="77777777" w:rsidR="00B271BF" w:rsidRDefault="00302BA4">
          <w:pPr>
            <w:pStyle w:val="TOC1"/>
            <w:tabs>
              <w:tab w:val="right" w:leader="dot" w:pos="9358"/>
            </w:tabs>
            <w:spacing w:line="275" w:lineRule="exact"/>
          </w:pPr>
          <w:hyperlink w:anchor="_bookmark21" w:history="1">
            <w:r w:rsidR="001719C4">
              <w:t>Exported Menus</w:t>
            </w:r>
            <w:r w:rsidR="001719C4">
              <w:rPr>
                <w:spacing w:val="-2"/>
              </w:rPr>
              <w:t xml:space="preserve"> </w:t>
            </w:r>
            <w:r w:rsidR="001719C4">
              <w:t>and</w:t>
            </w:r>
            <w:r w:rsidR="001719C4">
              <w:rPr>
                <w:spacing w:val="-3"/>
              </w:rPr>
              <w:t xml:space="preserve"> </w:t>
            </w:r>
            <w:r w:rsidR="001719C4">
              <w:t>Options</w:t>
            </w:r>
            <w:r w:rsidR="001719C4">
              <w:tab/>
              <w:t>22</w:t>
            </w:r>
          </w:hyperlink>
        </w:p>
        <w:p w14:paraId="09C9F370" w14:textId="77777777" w:rsidR="00B271BF" w:rsidRDefault="00302BA4">
          <w:pPr>
            <w:pStyle w:val="TOC4"/>
            <w:tabs>
              <w:tab w:val="right" w:leader="dot" w:pos="9356"/>
            </w:tabs>
          </w:pPr>
          <w:hyperlink w:anchor="_bookmark22" w:history="1">
            <w:r w:rsidR="001719C4">
              <w:t>Options not on</w:t>
            </w:r>
            <w:r w:rsidR="001719C4">
              <w:rPr>
                <w:spacing w:val="-5"/>
              </w:rPr>
              <w:t xml:space="preserve"> </w:t>
            </w:r>
            <w:r w:rsidR="001719C4">
              <w:t>a menu</w:t>
            </w:r>
            <w:r w:rsidR="001719C4">
              <w:tab/>
              <w:t>24</w:t>
            </w:r>
          </w:hyperlink>
        </w:p>
        <w:p w14:paraId="238CB9F3" w14:textId="77777777" w:rsidR="00B271BF" w:rsidRDefault="00302BA4">
          <w:pPr>
            <w:pStyle w:val="TOC1"/>
            <w:tabs>
              <w:tab w:val="right" w:leader="dot" w:pos="9358"/>
            </w:tabs>
          </w:pPr>
          <w:hyperlink w:anchor="_bookmark23" w:history="1">
            <w:r w:rsidR="001719C4">
              <w:t>Archiving</w:t>
            </w:r>
            <w:r w:rsidR="001719C4">
              <w:rPr>
                <w:spacing w:val="-1"/>
              </w:rPr>
              <w:t xml:space="preserve"> </w:t>
            </w:r>
            <w:r w:rsidR="001719C4">
              <w:t>and Purging</w:t>
            </w:r>
            <w:r w:rsidR="001719C4">
              <w:tab/>
              <w:t>25</w:t>
            </w:r>
          </w:hyperlink>
        </w:p>
        <w:p w14:paraId="68C663D6" w14:textId="77777777" w:rsidR="00B271BF" w:rsidRDefault="00302BA4">
          <w:pPr>
            <w:pStyle w:val="TOC1"/>
            <w:tabs>
              <w:tab w:val="right" w:leader="dot" w:pos="9358"/>
            </w:tabs>
          </w:pPr>
          <w:hyperlink w:anchor="_bookmark24" w:history="1">
            <w:r w:rsidR="001719C4">
              <w:t>External</w:t>
            </w:r>
            <w:r w:rsidR="001719C4">
              <w:rPr>
                <w:spacing w:val="-3"/>
              </w:rPr>
              <w:t xml:space="preserve"> </w:t>
            </w:r>
            <w:r w:rsidR="001719C4">
              <w:t>Relations</w:t>
            </w:r>
            <w:r w:rsidR="001719C4">
              <w:tab/>
              <w:t>26</w:t>
            </w:r>
          </w:hyperlink>
        </w:p>
        <w:p w14:paraId="1DF0EA4D" w14:textId="77777777" w:rsidR="00B271BF" w:rsidRDefault="00302BA4">
          <w:pPr>
            <w:pStyle w:val="TOC1"/>
            <w:tabs>
              <w:tab w:val="right" w:leader="dot" w:pos="9358"/>
            </w:tabs>
          </w:pPr>
          <w:hyperlink w:anchor="_bookmark25" w:history="1">
            <w:r w:rsidR="001719C4">
              <w:t>External</w:t>
            </w:r>
            <w:r w:rsidR="001719C4">
              <w:rPr>
                <w:spacing w:val="-3"/>
              </w:rPr>
              <w:t xml:space="preserve"> </w:t>
            </w:r>
            <w:r w:rsidR="001719C4">
              <w:t>Relations</w:t>
            </w:r>
            <w:r w:rsidR="001719C4">
              <w:tab/>
              <w:t>27</w:t>
            </w:r>
          </w:hyperlink>
        </w:p>
        <w:p w14:paraId="3E59527B" w14:textId="77777777" w:rsidR="00B271BF" w:rsidRDefault="00302BA4">
          <w:pPr>
            <w:pStyle w:val="TOC1"/>
            <w:tabs>
              <w:tab w:val="right" w:leader="dot" w:pos="9358"/>
            </w:tabs>
          </w:pPr>
          <w:hyperlink w:anchor="_bookmark26" w:history="1">
            <w:r w:rsidR="001719C4">
              <w:t>External</w:t>
            </w:r>
            <w:r w:rsidR="001719C4">
              <w:rPr>
                <w:spacing w:val="-3"/>
              </w:rPr>
              <w:t xml:space="preserve"> </w:t>
            </w:r>
            <w:r w:rsidR="001719C4">
              <w:t>Relations</w:t>
            </w:r>
            <w:r w:rsidR="001719C4">
              <w:tab/>
              <w:t>28</w:t>
            </w:r>
          </w:hyperlink>
        </w:p>
        <w:p w14:paraId="03BE0F9B" w14:textId="77777777" w:rsidR="00B271BF" w:rsidRDefault="00302BA4">
          <w:pPr>
            <w:pStyle w:val="TOC1"/>
            <w:tabs>
              <w:tab w:val="right" w:leader="dot" w:pos="9358"/>
            </w:tabs>
          </w:pPr>
          <w:hyperlink w:anchor="_bookmark27" w:history="1">
            <w:r w:rsidR="001719C4">
              <w:t>Internal Relations</w:t>
            </w:r>
            <w:r w:rsidR="001719C4">
              <w:tab/>
              <w:t>30</w:t>
            </w:r>
          </w:hyperlink>
        </w:p>
        <w:p w14:paraId="2D695566" w14:textId="77777777" w:rsidR="00B271BF" w:rsidRDefault="00302BA4">
          <w:pPr>
            <w:pStyle w:val="TOC1"/>
            <w:tabs>
              <w:tab w:val="right" w:leader="dot" w:pos="9358"/>
            </w:tabs>
          </w:pPr>
          <w:hyperlink w:anchor="_bookmark28" w:history="1">
            <w:r w:rsidR="001719C4">
              <w:t>Package-Wide Variables</w:t>
            </w:r>
            <w:r w:rsidR="001719C4">
              <w:tab/>
              <w:t>31</w:t>
            </w:r>
          </w:hyperlink>
        </w:p>
        <w:p w14:paraId="3CFDE459" w14:textId="77777777" w:rsidR="00B271BF" w:rsidRDefault="00302BA4">
          <w:pPr>
            <w:pStyle w:val="TOC2"/>
            <w:tabs>
              <w:tab w:val="left" w:pos="2974"/>
              <w:tab w:val="right" w:pos="9410"/>
            </w:tabs>
          </w:pPr>
          <w:r>
            <w:pict w14:anchorId="012C1309">
              <v:line id="_x0000_s1125" style="position:absolute;left:0;text-align:left;z-index:251658240;mso-position-horizontal-relative:page" from="79.9pt,23.6pt" to="541.45pt,23.6pt" strokeweight=".48pt">
                <w10:wrap anchorx="page"/>
              </v:line>
            </w:pict>
          </w:r>
          <w:r w:rsidR="001719C4">
            <w:t>7/23/2014</w:t>
          </w:r>
          <w:r w:rsidR="001719C4">
            <w:tab/>
            <w:t>Clinical Reminders V. 2.26</w:t>
          </w:r>
          <w:r w:rsidR="001719C4">
            <w:rPr>
              <w:spacing w:val="-3"/>
            </w:rPr>
            <w:t xml:space="preserve"> </w:t>
          </w:r>
          <w:r w:rsidR="001719C4">
            <w:t>Technical Manual</w:t>
          </w:r>
          <w:r w:rsidR="001719C4">
            <w:tab/>
            <w:t>ii</w:t>
          </w:r>
        </w:p>
        <w:p w14:paraId="732E104E" w14:textId="77777777" w:rsidR="00B271BF" w:rsidRDefault="00302BA4">
          <w:pPr>
            <w:pStyle w:val="TOC1"/>
            <w:tabs>
              <w:tab w:val="right" w:leader="dot" w:pos="9358"/>
            </w:tabs>
            <w:spacing w:before="75"/>
          </w:pPr>
          <w:hyperlink w:anchor="_bookmark29" w:history="1">
            <w:r w:rsidR="001719C4">
              <w:t>Generating</w:t>
            </w:r>
            <w:r w:rsidR="001719C4">
              <w:rPr>
                <w:spacing w:val="-4"/>
              </w:rPr>
              <w:t xml:space="preserve"> </w:t>
            </w:r>
            <w:r w:rsidR="001719C4">
              <w:t>Online</w:t>
            </w:r>
            <w:r w:rsidR="001719C4">
              <w:rPr>
                <w:spacing w:val="1"/>
              </w:rPr>
              <w:t xml:space="preserve"> </w:t>
            </w:r>
            <w:r w:rsidR="001719C4">
              <w:t>Documentation</w:t>
            </w:r>
            <w:r w:rsidR="001719C4">
              <w:tab/>
              <w:t>32</w:t>
            </w:r>
          </w:hyperlink>
        </w:p>
        <w:p w14:paraId="493488B5" w14:textId="77777777" w:rsidR="00B271BF" w:rsidRDefault="00302BA4">
          <w:pPr>
            <w:pStyle w:val="TOC1"/>
            <w:tabs>
              <w:tab w:val="right" w:leader="dot" w:pos="9358"/>
            </w:tabs>
          </w:pPr>
          <w:hyperlink w:anchor="_bookmark30" w:history="1">
            <w:r w:rsidR="001719C4">
              <w:t>Generating</w:t>
            </w:r>
            <w:r w:rsidR="001719C4">
              <w:rPr>
                <w:spacing w:val="-4"/>
              </w:rPr>
              <w:t xml:space="preserve"> </w:t>
            </w:r>
            <w:r w:rsidR="001719C4">
              <w:t>Online</w:t>
            </w:r>
            <w:r w:rsidR="001719C4">
              <w:rPr>
                <w:spacing w:val="1"/>
              </w:rPr>
              <w:t xml:space="preserve"> </w:t>
            </w:r>
            <w:r w:rsidR="001719C4">
              <w:t>Documentation</w:t>
            </w:r>
            <w:r w:rsidR="001719C4">
              <w:tab/>
              <w:t>33</w:t>
            </w:r>
          </w:hyperlink>
        </w:p>
        <w:p w14:paraId="7F6D51B4" w14:textId="77777777" w:rsidR="00B271BF" w:rsidRDefault="00302BA4">
          <w:pPr>
            <w:pStyle w:val="TOC1"/>
            <w:tabs>
              <w:tab w:val="right" w:leader="dot" w:pos="9358"/>
            </w:tabs>
          </w:pPr>
          <w:hyperlink w:anchor="_bookmark31" w:history="1">
            <w:r w:rsidR="001719C4">
              <w:t>Generating</w:t>
            </w:r>
            <w:r w:rsidR="001719C4">
              <w:rPr>
                <w:spacing w:val="-4"/>
              </w:rPr>
              <w:t xml:space="preserve"> </w:t>
            </w:r>
            <w:r w:rsidR="001719C4">
              <w:t>Online</w:t>
            </w:r>
            <w:r w:rsidR="001719C4">
              <w:rPr>
                <w:spacing w:val="1"/>
              </w:rPr>
              <w:t xml:space="preserve"> </w:t>
            </w:r>
            <w:r w:rsidR="001719C4">
              <w:t>Documentation</w:t>
            </w:r>
            <w:r w:rsidR="001719C4">
              <w:tab/>
              <w:t>34</w:t>
            </w:r>
          </w:hyperlink>
        </w:p>
        <w:p w14:paraId="1FE4714F" w14:textId="77777777" w:rsidR="00B271BF" w:rsidRDefault="00302BA4">
          <w:pPr>
            <w:pStyle w:val="TOC1"/>
            <w:tabs>
              <w:tab w:val="right" w:leader="dot" w:pos="9358"/>
            </w:tabs>
          </w:pPr>
          <w:hyperlink w:anchor="_bookmark32" w:history="1">
            <w:r w:rsidR="001719C4">
              <w:t>Generating</w:t>
            </w:r>
            <w:r w:rsidR="001719C4">
              <w:rPr>
                <w:spacing w:val="-4"/>
              </w:rPr>
              <w:t xml:space="preserve"> </w:t>
            </w:r>
            <w:r w:rsidR="001719C4">
              <w:t>Online</w:t>
            </w:r>
            <w:r w:rsidR="001719C4">
              <w:rPr>
                <w:spacing w:val="1"/>
              </w:rPr>
              <w:t xml:space="preserve"> </w:t>
            </w:r>
            <w:r w:rsidR="001719C4">
              <w:t>Documentation</w:t>
            </w:r>
            <w:r w:rsidR="001719C4">
              <w:tab/>
              <w:t>35</w:t>
            </w:r>
          </w:hyperlink>
        </w:p>
        <w:p w14:paraId="19DBB48D" w14:textId="77777777" w:rsidR="00B271BF" w:rsidRDefault="00302BA4">
          <w:pPr>
            <w:pStyle w:val="TOC1"/>
            <w:tabs>
              <w:tab w:val="right" w:leader="dot" w:pos="9358"/>
            </w:tabs>
          </w:pPr>
          <w:hyperlink w:anchor="_bookmark33" w:history="1">
            <w:r w:rsidR="001719C4">
              <w:t>How to Generate</w:t>
            </w:r>
            <w:r w:rsidR="001719C4">
              <w:rPr>
                <w:spacing w:val="3"/>
              </w:rPr>
              <w:t xml:space="preserve"> </w:t>
            </w:r>
            <w:r w:rsidR="001719C4">
              <w:t>Online Documentation</w:t>
            </w:r>
            <w:r w:rsidR="001719C4">
              <w:tab/>
              <w:t>36</w:t>
            </w:r>
          </w:hyperlink>
        </w:p>
        <w:p w14:paraId="1CAA3854" w14:textId="77777777" w:rsidR="00B271BF" w:rsidRDefault="00302BA4">
          <w:pPr>
            <w:pStyle w:val="TOC1"/>
            <w:tabs>
              <w:tab w:val="right" w:leader="dot" w:pos="9358"/>
            </w:tabs>
          </w:pPr>
          <w:hyperlink w:anchor="_bookmark34" w:history="1">
            <w:r w:rsidR="001719C4">
              <w:t>Glossary</w:t>
            </w:r>
            <w:r w:rsidR="001719C4">
              <w:tab/>
              <w:t>37</w:t>
            </w:r>
          </w:hyperlink>
        </w:p>
        <w:p w14:paraId="493F9D58" w14:textId="77777777" w:rsidR="00B271BF" w:rsidRDefault="00302BA4">
          <w:pPr>
            <w:pStyle w:val="TOC1"/>
            <w:tabs>
              <w:tab w:val="right" w:leader="dot" w:pos="9358"/>
            </w:tabs>
            <w:spacing w:before="241"/>
          </w:pPr>
          <w:hyperlink w:anchor="_bookmark35" w:history="1">
            <w:r w:rsidR="001719C4">
              <w:t>Glossary</w:t>
            </w:r>
            <w:r w:rsidR="001719C4">
              <w:tab/>
              <w:t>38</w:t>
            </w:r>
          </w:hyperlink>
        </w:p>
        <w:p w14:paraId="288426F7" w14:textId="77777777" w:rsidR="00B271BF" w:rsidRDefault="00302BA4">
          <w:pPr>
            <w:pStyle w:val="TOC1"/>
            <w:tabs>
              <w:tab w:val="right" w:leader="dot" w:pos="9358"/>
            </w:tabs>
          </w:pPr>
          <w:hyperlink w:anchor="_bookmark36" w:history="1">
            <w:r w:rsidR="001719C4">
              <w:t>Glossary</w:t>
            </w:r>
            <w:r w:rsidR="001719C4">
              <w:tab/>
              <w:t>39</w:t>
            </w:r>
          </w:hyperlink>
        </w:p>
        <w:p w14:paraId="70D79E14" w14:textId="77777777" w:rsidR="00B271BF" w:rsidRDefault="00302BA4">
          <w:pPr>
            <w:pStyle w:val="TOC1"/>
            <w:tabs>
              <w:tab w:val="right" w:leader="dot" w:pos="9358"/>
            </w:tabs>
          </w:pPr>
          <w:hyperlink w:anchor="_bookmark37" w:history="1">
            <w:r w:rsidR="001719C4">
              <w:t>Glossary</w:t>
            </w:r>
            <w:r w:rsidR="001719C4">
              <w:tab/>
              <w:t>40</w:t>
            </w:r>
          </w:hyperlink>
        </w:p>
        <w:p w14:paraId="1AD868FE" w14:textId="77777777" w:rsidR="00B271BF" w:rsidRDefault="00302BA4">
          <w:pPr>
            <w:pStyle w:val="TOC1"/>
            <w:tabs>
              <w:tab w:val="right" w:leader="dot" w:pos="9358"/>
            </w:tabs>
          </w:pPr>
          <w:hyperlink w:anchor="_bookmark38" w:history="1">
            <w:r w:rsidR="001719C4">
              <w:t xml:space="preserve">APPENDIX </w:t>
            </w:r>
            <w:r w:rsidR="001719C4">
              <w:rPr>
                <w:spacing w:val="-3"/>
              </w:rPr>
              <w:t>A:</w:t>
            </w:r>
            <w:r w:rsidR="001719C4">
              <w:rPr>
                <w:spacing w:val="4"/>
              </w:rPr>
              <w:t xml:space="preserve"> </w:t>
            </w:r>
            <w:r w:rsidR="001719C4">
              <w:t>Security</w:t>
            </w:r>
            <w:r w:rsidR="001719C4">
              <w:rPr>
                <w:spacing w:val="-4"/>
              </w:rPr>
              <w:t xml:space="preserve"> </w:t>
            </w:r>
            <w:r w:rsidR="001719C4">
              <w:t>Guide</w:t>
            </w:r>
            <w:r w:rsidR="001719C4">
              <w:tab/>
              <w:t>41</w:t>
            </w:r>
          </w:hyperlink>
        </w:p>
        <w:p w14:paraId="7B409855" w14:textId="77777777" w:rsidR="00B271BF" w:rsidRDefault="00302BA4">
          <w:pPr>
            <w:pStyle w:val="TOC1"/>
            <w:tabs>
              <w:tab w:val="right" w:leader="dot" w:pos="9358"/>
            </w:tabs>
            <w:spacing w:line="275" w:lineRule="exact"/>
          </w:pPr>
          <w:hyperlink w:anchor="_bookmark39" w:history="1">
            <w:r w:rsidR="001719C4">
              <w:t xml:space="preserve">APPENDIX </w:t>
            </w:r>
            <w:r w:rsidR="001719C4">
              <w:rPr>
                <w:spacing w:val="-3"/>
              </w:rPr>
              <w:t xml:space="preserve">A: </w:t>
            </w:r>
            <w:r w:rsidR="001719C4">
              <w:t>Security</w:t>
            </w:r>
            <w:r w:rsidR="001719C4">
              <w:rPr>
                <w:spacing w:val="3"/>
              </w:rPr>
              <w:t xml:space="preserve"> </w:t>
            </w:r>
            <w:r w:rsidR="001719C4">
              <w:t>Guide,</w:t>
            </w:r>
            <w:r w:rsidR="001719C4">
              <w:rPr>
                <w:spacing w:val="1"/>
              </w:rPr>
              <w:t xml:space="preserve"> </w:t>
            </w:r>
            <w:r w:rsidR="001719C4">
              <w:t>cont’d</w:t>
            </w:r>
            <w:r w:rsidR="001719C4">
              <w:tab/>
              <w:t>42</w:t>
            </w:r>
          </w:hyperlink>
        </w:p>
        <w:p w14:paraId="782100B1" w14:textId="77777777" w:rsidR="00B271BF" w:rsidRDefault="00302BA4">
          <w:pPr>
            <w:pStyle w:val="TOC4"/>
            <w:tabs>
              <w:tab w:val="right" w:leader="dot" w:pos="9355"/>
            </w:tabs>
          </w:pPr>
          <w:hyperlink w:anchor="_bookmark40" w:history="1">
            <w:r w:rsidR="001719C4">
              <w:t>Option not on</w:t>
            </w:r>
            <w:r w:rsidR="001719C4">
              <w:rPr>
                <w:spacing w:val="-2"/>
              </w:rPr>
              <w:t xml:space="preserve"> </w:t>
            </w:r>
            <w:r w:rsidR="001719C4">
              <w:t>a menu</w:t>
            </w:r>
            <w:r w:rsidR="001719C4">
              <w:tab/>
              <w:t>42</w:t>
            </w:r>
          </w:hyperlink>
        </w:p>
        <w:p w14:paraId="25248468" w14:textId="77777777" w:rsidR="00B271BF" w:rsidRDefault="00302BA4">
          <w:pPr>
            <w:pStyle w:val="TOC4"/>
            <w:tabs>
              <w:tab w:val="right" w:leader="dot" w:pos="9356"/>
            </w:tabs>
            <w:spacing w:before="1" w:line="240" w:lineRule="auto"/>
          </w:pPr>
          <w:hyperlink w:anchor="_bookmark41" w:history="1">
            <w:r w:rsidR="001719C4">
              <w:t>Security</w:t>
            </w:r>
            <w:r w:rsidR="001719C4">
              <w:rPr>
                <w:spacing w:val="-3"/>
              </w:rPr>
              <w:t xml:space="preserve"> </w:t>
            </w:r>
            <w:r w:rsidR="001719C4">
              <w:t>Key</w:t>
            </w:r>
            <w:r w:rsidR="001719C4">
              <w:tab/>
              <w:t>42</w:t>
            </w:r>
          </w:hyperlink>
        </w:p>
        <w:p w14:paraId="04F8583C" w14:textId="77777777" w:rsidR="00B271BF" w:rsidRDefault="00302BA4">
          <w:pPr>
            <w:pStyle w:val="TOC1"/>
            <w:tabs>
              <w:tab w:val="right" w:leader="dot" w:pos="9358"/>
            </w:tabs>
            <w:spacing w:line="275" w:lineRule="exact"/>
          </w:pPr>
          <w:hyperlink w:anchor="_bookmark42" w:history="1">
            <w:r w:rsidR="001719C4">
              <w:t xml:space="preserve">APPENDIX </w:t>
            </w:r>
            <w:r w:rsidR="001719C4">
              <w:rPr>
                <w:spacing w:val="-3"/>
              </w:rPr>
              <w:t xml:space="preserve">A: </w:t>
            </w:r>
            <w:r w:rsidR="001719C4">
              <w:t>Security</w:t>
            </w:r>
            <w:r w:rsidR="001719C4">
              <w:rPr>
                <w:spacing w:val="3"/>
              </w:rPr>
              <w:t xml:space="preserve"> </w:t>
            </w:r>
            <w:r w:rsidR="001719C4">
              <w:t>Guide,</w:t>
            </w:r>
            <w:r w:rsidR="001719C4">
              <w:rPr>
                <w:spacing w:val="1"/>
              </w:rPr>
              <w:t xml:space="preserve"> </w:t>
            </w:r>
            <w:r w:rsidR="001719C4">
              <w:t>cont’d</w:t>
            </w:r>
            <w:r w:rsidR="001719C4">
              <w:tab/>
              <w:t>44</w:t>
            </w:r>
          </w:hyperlink>
        </w:p>
        <w:p w14:paraId="465DB017" w14:textId="77777777" w:rsidR="00B271BF" w:rsidRDefault="00302BA4">
          <w:pPr>
            <w:pStyle w:val="TOC4"/>
            <w:tabs>
              <w:tab w:val="right" w:leader="dot" w:pos="9356"/>
            </w:tabs>
          </w:pPr>
          <w:hyperlink w:anchor="_bookmark43" w:history="1">
            <w:r w:rsidR="001719C4">
              <w:t>File</w:t>
            </w:r>
            <w:r w:rsidR="001719C4">
              <w:rPr>
                <w:spacing w:val="-1"/>
              </w:rPr>
              <w:t xml:space="preserve"> </w:t>
            </w:r>
            <w:r w:rsidR="001719C4">
              <w:t>Security</w:t>
            </w:r>
            <w:r w:rsidR="001719C4">
              <w:tab/>
              <w:t>44</w:t>
            </w:r>
          </w:hyperlink>
        </w:p>
        <w:p w14:paraId="13394856" w14:textId="77777777" w:rsidR="00B271BF" w:rsidRDefault="00302BA4">
          <w:pPr>
            <w:pStyle w:val="TOC1"/>
            <w:tabs>
              <w:tab w:val="right" w:leader="dot" w:pos="9358"/>
            </w:tabs>
            <w:spacing w:before="243"/>
          </w:pPr>
          <w:hyperlink w:anchor="_bookmark44" w:history="1">
            <w:r w:rsidR="001719C4">
              <w:t>Appendix B:</w:t>
            </w:r>
            <w:r w:rsidR="001719C4">
              <w:rPr>
                <w:spacing w:val="2"/>
              </w:rPr>
              <w:t xml:space="preserve"> </w:t>
            </w:r>
            <w:r w:rsidR="001719C4">
              <w:t>Computed Expressions</w:t>
            </w:r>
            <w:r w:rsidR="001719C4">
              <w:tab/>
              <w:t>45</w:t>
            </w:r>
          </w:hyperlink>
        </w:p>
      </w:sdtContent>
    </w:sdt>
    <w:p w14:paraId="1798C6E3" w14:textId="77777777" w:rsidR="00B271BF" w:rsidRDefault="00B271BF">
      <w:pPr>
        <w:sectPr w:rsidR="00B271BF">
          <w:type w:val="continuous"/>
          <w:pgSz w:w="12240" w:h="15840"/>
          <w:pgMar w:top="1360" w:right="780" w:bottom="704" w:left="1300" w:header="720" w:footer="720" w:gutter="0"/>
          <w:cols w:space="720"/>
        </w:sectPr>
      </w:pPr>
    </w:p>
    <w:p w14:paraId="5B12BC6B" w14:textId="77777777" w:rsidR="00B271BF" w:rsidRDefault="00302BA4">
      <w:pPr>
        <w:spacing w:before="75"/>
        <w:ind w:left="140"/>
        <w:rPr>
          <w:rFonts w:ascii="Arial"/>
          <w:b/>
          <w:sz w:val="32"/>
        </w:rPr>
      </w:pPr>
      <w:r>
        <w:lastRenderedPageBreak/>
        <w:pict w14:anchorId="12E2E224">
          <v:shape id="_x0000_s1124" style="position:absolute;left:0;text-align:left;margin-left:70.55pt;margin-top:23.8pt;width:470.9pt;height:.1pt;z-index:-251657216;mso-wrap-distance-left:0;mso-wrap-distance-right:0;mso-position-horizontal-relative:page" coordorigin="1411,476" coordsize="9418,0" path="m1411,476r9418,e" filled="f" strokeweight=".72pt">
            <v:path arrowok="t"/>
            <w10:wrap type="topAndBottom" anchorx="page"/>
          </v:shape>
        </w:pict>
      </w:r>
      <w:bookmarkStart w:id="2" w:name="_bookmark1"/>
      <w:bookmarkEnd w:id="2"/>
      <w:r w:rsidR="001719C4">
        <w:rPr>
          <w:rFonts w:ascii="Arial"/>
          <w:b/>
          <w:sz w:val="32"/>
        </w:rPr>
        <w:t>Revision History</w:t>
      </w:r>
    </w:p>
    <w:p w14:paraId="78D3396C" w14:textId="77777777" w:rsidR="00B271BF" w:rsidRDefault="00B271BF">
      <w:pPr>
        <w:pStyle w:val="BodyText"/>
        <w:spacing w:before="3"/>
        <w:rPr>
          <w:rFonts w:ascii="Arial"/>
          <w:b/>
          <w:sz w:val="18"/>
        </w:rPr>
      </w:pPr>
    </w:p>
    <w:tbl>
      <w:tblPr>
        <w:tblW w:w="0" w:type="auto"/>
        <w:tblInd w:w="152"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0" w:type="dxa"/>
          <w:right w:w="0" w:type="dxa"/>
        </w:tblCellMar>
        <w:tblLook w:val="01E0" w:firstRow="1" w:lastRow="1" w:firstColumn="1" w:lastColumn="1" w:noHBand="0" w:noVBand="0"/>
      </w:tblPr>
      <w:tblGrid>
        <w:gridCol w:w="1654"/>
        <w:gridCol w:w="1546"/>
        <w:gridCol w:w="2259"/>
        <w:gridCol w:w="1645"/>
        <w:gridCol w:w="2360"/>
      </w:tblGrid>
      <w:tr w:rsidR="00B271BF" w14:paraId="222CA57A" w14:textId="77777777">
        <w:trPr>
          <w:trHeight w:val="506"/>
        </w:trPr>
        <w:tc>
          <w:tcPr>
            <w:tcW w:w="1654" w:type="dxa"/>
          </w:tcPr>
          <w:p w14:paraId="5A4EDB4B" w14:textId="77777777" w:rsidR="00B271BF" w:rsidRDefault="001719C4">
            <w:pPr>
              <w:pStyle w:val="TableParagraph"/>
              <w:spacing w:line="252" w:lineRule="exact"/>
              <w:ind w:right="600"/>
              <w:rPr>
                <w:rFonts w:ascii="Arial"/>
                <w:b/>
              </w:rPr>
            </w:pPr>
            <w:r>
              <w:rPr>
                <w:rFonts w:ascii="Arial"/>
                <w:b/>
              </w:rPr>
              <w:t>Revision Date</w:t>
            </w:r>
          </w:p>
        </w:tc>
        <w:tc>
          <w:tcPr>
            <w:tcW w:w="1546" w:type="dxa"/>
          </w:tcPr>
          <w:p w14:paraId="1E3FBE37" w14:textId="77777777" w:rsidR="00B271BF" w:rsidRDefault="001719C4">
            <w:pPr>
              <w:pStyle w:val="TableParagraph"/>
              <w:spacing w:line="248" w:lineRule="exact"/>
              <w:rPr>
                <w:rFonts w:ascii="Arial"/>
                <w:b/>
              </w:rPr>
            </w:pPr>
            <w:r>
              <w:rPr>
                <w:rFonts w:ascii="Arial"/>
                <w:b/>
              </w:rPr>
              <w:t>Page(s)</w:t>
            </w:r>
          </w:p>
        </w:tc>
        <w:tc>
          <w:tcPr>
            <w:tcW w:w="2259" w:type="dxa"/>
          </w:tcPr>
          <w:p w14:paraId="0E710206" w14:textId="77777777" w:rsidR="00B271BF" w:rsidRDefault="001719C4">
            <w:pPr>
              <w:pStyle w:val="TableParagraph"/>
              <w:spacing w:line="248" w:lineRule="exact"/>
              <w:ind w:left="106"/>
              <w:rPr>
                <w:rFonts w:ascii="Arial"/>
                <w:b/>
              </w:rPr>
            </w:pPr>
            <w:r>
              <w:rPr>
                <w:rFonts w:ascii="Arial"/>
                <w:b/>
              </w:rPr>
              <w:t>Description</w:t>
            </w:r>
          </w:p>
        </w:tc>
        <w:tc>
          <w:tcPr>
            <w:tcW w:w="1645" w:type="dxa"/>
          </w:tcPr>
          <w:p w14:paraId="206762F1" w14:textId="77777777" w:rsidR="00B271BF" w:rsidRDefault="001719C4">
            <w:pPr>
              <w:pStyle w:val="TableParagraph"/>
              <w:spacing w:line="252" w:lineRule="exact"/>
              <w:ind w:left="106" w:right="604"/>
              <w:rPr>
                <w:rFonts w:ascii="Arial"/>
                <w:b/>
              </w:rPr>
            </w:pPr>
            <w:r>
              <w:rPr>
                <w:rFonts w:ascii="Arial"/>
                <w:b/>
              </w:rPr>
              <w:t>Project Manager</w:t>
            </w:r>
          </w:p>
        </w:tc>
        <w:tc>
          <w:tcPr>
            <w:tcW w:w="2360" w:type="dxa"/>
          </w:tcPr>
          <w:p w14:paraId="394B8B52" w14:textId="77777777" w:rsidR="00B271BF" w:rsidRDefault="001719C4">
            <w:pPr>
              <w:pStyle w:val="TableParagraph"/>
              <w:spacing w:line="248" w:lineRule="exact"/>
              <w:ind w:left="105"/>
              <w:rPr>
                <w:rFonts w:ascii="Arial"/>
                <w:b/>
              </w:rPr>
            </w:pPr>
            <w:r>
              <w:rPr>
                <w:rFonts w:ascii="Arial"/>
                <w:b/>
              </w:rPr>
              <w:t>Author</w:t>
            </w:r>
          </w:p>
        </w:tc>
      </w:tr>
      <w:tr w:rsidR="00BD59C8" w14:paraId="319AF37E" w14:textId="77777777">
        <w:trPr>
          <w:trHeight w:val="460"/>
        </w:trPr>
        <w:tc>
          <w:tcPr>
            <w:tcW w:w="1654" w:type="dxa"/>
          </w:tcPr>
          <w:p w14:paraId="25D5073F" w14:textId="77777777" w:rsidR="00BD59C8" w:rsidRDefault="00BD59C8" w:rsidP="00BD59C8">
            <w:pPr>
              <w:pStyle w:val="TableParagraph"/>
              <w:spacing w:line="227" w:lineRule="exact"/>
              <w:rPr>
                <w:rFonts w:ascii="Arial"/>
                <w:sz w:val="20"/>
              </w:rPr>
            </w:pPr>
            <w:r>
              <w:rPr>
                <w:rFonts w:ascii="Arial"/>
                <w:sz w:val="20"/>
              </w:rPr>
              <w:t>July 2014</w:t>
            </w:r>
          </w:p>
        </w:tc>
        <w:tc>
          <w:tcPr>
            <w:tcW w:w="1546" w:type="dxa"/>
          </w:tcPr>
          <w:p w14:paraId="7883D220" w14:textId="77777777" w:rsidR="00BD59C8" w:rsidRDefault="00BD59C8" w:rsidP="00BD59C8">
            <w:pPr>
              <w:pStyle w:val="TableParagraph"/>
              <w:spacing w:line="227" w:lineRule="exact"/>
              <w:rPr>
                <w:rFonts w:ascii="Arial"/>
                <w:sz w:val="20"/>
              </w:rPr>
            </w:pPr>
            <w:r>
              <w:rPr>
                <w:rFonts w:ascii="Arial"/>
                <w:sz w:val="20"/>
              </w:rPr>
              <w:t>various</w:t>
            </w:r>
          </w:p>
        </w:tc>
        <w:tc>
          <w:tcPr>
            <w:tcW w:w="2259" w:type="dxa"/>
          </w:tcPr>
          <w:p w14:paraId="74211872" w14:textId="77777777" w:rsidR="00BD59C8" w:rsidRDefault="00BD59C8" w:rsidP="00BD59C8">
            <w:pPr>
              <w:pStyle w:val="TableParagraph"/>
              <w:spacing w:line="230" w:lineRule="exact"/>
              <w:ind w:left="106"/>
              <w:rPr>
                <w:rFonts w:ascii="Arial"/>
                <w:sz w:val="20"/>
              </w:rPr>
            </w:pPr>
            <w:r>
              <w:rPr>
                <w:rFonts w:ascii="Arial"/>
                <w:sz w:val="20"/>
              </w:rPr>
              <w:t>Updates based on reviews</w:t>
            </w:r>
          </w:p>
        </w:tc>
        <w:tc>
          <w:tcPr>
            <w:tcW w:w="1645" w:type="dxa"/>
          </w:tcPr>
          <w:p w14:paraId="34B3D350" w14:textId="77777777" w:rsidR="00BD59C8" w:rsidRDefault="00302BA4" w:rsidP="00BD59C8">
            <w:hyperlink r:id="rId8">
              <w:r w:rsidR="00BD59C8" w:rsidRPr="00EF738D">
                <w:rPr>
                  <w:color w:val="0000FF"/>
                  <w:highlight w:val="yellow"/>
                  <w:u w:val="single" w:color="0000FF"/>
                </w:rPr>
                <w:t>REDACTED</w:t>
              </w:r>
            </w:hyperlink>
          </w:p>
        </w:tc>
        <w:tc>
          <w:tcPr>
            <w:tcW w:w="2360" w:type="dxa"/>
          </w:tcPr>
          <w:p w14:paraId="71BE6E50" w14:textId="77777777" w:rsidR="00BD59C8" w:rsidRDefault="00302BA4" w:rsidP="00BD59C8">
            <w:hyperlink r:id="rId9">
              <w:r w:rsidR="00BD59C8" w:rsidRPr="00EF738D">
                <w:rPr>
                  <w:color w:val="0000FF"/>
                  <w:highlight w:val="yellow"/>
                  <w:u w:val="single" w:color="0000FF"/>
                </w:rPr>
                <w:t>REDACTED</w:t>
              </w:r>
            </w:hyperlink>
          </w:p>
        </w:tc>
      </w:tr>
      <w:tr w:rsidR="00BD59C8" w14:paraId="7DFAD03C" w14:textId="77777777">
        <w:trPr>
          <w:trHeight w:val="460"/>
        </w:trPr>
        <w:tc>
          <w:tcPr>
            <w:tcW w:w="1654" w:type="dxa"/>
          </w:tcPr>
          <w:p w14:paraId="207BE924" w14:textId="77777777" w:rsidR="00BD59C8" w:rsidRDefault="00BD59C8" w:rsidP="00BD59C8">
            <w:pPr>
              <w:pStyle w:val="TableParagraph"/>
              <w:spacing w:line="227" w:lineRule="exact"/>
              <w:rPr>
                <w:rFonts w:ascii="Arial"/>
                <w:sz w:val="20"/>
              </w:rPr>
            </w:pPr>
            <w:r>
              <w:rPr>
                <w:rFonts w:ascii="Arial"/>
                <w:sz w:val="20"/>
              </w:rPr>
              <w:t>May 2014</w:t>
            </w:r>
          </w:p>
        </w:tc>
        <w:tc>
          <w:tcPr>
            <w:tcW w:w="1546" w:type="dxa"/>
          </w:tcPr>
          <w:p w14:paraId="4CABBEAD" w14:textId="77777777" w:rsidR="00BD59C8" w:rsidRDefault="00BD59C8" w:rsidP="00BD59C8">
            <w:pPr>
              <w:pStyle w:val="TableParagraph"/>
              <w:spacing w:line="227" w:lineRule="exact"/>
              <w:rPr>
                <w:rFonts w:ascii="Arial"/>
                <w:sz w:val="20"/>
              </w:rPr>
            </w:pPr>
            <w:r>
              <w:rPr>
                <w:rFonts w:ascii="Arial"/>
                <w:sz w:val="20"/>
              </w:rPr>
              <w:t xml:space="preserve">Page </w:t>
            </w:r>
            <w:hyperlink w:anchor="_bookmark22" w:history="1">
              <w:r>
                <w:rPr>
                  <w:rFonts w:ascii="Arial"/>
                  <w:color w:val="1F497D"/>
                  <w:sz w:val="20"/>
                  <w:u w:val="single" w:color="1F497D"/>
                </w:rPr>
                <w:t>24</w:t>
              </w:r>
              <w:r>
                <w:rPr>
                  <w:rFonts w:ascii="Arial"/>
                  <w:sz w:val="20"/>
                </w:rPr>
                <w:t xml:space="preserve">, </w:t>
              </w:r>
            </w:hyperlink>
            <w:hyperlink w:anchor="_bookmark41" w:history="1">
              <w:r>
                <w:rPr>
                  <w:rFonts w:ascii="Arial"/>
                  <w:color w:val="1F497D"/>
                  <w:sz w:val="20"/>
                  <w:u w:val="single" w:color="1F497D"/>
                </w:rPr>
                <w:t>42</w:t>
              </w:r>
            </w:hyperlink>
          </w:p>
        </w:tc>
        <w:tc>
          <w:tcPr>
            <w:tcW w:w="2259" w:type="dxa"/>
          </w:tcPr>
          <w:p w14:paraId="73BEE051" w14:textId="77777777" w:rsidR="00BD59C8" w:rsidRDefault="00BD59C8" w:rsidP="00BD59C8">
            <w:pPr>
              <w:pStyle w:val="TableParagraph"/>
              <w:spacing w:line="230" w:lineRule="exact"/>
              <w:ind w:left="106" w:right="143"/>
              <w:rPr>
                <w:rFonts w:ascii="Arial"/>
                <w:sz w:val="20"/>
              </w:rPr>
            </w:pPr>
            <w:r>
              <w:rPr>
                <w:rFonts w:ascii="Arial"/>
                <w:sz w:val="20"/>
              </w:rPr>
              <w:t>Added description of options not on a menu</w:t>
            </w:r>
          </w:p>
        </w:tc>
        <w:tc>
          <w:tcPr>
            <w:tcW w:w="1645" w:type="dxa"/>
          </w:tcPr>
          <w:p w14:paraId="7CB06BB9" w14:textId="77777777" w:rsidR="00BD59C8" w:rsidRDefault="00302BA4" w:rsidP="00BD59C8">
            <w:hyperlink r:id="rId10">
              <w:r w:rsidR="00BD59C8" w:rsidRPr="00EF738D">
                <w:rPr>
                  <w:color w:val="0000FF"/>
                  <w:highlight w:val="yellow"/>
                  <w:u w:val="single" w:color="0000FF"/>
                </w:rPr>
                <w:t>REDACTED</w:t>
              </w:r>
            </w:hyperlink>
          </w:p>
        </w:tc>
        <w:tc>
          <w:tcPr>
            <w:tcW w:w="2360" w:type="dxa"/>
          </w:tcPr>
          <w:p w14:paraId="1721926B" w14:textId="77777777" w:rsidR="00BD59C8" w:rsidRDefault="00302BA4" w:rsidP="00BD59C8">
            <w:hyperlink r:id="rId11">
              <w:r w:rsidR="00BD59C8" w:rsidRPr="00EF738D">
                <w:rPr>
                  <w:color w:val="0000FF"/>
                  <w:highlight w:val="yellow"/>
                  <w:u w:val="single" w:color="0000FF"/>
                </w:rPr>
                <w:t>REDACTED</w:t>
              </w:r>
            </w:hyperlink>
          </w:p>
        </w:tc>
      </w:tr>
      <w:tr w:rsidR="00BD59C8" w14:paraId="13374DFF" w14:textId="77777777">
        <w:trPr>
          <w:trHeight w:val="457"/>
        </w:trPr>
        <w:tc>
          <w:tcPr>
            <w:tcW w:w="1654" w:type="dxa"/>
          </w:tcPr>
          <w:p w14:paraId="1A1384EF" w14:textId="77777777" w:rsidR="00BD59C8" w:rsidRDefault="00BD59C8" w:rsidP="00BD59C8">
            <w:pPr>
              <w:pStyle w:val="TableParagraph"/>
              <w:spacing w:line="227" w:lineRule="exact"/>
              <w:rPr>
                <w:rFonts w:ascii="Arial"/>
                <w:sz w:val="20"/>
              </w:rPr>
            </w:pPr>
            <w:r>
              <w:rPr>
                <w:rFonts w:ascii="Arial"/>
                <w:sz w:val="20"/>
              </w:rPr>
              <w:t>April 2014</w:t>
            </w:r>
          </w:p>
        </w:tc>
        <w:tc>
          <w:tcPr>
            <w:tcW w:w="1546" w:type="dxa"/>
          </w:tcPr>
          <w:p w14:paraId="79DF9778" w14:textId="77777777" w:rsidR="00BD59C8" w:rsidRDefault="00BD59C8" w:rsidP="00BD59C8">
            <w:pPr>
              <w:pStyle w:val="TableParagraph"/>
              <w:spacing w:line="227" w:lineRule="exact"/>
              <w:rPr>
                <w:rFonts w:ascii="Arial"/>
                <w:sz w:val="20"/>
              </w:rPr>
            </w:pPr>
            <w:r>
              <w:rPr>
                <w:rFonts w:ascii="Arial"/>
                <w:sz w:val="20"/>
              </w:rPr>
              <w:t xml:space="preserve">Page </w:t>
            </w:r>
            <w:hyperlink w:anchor="_bookmark20" w:history="1">
              <w:r>
                <w:rPr>
                  <w:rFonts w:ascii="Arial"/>
                  <w:color w:val="1F497D"/>
                  <w:sz w:val="20"/>
                  <w:u w:val="single" w:color="1F497D"/>
                </w:rPr>
                <w:t>19</w:t>
              </w:r>
            </w:hyperlink>
          </w:p>
        </w:tc>
        <w:tc>
          <w:tcPr>
            <w:tcW w:w="2259" w:type="dxa"/>
          </w:tcPr>
          <w:p w14:paraId="11C2BDD9" w14:textId="77777777" w:rsidR="00BD59C8" w:rsidRDefault="00BD59C8" w:rsidP="00BD59C8">
            <w:pPr>
              <w:pStyle w:val="TableParagraph"/>
              <w:spacing w:line="230" w:lineRule="exact"/>
              <w:ind w:left="106" w:right="232"/>
              <w:rPr>
                <w:rFonts w:ascii="Arial"/>
                <w:sz w:val="20"/>
              </w:rPr>
            </w:pPr>
            <w:r>
              <w:rPr>
                <w:rFonts w:ascii="Arial"/>
                <w:sz w:val="20"/>
              </w:rPr>
              <w:t>Changes to file 811.2 made by PXRM*2*26</w:t>
            </w:r>
          </w:p>
        </w:tc>
        <w:tc>
          <w:tcPr>
            <w:tcW w:w="1645" w:type="dxa"/>
          </w:tcPr>
          <w:p w14:paraId="76F9ECFE" w14:textId="77777777" w:rsidR="00BD59C8" w:rsidRDefault="00302BA4" w:rsidP="00BD59C8">
            <w:hyperlink r:id="rId12">
              <w:r w:rsidR="00BD59C8" w:rsidRPr="00EF738D">
                <w:rPr>
                  <w:color w:val="0000FF"/>
                  <w:highlight w:val="yellow"/>
                  <w:u w:val="single" w:color="0000FF"/>
                </w:rPr>
                <w:t>REDACTED</w:t>
              </w:r>
            </w:hyperlink>
          </w:p>
        </w:tc>
        <w:tc>
          <w:tcPr>
            <w:tcW w:w="2360" w:type="dxa"/>
          </w:tcPr>
          <w:p w14:paraId="6D05D132" w14:textId="77777777" w:rsidR="00BD59C8" w:rsidRDefault="00302BA4" w:rsidP="00BD59C8">
            <w:hyperlink r:id="rId13">
              <w:r w:rsidR="00BD59C8" w:rsidRPr="00EF738D">
                <w:rPr>
                  <w:color w:val="0000FF"/>
                  <w:highlight w:val="yellow"/>
                  <w:u w:val="single" w:color="0000FF"/>
                </w:rPr>
                <w:t>REDACTED</w:t>
              </w:r>
            </w:hyperlink>
          </w:p>
        </w:tc>
      </w:tr>
      <w:tr w:rsidR="00BD59C8" w14:paraId="023554AE" w14:textId="77777777">
        <w:trPr>
          <w:trHeight w:val="458"/>
        </w:trPr>
        <w:tc>
          <w:tcPr>
            <w:tcW w:w="1654" w:type="dxa"/>
          </w:tcPr>
          <w:p w14:paraId="4BB7F997" w14:textId="77777777" w:rsidR="00BD59C8" w:rsidRDefault="00BD59C8" w:rsidP="00BD59C8">
            <w:pPr>
              <w:pStyle w:val="TableParagraph"/>
              <w:spacing w:line="227" w:lineRule="exact"/>
              <w:rPr>
                <w:rFonts w:ascii="Arial"/>
                <w:sz w:val="20"/>
              </w:rPr>
            </w:pPr>
            <w:r>
              <w:rPr>
                <w:rFonts w:ascii="Arial"/>
                <w:sz w:val="20"/>
              </w:rPr>
              <w:t>April 2014</w:t>
            </w:r>
          </w:p>
        </w:tc>
        <w:tc>
          <w:tcPr>
            <w:tcW w:w="1546" w:type="dxa"/>
          </w:tcPr>
          <w:p w14:paraId="6BEEFA68" w14:textId="77777777" w:rsidR="00BD59C8" w:rsidRDefault="00BD59C8" w:rsidP="00BD59C8">
            <w:pPr>
              <w:pStyle w:val="TableParagraph"/>
              <w:spacing w:line="227" w:lineRule="exact"/>
              <w:rPr>
                <w:rFonts w:ascii="Arial"/>
                <w:sz w:val="20"/>
              </w:rPr>
            </w:pPr>
            <w:r>
              <w:rPr>
                <w:rFonts w:ascii="Arial"/>
                <w:sz w:val="20"/>
              </w:rPr>
              <w:t xml:space="preserve">Page </w:t>
            </w:r>
            <w:hyperlink w:anchor="_bookmark41" w:history="1">
              <w:r>
                <w:rPr>
                  <w:rFonts w:ascii="Arial"/>
                  <w:color w:val="1F497D"/>
                  <w:sz w:val="20"/>
                  <w:u w:val="single" w:color="1F497D"/>
                </w:rPr>
                <w:t>42</w:t>
              </w:r>
            </w:hyperlink>
          </w:p>
        </w:tc>
        <w:tc>
          <w:tcPr>
            <w:tcW w:w="2259" w:type="dxa"/>
          </w:tcPr>
          <w:p w14:paraId="4A095ED8" w14:textId="77777777" w:rsidR="00BD59C8" w:rsidRDefault="00BD59C8" w:rsidP="00BD59C8">
            <w:pPr>
              <w:pStyle w:val="TableParagraph"/>
              <w:spacing w:before="2" w:line="228" w:lineRule="exact"/>
              <w:ind w:left="106" w:right="121"/>
              <w:rPr>
                <w:rFonts w:ascii="Arial"/>
                <w:sz w:val="20"/>
              </w:rPr>
            </w:pPr>
            <w:r>
              <w:rPr>
                <w:rFonts w:ascii="Arial"/>
                <w:sz w:val="20"/>
              </w:rPr>
              <w:t>Info about security key added</w:t>
            </w:r>
          </w:p>
        </w:tc>
        <w:tc>
          <w:tcPr>
            <w:tcW w:w="1645" w:type="dxa"/>
          </w:tcPr>
          <w:p w14:paraId="64885012" w14:textId="77777777" w:rsidR="00BD59C8" w:rsidRDefault="00302BA4" w:rsidP="00BD59C8">
            <w:hyperlink r:id="rId14">
              <w:r w:rsidR="00BD59C8" w:rsidRPr="00EF738D">
                <w:rPr>
                  <w:color w:val="0000FF"/>
                  <w:highlight w:val="yellow"/>
                  <w:u w:val="single" w:color="0000FF"/>
                </w:rPr>
                <w:t>REDACTED</w:t>
              </w:r>
            </w:hyperlink>
          </w:p>
        </w:tc>
        <w:tc>
          <w:tcPr>
            <w:tcW w:w="2360" w:type="dxa"/>
          </w:tcPr>
          <w:p w14:paraId="5C74A6F1" w14:textId="77777777" w:rsidR="00BD59C8" w:rsidRDefault="00302BA4" w:rsidP="00BD59C8">
            <w:hyperlink r:id="rId15">
              <w:r w:rsidR="00BD59C8" w:rsidRPr="00EF738D">
                <w:rPr>
                  <w:color w:val="0000FF"/>
                  <w:highlight w:val="yellow"/>
                  <w:u w:val="single" w:color="0000FF"/>
                </w:rPr>
                <w:t>REDACTED</w:t>
              </w:r>
            </w:hyperlink>
          </w:p>
        </w:tc>
      </w:tr>
      <w:tr w:rsidR="00BD59C8" w14:paraId="5FAFD21F" w14:textId="77777777">
        <w:trPr>
          <w:trHeight w:val="460"/>
        </w:trPr>
        <w:tc>
          <w:tcPr>
            <w:tcW w:w="1654" w:type="dxa"/>
          </w:tcPr>
          <w:p w14:paraId="52FE449E" w14:textId="77777777" w:rsidR="00BD59C8" w:rsidRDefault="00BD59C8" w:rsidP="00BD59C8">
            <w:pPr>
              <w:pStyle w:val="TableParagraph"/>
              <w:spacing w:line="227" w:lineRule="exact"/>
              <w:rPr>
                <w:rFonts w:ascii="Arial"/>
                <w:sz w:val="20"/>
              </w:rPr>
            </w:pPr>
            <w:r>
              <w:rPr>
                <w:rFonts w:ascii="Arial"/>
                <w:sz w:val="20"/>
              </w:rPr>
              <w:t>March 2014</w:t>
            </w:r>
          </w:p>
        </w:tc>
        <w:tc>
          <w:tcPr>
            <w:tcW w:w="1546" w:type="dxa"/>
          </w:tcPr>
          <w:p w14:paraId="7F9B3E15" w14:textId="77777777" w:rsidR="00BD59C8" w:rsidRDefault="00BD59C8" w:rsidP="00BD59C8">
            <w:pPr>
              <w:pStyle w:val="TableParagraph"/>
              <w:spacing w:line="227" w:lineRule="exact"/>
              <w:rPr>
                <w:rFonts w:ascii="Arial"/>
                <w:sz w:val="20"/>
              </w:rPr>
            </w:pPr>
            <w:r>
              <w:rPr>
                <w:rFonts w:ascii="Arial"/>
                <w:sz w:val="20"/>
              </w:rPr>
              <w:t>throughout</w:t>
            </w:r>
          </w:p>
        </w:tc>
        <w:tc>
          <w:tcPr>
            <w:tcW w:w="2259" w:type="dxa"/>
          </w:tcPr>
          <w:p w14:paraId="01A9B6ED" w14:textId="77777777" w:rsidR="00BD59C8" w:rsidRDefault="00BD59C8" w:rsidP="00BD59C8">
            <w:pPr>
              <w:pStyle w:val="TableParagraph"/>
              <w:spacing w:line="230" w:lineRule="exact"/>
              <w:ind w:left="106" w:right="499"/>
              <w:rPr>
                <w:rFonts w:ascii="Arial"/>
                <w:sz w:val="20"/>
              </w:rPr>
            </w:pPr>
            <w:r>
              <w:rPr>
                <w:rFonts w:ascii="Arial"/>
                <w:sz w:val="20"/>
              </w:rPr>
              <w:t>Changes made by patch 26</w:t>
            </w:r>
          </w:p>
        </w:tc>
        <w:tc>
          <w:tcPr>
            <w:tcW w:w="1645" w:type="dxa"/>
          </w:tcPr>
          <w:p w14:paraId="66DB48FC" w14:textId="77777777" w:rsidR="00BD59C8" w:rsidRDefault="00302BA4" w:rsidP="00BD59C8">
            <w:hyperlink r:id="rId16">
              <w:r w:rsidR="00BD59C8" w:rsidRPr="00EF738D">
                <w:rPr>
                  <w:color w:val="0000FF"/>
                  <w:highlight w:val="yellow"/>
                  <w:u w:val="single" w:color="0000FF"/>
                </w:rPr>
                <w:t>REDACTED</w:t>
              </w:r>
            </w:hyperlink>
          </w:p>
        </w:tc>
        <w:tc>
          <w:tcPr>
            <w:tcW w:w="2360" w:type="dxa"/>
          </w:tcPr>
          <w:p w14:paraId="058BCFCE" w14:textId="77777777" w:rsidR="00BD59C8" w:rsidRDefault="00302BA4" w:rsidP="00BD59C8">
            <w:hyperlink r:id="rId17">
              <w:r w:rsidR="00BD59C8" w:rsidRPr="00EF738D">
                <w:rPr>
                  <w:color w:val="0000FF"/>
                  <w:highlight w:val="yellow"/>
                  <w:u w:val="single" w:color="0000FF"/>
                </w:rPr>
                <w:t>REDACTED</w:t>
              </w:r>
            </w:hyperlink>
          </w:p>
        </w:tc>
      </w:tr>
      <w:tr w:rsidR="00BD59C8" w14:paraId="4DBAA778" w14:textId="77777777">
        <w:trPr>
          <w:trHeight w:val="460"/>
        </w:trPr>
        <w:tc>
          <w:tcPr>
            <w:tcW w:w="1654" w:type="dxa"/>
          </w:tcPr>
          <w:p w14:paraId="771CE99E" w14:textId="77777777" w:rsidR="00BD59C8" w:rsidRDefault="00BD59C8" w:rsidP="00BD59C8">
            <w:pPr>
              <w:pStyle w:val="TableParagraph"/>
              <w:spacing w:line="227" w:lineRule="exact"/>
              <w:rPr>
                <w:rFonts w:ascii="Arial"/>
                <w:sz w:val="20"/>
              </w:rPr>
            </w:pPr>
            <w:r>
              <w:rPr>
                <w:rFonts w:ascii="Arial"/>
                <w:sz w:val="20"/>
              </w:rPr>
              <w:t>June 2011</w:t>
            </w:r>
          </w:p>
        </w:tc>
        <w:tc>
          <w:tcPr>
            <w:tcW w:w="1546" w:type="dxa"/>
          </w:tcPr>
          <w:p w14:paraId="2B3B43FE" w14:textId="77777777" w:rsidR="00BD59C8" w:rsidRDefault="00BD59C8" w:rsidP="00BD59C8">
            <w:pPr>
              <w:pStyle w:val="TableParagraph"/>
              <w:spacing w:line="227" w:lineRule="exact"/>
              <w:rPr>
                <w:rFonts w:ascii="Arial"/>
                <w:sz w:val="20"/>
              </w:rPr>
            </w:pPr>
            <w:r>
              <w:rPr>
                <w:rFonts w:ascii="Arial"/>
                <w:sz w:val="20"/>
              </w:rPr>
              <w:t xml:space="preserve">Page </w:t>
            </w:r>
            <w:hyperlink w:anchor="_bookmark14" w:history="1">
              <w:r>
                <w:rPr>
                  <w:rFonts w:ascii="Arial"/>
                  <w:color w:val="1F497D"/>
                  <w:sz w:val="20"/>
                  <w:u w:val="single" w:color="1F497D"/>
                </w:rPr>
                <w:t>13</w:t>
              </w:r>
            </w:hyperlink>
          </w:p>
        </w:tc>
        <w:tc>
          <w:tcPr>
            <w:tcW w:w="2259" w:type="dxa"/>
          </w:tcPr>
          <w:p w14:paraId="1BAC28D7" w14:textId="77777777" w:rsidR="00BD59C8" w:rsidRDefault="00BD59C8" w:rsidP="00BD59C8">
            <w:pPr>
              <w:pStyle w:val="TableParagraph"/>
              <w:spacing w:line="230" w:lineRule="exact"/>
              <w:ind w:left="106" w:right="555"/>
              <w:rPr>
                <w:rFonts w:ascii="Arial"/>
                <w:sz w:val="20"/>
              </w:rPr>
            </w:pPr>
            <w:r>
              <w:rPr>
                <w:rFonts w:ascii="Arial"/>
                <w:sz w:val="20"/>
              </w:rPr>
              <w:t>Changes made in patch 18</w:t>
            </w:r>
          </w:p>
        </w:tc>
        <w:tc>
          <w:tcPr>
            <w:tcW w:w="1645" w:type="dxa"/>
          </w:tcPr>
          <w:p w14:paraId="36A7711C" w14:textId="77777777" w:rsidR="00BD59C8" w:rsidRDefault="00302BA4" w:rsidP="00BD59C8">
            <w:hyperlink r:id="rId18">
              <w:r w:rsidR="00BD59C8" w:rsidRPr="00EF738D">
                <w:rPr>
                  <w:color w:val="0000FF"/>
                  <w:highlight w:val="yellow"/>
                  <w:u w:val="single" w:color="0000FF"/>
                </w:rPr>
                <w:t>REDACTED</w:t>
              </w:r>
            </w:hyperlink>
          </w:p>
        </w:tc>
        <w:tc>
          <w:tcPr>
            <w:tcW w:w="2360" w:type="dxa"/>
          </w:tcPr>
          <w:p w14:paraId="50AB1111" w14:textId="77777777" w:rsidR="00BD59C8" w:rsidRDefault="00302BA4" w:rsidP="00BD59C8">
            <w:hyperlink r:id="rId19">
              <w:r w:rsidR="00BD59C8" w:rsidRPr="00EF738D">
                <w:rPr>
                  <w:color w:val="0000FF"/>
                  <w:highlight w:val="yellow"/>
                  <w:u w:val="single" w:color="0000FF"/>
                </w:rPr>
                <w:t>REDACTED</w:t>
              </w:r>
            </w:hyperlink>
          </w:p>
        </w:tc>
      </w:tr>
      <w:tr w:rsidR="00BD59C8" w14:paraId="1AFCD7A4" w14:textId="77777777">
        <w:trPr>
          <w:trHeight w:val="460"/>
        </w:trPr>
        <w:tc>
          <w:tcPr>
            <w:tcW w:w="1654" w:type="dxa"/>
          </w:tcPr>
          <w:p w14:paraId="0CB78ED3" w14:textId="77777777" w:rsidR="00BD59C8" w:rsidRDefault="00BD59C8" w:rsidP="00BD59C8">
            <w:pPr>
              <w:pStyle w:val="TableParagraph"/>
              <w:spacing w:line="227" w:lineRule="exact"/>
              <w:rPr>
                <w:rFonts w:ascii="Arial"/>
                <w:sz w:val="20"/>
              </w:rPr>
            </w:pPr>
            <w:r>
              <w:rPr>
                <w:rFonts w:ascii="Arial"/>
                <w:sz w:val="20"/>
              </w:rPr>
              <w:t>June 2006</w:t>
            </w:r>
          </w:p>
        </w:tc>
        <w:tc>
          <w:tcPr>
            <w:tcW w:w="1546" w:type="dxa"/>
          </w:tcPr>
          <w:p w14:paraId="78EEDB2A" w14:textId="77777777" w:rsidR="00BD59C8" w:rsidRDefault="00BD59C8" w:rsidP="00BD59C8">
            <w:pPr>
              <w:pStyle w:val="TableParagraph"/>
              <w:spacing w:line="227" w:lineRule="exact"/>
              <w:rPr>
                <w:rFonts w:ascii="Arial"/>
                <w:sz w:val="20"/>
              </w:rPr>
            </w:pPr>
            <w:r>
              <w:rPr>
                <w:rFonts w:ascii="Arial"/>
                <w:sz w:val="20"/>
              </w:rPr>
              <w:t xml:space="preserve">Page </w:t>
            </w:r>
            <w:hyperlink w:anchor="_bookmark14" w:history="1">
              <w:r>
                <w:rPr>
                  <w:rFonts w:ascii="Arial"/>
                  <w:color w:val="0000FF"/>
                  <w:sz w:val="20"/>
                  <w:u w:val="single" w:color="0000FF"/>
                </w:rPr>
                <w:t>13</w:t>
              </w:r>
            </w:hyperlink>
          </w:p>
        </w:tc>
        <w:tc>
          <w:tcPr>
            <w:tcW w:w="2259" w:type="dxa"/>
          </w:tcPr>
          <w:p w14:paraId="7E5AC208" w14:textId="77777777" w:rsidR="00BD59C8" w:rsidRDefault="00BD59C8" w:rsidP="00BD59C8">
            <w:pPr>
              <w:pStyle w:val="TableParagraph"/>
              <w:spacing w:line="230" w:lineRule="exact"/>
              <w:ind w:left="106" w:right="132"/>
              <w:rPr>
                <w:rFonts w:ascii="Arial"/>
                <w:sz w:val="20"/>
              </w:rPr>
            </w:pPr>
            <w:r>
              <w:rPr>
                <w:rFonts w:ascii="Arial"/>
                <w:sz w:val="20"/>
              </w:rPr>
              <w:t>Changes to files made in patch 4</w:t>
            </w:r>
          </w:p>
        </w:tc>
        <w:tc>
          <w:tcPr>
            <w:tcW w:w="1645" w:type="dxa"/>
          </w:tcPr>
          <w:p w14:paraId="7AD29CC5" w14:textId="77777777" w:rsidR="00BD59C8" w:rsidRDefault="00302BA4" w:rsidP="00BD59C8">
            <w:hyperlink r:id="rId20">
              <w:r w:rsidR="00BD59C8" w:rsidRPr="00EF738D">
                <w:rPr>
                  <w:color w:val="0000FF"/>
                  <w:highlight w:val="yellow"/>
                  <w:u w:val="single" w:color="0000FF"/>
                </w:rPr>
                <w:t>REDACTED</w:t>
              </w:r>
            </w:hyperlink>
          </w:p>
        </w:tc>
        <w:tc>
          <w:tcPr>
            <w:tcW w:w="2360" w:type="dxa"/>
          </w:tcPr>
          <w:p w14:paraId="7CD5391C" w14:textId="77777777" w:rsidR="00BD59C8" w:rsidRDefault="00302BA4" w:rsidP="00BD59C8">
            <w:hyperlink r:id="rId21">
              <w:r w:rsidR="00BD59C8" w:rsidRPr="00EF738D">
                <w:rPr>
                  <w:color w:val="0000FF"/>
                  <w:highlight w:val="yellow"/>
                  <w:u w:val="single" w:color="0000FF"/>
                </w:rPr>
                <w:t>REDACTED</w:t>
              </w:r>
            </w:hyperlink>
          </w:p>
        </w:tc>
      </w:tr>
      <w:tr w:rsidR="00BD59C8" w14:paraId="50C44317" w14:textId="77777777">
        <w:trPr>
          <w:trHeight w:val="229"/>
        </w:trPr>
        <w:tc>
          <w:tcPr>
            <w:tcW w:w="1654" w:type="dxa"/>
          </w:tcPr>
          <w:p w14:paraId="70E97AC7" w14:textId="77777777" w:rsidR="00BD59C8" w:rsidRDefault="00BD59C8" w:rsidP="00BD59C8">
            <w:pPr>
              <w:pStyle w:val="TableParagraph"/>
              <w:spacing w:line="210" w:lineRule="exact"/>
              <w:rPr>
                <w:rFonts w:ascii="Arial"/>
                <w:sz w:val="20"/>
              </w:rPr>
            </w:pPr>
            <w:r>
              <w:rPr>
                <w:rFonts w:ascii="Arial"/>
                <w:sz w:val="20"/>
              </w:rPr>
              <w:t>May 2006</w:t>
            </w:r>
          </w:p>
        </w:tc>
        <w:tc>
          <w:tcPr>
            <w:tcW w:w="1546" w:type="dxa"/>
          </w:tcPr>
          <w:p w14:paraId="48181A14" w14:textId="77777777" w:rsidR="00BD59C8" w:rsidRDefault="00BD59C8" w:rsidP="00BD59C8">
            <w:pPr>
              <w:pStyle w:val="TableParagraph"/>
              <w:spacing w:line="210" w:lineRule="exact"/>
              <w:rPr>
                <w:rFonts w:ascii="Arial"/>
                <w:sz w:val="20"/>
              </w:rPr>
            </w:pPr>
            <w:r>
              <w:rPr>
                <w:rFonts w:ascii="Arial"/>
                <w:sz w:val="20"/>
              </w:rPr>
              <w:t>Throughout</w:t>
            </w:r>
          </w:p>
        </w:tc>
        <w:tc>
          <w:tcPr>
            <w:tcW w:w="2259" w:type="dxa"/>
          </w:tcPr>
          <w:p w14:paraId="5FAD5FC9" w14:textId="77777777" w:rsidR="00BD59C8" w:rsidRDefault="00BD59C8" w:rsidP="00BD59C8">
            <w:pPr>
              <w:pStyle w:val="TableParagraph"/>
              <w:spacing w:line="210" w:lineRule="exact"/>
              <w:ind w:left="106"/>
              <w:rPr>
                <w:rFonts w:ascii="Arial"/>
                <w:sz w:val="20"/>
              </w:rPr>
            </w:pPr>
            <w:r>
              <w:rPr>
                <w:rFonts w:ascii="Arial"/>
                <w:sz w:val="20"/>
              </w:rPr>
              <w:t>Patch 4 changes</w:t>
            </w:r>
          </w:p>
        </w:tc>
        <w:tc>
          <w:tcPr>
            <w:tcW w:w="1645" w:type="dxa"/>
          </w:tcPr>
          <w:p w14:paraId="194078CA" w14:textId="77777777" w:rsidR="00BD59C8" w:rsidRDefault="00302BA4" w:rsidP="00BD59C8">
            <w:hyperlink r:id="rId22">
              <w:r w:rsidR="00BD59C8" w:rsidRPr="00EF738D">
                <w:rPr>
                  <w:color w:val="0000FF"/>
                  <w:highlight w:val="yellow"/>
                  <w:u w:val="single" w:color="0000FF"/>
                </w:rPr>
                <w:t>REDACTED</w:t>
              </w:r>
            </w:hyperlink>
          </w:p>
        </w:tc>
        <w:tc>
          <w:tcPr>
            <w:tcW w:w="2360" w:type="dxa"/>
          </w:tcPr>
          <w:p w14:paraId="59669DE5" w14:textId="77777777" w:rsidR="00BD59C8" w:rsidRDefault="00302BA4" w:rsidP="00BD59C8">
            <w:hyperlink r:id="rId23">
              <w:r w:rsidR="00BD59C8" w:rsidRPr="00EF738D">
                <w:rPr>
                  <w:color w:val="0000FF"/>
                  <w:highlight w:val="yellow"/>
                  <w:u w:val="single" w:color="0000FF"/>
                </w:rPr>
                <w:t>REDACTED</w:t>
              </w:r>
            </w:hyperlink>
          </w:p>
        </w:tc>
      </w:tr>
    </w:tbl>
    <w:p w14:paraId="144EAE96" w14:textId="77777777" w:rsidR="00B271BF" w:rsidRDefault="00B271BF">
      <w:pPr>
        <w:spacing w:line="210" w:lineRule="exact"/>
        <w:rPr>
          <w:rFonts w:ascii="Arial"/>
          <w:sz w:val="20"/>
        </w:rPr>
        <w:sectPr w:rsidR="00B271BF">
          <w:footerReference w:type="default" r:id="rId24"/>
          <w:pgSz w:w="12240" w:h="15840"/>
          <w:pgMar w:top="1360" w:right="780" w:bottom="1120" w:left="1300" w:header="0" w:footer="930" w:gutter="0"/>
          <w:pgNumType w:start="4"/>
          <w:cols w:space="720"/>
        </w:sectPr>
      </w:pPr>
    </w:p>
    <w:p w14:paraId="298C732E" w14:textId="77777777" w:rsidR="00B271BF" w:rsidRDefault="001719C4">
      <w:pPr>
        <w:pStyle w:val="Heading1"/>
        <w:tabs>
          <w:tab w:val="left" w:pos="9528"/>
        </w:tabs>
        <w:spacing w:before="73"/>
        <w:ind w:left="140"/>
        <w:rPr>
          <w:u w:val="none"/>
        </w:rPr>
      </w:pPr>
      <w:bookmarkStart w:id="3" w:name="Introduction"/>
      <w:bookmarkStart w:id="4" w:name="_bookmark2"/>
      <w:bookmarkEnd w:id="3"/>
      <w:bookmarkEnd w:id="4"/>
      <w:r>
        <w:lastRenderedPageBreak/>
        <w:t>Introduction</w:t>
      </w:r>
      <w:r>
        <w:tab/>
      </w:r>
    </w:p>
    <w:p w14:paraId="0C2B7884" w14:textId="77777777" w:rsidR="00B271BF" w:rsidRDefault="00B271BF">
      <w:pPr>
        <w:pStyle w:val="BodyText"/>
        <w:rPr>
          <w:rFonts w:ascii="Arial"/>
          <w:b/>
          <w:sz w:val="20"/>
        </w:rPr>
      </w:pPr>
    </w:p>
    <w:p w14:paraId="7ABB1A65" w14:textId="77777777" w:rsidR="00B271BF" w:rsidRDefault="00B271BF">
      <w:pPr>
        <w:pStyle w:val="BodyText"/>
        <w:spacing w:before="10"/>
        <w:rPr>
          <w:rFonts w:ascii="Arial"/>
          <w:b/>
          <w:sz w:val="16"/>
        </w:rPr>
      </w:pPr>
    </w:p>
    <w:p w14:paraId="76F0889A" w14:textId="77777777" w:rsidR="00B271BF" w:rsidRDefault="001719C4">
      <w:pPr>
        <w:pStyle w:val="Heading3"/>
        <w:spacing w:line="274" w:lineRule="exact"/>
        <w:ind w:left="140"/>
      </w:pPr>
      <w:r>
        <w:t>Overview</w:t>
      </w:r>
    </w:p>
    <w:p w14:paraId="04B57C27" w14:textId="77777777" w:rsidR="00B271BF" w:rsidRDefault="001719C4">
      <w:pPr>
        <w:pStyle w:val="BodyText"/>
        <w:ind w:left="860" w:right="749"/>
      </w:pPr>
      <w:r>
        <w:t>The International Classification of Diseases (ICD) is a clinical coding system developed, monitored, and copyrighted by the World Health Organization (WHO). In the United States (US), the National Center for Health Statistics (NCHS), part of the Centers for Medicare and Medicaid Services (CMS), is the agency responsible for overseeing of the clinical modification to the ICD code set.</w:t>
      </w:r>
    </w:p>
    <w:p w14:paraId="41688F8D" w14:textId="77777777" w:rsidR="00B271BF" w:rsidRDefault="00B271BF">
      <w:pPr>
        <w:pStyle w:val="BodyText"/>
        <w:rPr>
          <w:sz w:val="26"/>
        </w:rPr>
      </w:pPr>
    </w:p>
    <w:p w14:paraId="6357F494" w14:textId="77777777" w:rsidR="00B271BF" w:rsidRDefault="00B271BF">
      <w:pPr>
        <w:pStyle w:val="BodyText"/>
        <w:spacing w:before="2"/>
        <w:rPr>
          <w:sz w:val="32"/>
        </w:rPr>
      </w:pPr>
    </w:p>
    <w:p w14:paraId="404EC23C" w14:textId="77777777" w:rsidR="00B271BF" w:rsidRDefault="001719C4">
      <w:pPr>
        <w:pStyle w:val="BodyText"/>
        <w:ind w:left="859" w:right="681"/>
      </w:pPr>
      <w:r>
        <w:t>On January 16, 2009, the Centers for Medicare &amp; Medicaid Services (CMS) released a final rule for replacing the 30-year-old ICD-9-CM code set with International Classification of Diseases, Tenth Revision, Clinical Modification (ICD-10-CM) and International Classification of Diseases, Tenth Revision, Procedure Coding System</w:t>
      </w:r>
      <w:r>
        <w:rPr>
          <w:spacing w:val="-22"/>
        </w:rPr>
        <w:t xml:space="preserve"> </w:t>
      </w:r>
      <w:r>
        <w:t>(ICD- 10-PCS) with dates of service, or date of discharge for inpatients, that occur on or after the industry activation date. The classification system consists of more than 68,000 codes, compared to approximately 13,000 ICD-9-CM codes. There are nearly 87,000 ICD-10-PCS codes, while ICD-9-CM has nearly 3,800 procedure codes. Both systems also expand the number of characters allotted from five and four respectively to seven alpha-numeric characters. This value does not include the decimal point, which follows the third character for the ICD-10-CM code set. There is no decimal point in the ICD-10- PCS code set. These code sets have the potential to reveal more about quality of care, so that data can be used in a more meaningful way to better understand complications, better design clinically robust algorithms, and better track the outcomes of care. ICD-10-CM also incorporates greater specificity and clinical detail to provide information for clinical decision-making and outcomes</w:t>
      </w:r>
      <w:r>
        <w:rPr>
          <w:spacing w:val="-4"/>
        </w:rPr>
        <w:t xml:space="preserve"> </w:t>
      </w:r>
      <w:r>
        <w:t>research.</w:t>
      </w:r>
    </w:p>
    <w:p w14:paraId="287E43ED" w14:textId="77777777" w:rsidR="00B271BF" w:rsidRDefault="00B271BF">
      <w:pPr>
        <w:pStyle w:val="BodyText"/>
        <w:spacing w:before="6"/>
        <w:rPr>
          <w:sz w:val="34"/>
        </w:rPr>
      </w:pPr>
    </w:p>
    <w:p w14:paraId="0F00A38E" w14:textId="77777777" w:rsidR="00B271BF" w:rsidRDefault="001719C4">
      <w:pPr>
        <w:pStyle w:val="BodyText"/>
        <w:ind w:left="859" w:right="763"/>
      </w:pPr>
      <w:r>
        <w:rPr>
          <w:b/>
        </w:rPr>
        <w:t xml:space="preserve">VA’s Transition to ICD-10: </w:t>
      </w:r>
      <w:r>
        <w:t>Implementation of ICD-10-CM and PCS is an immense undertaking, requiring system and business changes throughout all HIPAA-covered entities of the health care industry, including the U.S. Department of Veterans Affairs (VA). All inpatient discharges and outpatient encounter dates on or after the compliance date will require ICD-10 codes as the standard code set for recording and reporting diagnosis and inpatient procedures. This transition will impact Information Technology (IT) systems, secondary data stores, forms and business processes and stakeholders at all levels of the organization.</w:t>
      </w:r>
    </w:p>
    <w:p w14:paraId="268F4ADD" w14:textId="77777777" w:rsidR="00B271BF" w:rsidRDefault="001719C4">
      <w:pPr>
        <w:pStyle w:val="Heading3"/>
        <w:spacing w:before="124"/>
        <w:ind w:left="139"/>
        <w:rPr>
          <w:rFonts w:ascii="Arial"/>
        </w:rPr>
      </w:pPr>
      <w:bookmarkStart w:id="5" w:name="Clinical_Reminders_ICD-10_Update_Project"/>
      <w:bookmarkStart w:id="6" w:name="_bookmark3"/>
      <w:bookmarkEnd w:id="5"/>
      <w:bookmarkEnd w:id="6"/>
      <w:r>
        <w:rPr>
          <w:rFonts w:ascii="Arial"/>
        </w:rPr>
        <w:t>Clinical Reminders ICD-10 Update Project</w:t>
      </w:r>
    </w:p>
    <w:p w14:paraId="6237D6AD" w14:textId="77777777" w:rsidR="00B271BF" w:rsidRDefault="001719C4">
      <w:pPr>
        <w:pStyle w:val="BodyText"/>
        <w:spacing w:before="56"/>
        <w:ind w:left="859" w:right="722"/>
      </w:pPr>
      <w:r>
        <w:t>In order to meet the compliance date, the Clinical Reminders ICD-10 Update project is updating the Clinical Reminders application to allow the use of ICD-10 codes. A very general approach has been taken, wherein Clinical Reminders taxonomies are being restructured to be Lexicon-based instead of pointer-based. This allows the use of any coding system supported by the Lexicon package. In addition to adding ICD-10 codes, SNOMED CT codes are being added. With the release of CPRS 29, SNOMED CT codes can be collected by Problem List and Clinical Reminders will be able to search for them.</w:t>
      </w:r>
    </w:p>
    <w:p w14:paraId="13339540" w14:textId="77777777" w:rsidR="00B271BF" w:rsidRDefault="00B271BF">
      <w:pPr>
        <w:pStyle w:val="BodyText"/>
        <w:rPr>
          <w:sz w:val="20"/>
        </w:rPr>
      </w:pPr>
    </w:p>
    <w:p w14:paraId="3CF16907" w14:textId="77777777" w:rsidR="00B271BF" w:rsidRDefault="00302BA4">
      <w:pPr>
        <w:pStyle w:val="BodyText"/>
        <w:spacing w:before="5"/>
        <w:rPr>
          <w:sz w:val="23"/>
        </w:rPr>
      </w:pPr>
      <w:r>
        <w:pict w14:anchorId="250A3674">
          <v:shape id="_x0000_s1123" style="position:absolute;margin-left:79.9pt;margin-top:15.7pt;width:461.55pt;height:.1pt;z-index:-251656192;mso-wrap-distance-left:0;mso-wrap-distance-right:0;mso-position-horizontal-relative:page" coordorigin="1598,314" coordsize="9231,0" path="m1598,314r9231,e" filled="f" strokeweight=".48pt">
            <v:path arrowok="t"/>
            <w10:wrap type="topAndBottom" anchorx="page"/>
          </v:shape>
        </w:pict>
      </w:r>
    </w:p>
    <w:p w14:paraId="145714E7" w14:textId="77777777" w:rsidR="00B271BF" w:rsidRDefault="00B271BF">
      <w:pPr>
        <w:rPr>
          <w:sz w:val="23"/>
        </w:rPr>
        <w:sectPr w:rsidR="00B271BF">
          <w:footerReference w:type="default" r:id="rId25"/>
          <w:pgSz w:w="12240" w:h="15840"/>
          <w:pgMar w:top="1360" w:right="780" w:bottom="1160" w:left="1300" w:header="0" w:footer="976" w:gutter="0"/>
          <w:pgNumType w:start="5"/>
          <w:cols w:space="720"/>
        </w:sectPr>
      </w:pPr>
    </w:p>
    <w:p w14:paraId="6BC98FD9" w14:textId="77777777" w:rsidR="00B271BF" w:rsidRDefault="001719C4">
      <w:pPr>
        <w:spacing w:before="19" w:line="324" w:lineRule="auto"/>
        <w:ind w:left="859" w:right="6781" w:hanging="720"/>
        <w:rPr>
          <w:rFonts w:ascii="Calibri"/>
          <w:b/>
          <w:sz w:val="28"/>
        </w:rPr>
      </w:pPr>
      <w:bookmarkStart w:id="7" w:name="Patches_in_this_project_build"/>
      <w:bookmarkEnd w:id="7"/>
      <w:r>
        <w:rPr>
          <w:rFonts w:ascii="Calibri"/>
          <w:b/>
          <w:sz w:val="28"/>
        </w:rPr>
        <w:lastRenderedPageBreak/>
        <w:t>Patches in this project build</w:t>
      </w:r>
      <w:bookmarkStart w:id="8" w:name="PXRM*2.0*26"/>
      <w:bookmarkEnd w:id="8"/>
      <w:r>
        <w:rPr>
          <w:rFonts w:ascii="Calibri"/>
          <w:b/>
          <w:sz w:val="28"/>
        </w:rPr>
        <w:t xml:space="preserve"> PXRM*2.0*26</w:t>
      </w:r>
    </w:p>
    <w:p w14:paraId="2EA05EEF" w14:textId="77777777" w:rsidR="00B271BF" w:rsidRDefault="001719C4">
      <w:pPr>
        <w:pStyle w:val="BodyText"/>
        <w:ind w:left="859" w:right="974"/>
      </w:pPr>
      <w:r>
        <w:t>This build changes Clinical Reminders taxonomies from being pointer-based to being Lexicon- based. A number of things are done to accomplish this. The Reminder Taxonomy data dictionary (file #811.2) is restructured, a new taxonomy management system is introduced, and taxonomy evaluation is changed to accommodate the new structure. For Reminder Dialogs, users will no longer be able to add ICD-9-CM and/or CPT-4 codes to a Reminder Dialog, but will need to create a Taxonomy, assign codes, and then add the Taxonomy to the Reminder Dialog.</w:t>
      </w:r>
    </w:p>
    <w:p w14:paraId="5966CE44" w14:textId="77777777" w:rsidR="00B271BF" w:rsidRDefault="001719C4">
      <w:pPr>
        <w:pStyle w:val="BodyText"/>
        <w:spacing w:before="114"/>
        <w:ind w:left="859" w:right="836"/>
      </w:pPr>
      <w:r>
        <w:t>See the User Manual and the Taxonomy Management and Dialog Management sections of the Clinical Reminders Manager’s Manual for details of changes made by PXRM*2.0*26.</w:t>
      </w:r>
    </w:p>
    <w:p w14:paraId="5803DF91" w14:textId="77777777" w:rsidR="00B271BF" w:rsidRDefault="001719C4">
      <w:pPr>
        <w:pStyle w:val="BodyText"/>
        <w:spacing w:before="120"/>
        <w:ind w:left="859" w:right="742"/>
      </w:pPr>
      <w:r>
        <w:t>Under the Lexicon-based structure, codes are no longer entered as a range, eliminating the need for taxonomy expansion. The post-install routine in PXRM*2.0*26 will convert all existing taxonomies and reminder dialogs to the new structure.</w:t>
      </w:r>
    </w:p>
    <w:p w14:paraId="27A4A7DA" w14:textId="77777777" w:rsidR="00B271BF" w:rsidRDefault="00B271BF">
      <w:pPr>
        <w:pStyle w:val="BodyText"/>
        <w:spacing w:before="2"/>
        <w:rPr>
          <w:sz w:val="32"/>
        </w:rPr>
      </w:pPr>
    </w:p>
    <w:p w14:paraId="72C8186E" w14:textId="77777777" w:rsidR="00B271BF" w:rsidRDefault="001719C4">
      <w:pPr>
        <w:pStyle w:val="Heading2"/>
        <w:ind w:left="860"/>
      </w:pPr>
      <w:bookmarkStart w:id="9" w:name="DG*5.3*862_____"/>
      <w:bookmarkEnd w:id="9"/>
      <w:r>
        <w:t>DG*5.3*862</w:t>
      </w:r>
    </w:p>
    <w:p w14:paraId="015E23AF" w14:textId="77777777" w:rsidR="00B271BF" w:rsidRDefault="001719C4">
      <w:pPr>
        <w:pStyle w:val="BodyText"/>
        <w:spacing w:before="112"/>
        <w:ind w:left="859" w:right="729"/>
      </w:pPr>
      <w:r>
        <w:t>This build updates the Clinical Reminders Index cross-references in the PTF file (#45) to accommodate ICD-10 diagnosis and procedure codes. It restructures the PTF portion of the Clinical Reminders Index to a generic format that can support all ICD coding systems. This format is:</w:t>
      </w:r>
    </w:p>
    <w:p w14:paraId="138B9D76" w14:textId="77777777" w:rsidR="00B271BF" w:rsidRDefault="001719C4">
      <w:pPr>
        <w:spacing w:before="132"/>
        <w:ind w:left="1580"/>
        <w:rPr>
          <w:rFonts w:ascii="Courier New"/>
          <w:sz w:val="20"/>
        </w:rPr>
      </w:pPr>
      <w:r>
        <w:rPr>
          <w:rFonts w:ascii="Courier New"/>
          <w:sz w:val="20"/>
        </w:rPr>
        <w:t>^PXRMINDX (45, CODING SYSTEM,"INP", CODE, NODE, DFN, DATE,</w:t>
      </w:r>
      <w:r>
        <w:rPr>
          <w:rFonts w:ascii="Courier New"/>
          <w:spacing w:val="-28"/>
          <w:sz w:val="20"/>
        </w:rPr>
        <w:t xml:space="preserve"> </w:t>
      </w:r>
      <w:r>
        <w:rPr>
          <w:rFonts w:ascii="Courier New"/>
          <w:sz w:val="20"/>
        </w:rPr>
        <w:t>DAS)</w:t>
      </w:r>
    </w:p>
    <w:p w14:paraId="6E2463C6" w14:textId="77777777" w:rsidR="00B271BF" w:rsidRDefault="001719C4">
      <w:pPr>
        <w:spacing w:before="119"/>
        <w:ind w:left="1580"/>
        <w:rPr>
          <w:rFonts w:ascii="Courier New"/>
          <w:sz w:val="20"/>
        </w:rPr>
      </w:pPr>
      <w:r>
        <w:rPr>
          <w:rFonts w:ascii="Courier New"/>
          <w:sz w:val="20"/>
        </w:rPr>
        <w:t>^PXRMINDX (45, CODING SYSTEM,"PNI", DFN, NODE, CODE, DATE,</w:t>
      </w:r>
      <w:r>
        <w:rPr>
          <w:rFonts w:ascii="Courier New"/>
          <w:spacing w:val="-28"/>
          <w:sz w:val="20"/>
        </w:rPr>
        <w:t xml:space="preserve"> </w:t>
      </w:r>
      <w:r>
        <w:rPr>
          <w:rFonts w:ascii="Courier New"/>
          <w:sz w:val="20"/>
        </w:rPr>
        <w:t>DAS)</w:t>
      </w:r>
    </w:p>
    <w:p w14:paraId="05149935" w14:textId="77777777" w:rsidR="00B271BF" w:rsidRDefault="001719C4">
      <w:pPr>
        <w:pStyle w:val="BodyText"/>
        <w:spacing w:before="109"/>
        <w:ind w:left="859" w:right="1090"/>
      </w:pPr>
      <w:r>
        <w:t>Where CODING SYSTEM is a three-character abbreviation as defined in the Coding Systems file (#757.03) and CODE is the code, not the pointer. For details, see the Clinical Reminders Index Technical Guide/Programmer’s Manual (PXRM_INDEX_TM).</w:t>
      </w:r>
    </w:p>
    <w:p w14:paraId="02464247" w14:textId="77777777" w:rsidR="00B271BF" w:rsidRDefault="001719C4">
      <w:pPr>
        <w:pStyle w:val="BodyText"/>
        <w:spacing w:before="120"/>
        <w:ind w:left="859" w:right="1076"/>
      </w:pPr>
      <w:r>
        <w:t>The post-install routine will start a background job to rebuild the file #45 index in the new format.</w:t>
      </w:r>
    </w:p>
    <w:p w14:paraId="5C693DDC" w14:textId="77777777" w:rsidR="00B271BF" w:rsidRDefault="001719C4">
      <w:pPr>
        <w:pStyle w:val="Heading2"/>
        <w:spacing w:before="128"/>
        <w:ind w:left="860"/>
      </w:pPr>
      <w:bookmarkStart w:id="10" w:name="GMPL*2.0*44"/>
      <w:bookmarkEnd w:id="10"/>
      <w:r>
        <w:t>GMPL*2.0*44</w:t>
      </w:r>
    </w:p>
    <w:p w14:paraId="4C77173C" w14:textId="77777777" w:rsidR="00B271BF" w:rsidRDefault="001719C4">
      <w:pPr>
        <w:pStyle w:val="BodyText"/>
        <w:spacing w:before="111"/>
        <w:ind w:left="859" w:right="682"/>
      </w:pPr>
      <w:r>
        <w:t>This build updates the Clinical Reminders Index cross-references in the Problem file (#9000011) to accommodate ICD-10 CM diagnosis codes. It restructures the Problem List portion of the Clinical Reminders Index to a generic format that can support ICD</w:t>
      </w:r>
      <w:r>
        <w:rPr>
          <w:spacing w:val="-23"/>
        </w:rPr>
        <w:t xml:space="preserve"> </w:t>
      </w:r>
      <w:r>
        <w:t>and SNOMED CT coding systems. This format</w:t>
      </w:r>
      <w:r>
        <w:rPr>
          <w:spacing w:val="-6"/>
        </w:rPr>
        <w:t xml:space="preserve"> </w:t>
      </w:r>
      <w:r>
        <w:t>is:</w:t>
      </w:r>
    </w:p>
    <w:p w14:paraId="0FC34260" w14:textId="77777777" w:rsidR="00B271BF" w:rsidRDefault="001719C4">
      <w:pPr>
        <w:spacing w:before="127"/>
        <w:ind w:left="1580" w:right="681"/>
        <w:rPr>
          <w:rFonts w:ascii="Courier New" w:hAnsi="Courier New"/>
          <w:b/>
          <w:sz w:val="20"/>
        </w:rPr>
      </w:pPr>
      <w:r>
        <w:rPr>
          <w:rFonts w:ascii="Courier New" w:hAnsi="Courier New"/>
          <w:sz w:val="20"/>
        </w:rPr>
        <w:t xml:space="preserve">^PXRMINDX (9000011, CODING </w:t>
      </w:r>
      <w:r>
        <w:rPr>
          <w:rFonts w:ascii="Courier New" w:hAnsi="Courier New"/>
          <w:b/>
          <w:sz w:val="20"/>
        </w:rPr>
        <w:t>SYSTEM,”ISPP”, CODE, STATUS, PRIORITY, DFN, DLM, DAS)</w:t>
      </w:r>
    </w:p>
    <w:p w14:paraId="50D60DBA" w14:textId="77777777" w:rsidR="00B271BF" w:rsidRDefault="001719C4">
      <w:pPr>
        <w:spacing w:before="126"/>
        <w:ind w:left="1580" w:right="749"/>
        <w:rPr>
          <w:rFonts w:ascii="Courier New" w:hAnsi="Courier New"/>
          <w:sz w:val="20"/>
        </w:rPr>
      </w:pPr>
      <w:r>
        <w:rPr>
          <w:rFonts w:ascii="Courier New" w:hAnsi="Courier New"/>
          <w:sz w:val="20"/>
        </w:rPr>
        <w:t>^PXRMINDX (9000011, CODING SYSTEM,”PSPI”, DFN, STATUS, PRIORITY, CODE, DLM, DAS)</w:t>
      </w:r>
    </w:p>
    <w:p w14:paraId="3ED982E5" w14:textId="77777777" w:rsidR="00B271BF" w:rsidRDefault="001719C4">
      <w:pPr>
        <w:pStyle w:val="BodyText"/>
        <w:spacing w:before="108"/>
        <w:ind w:left="859" w:right="1090"/>
      </w:pPr>
      <w:r>
        <w:t>Where CODING SYSTEM is a three-character abbreviation as defined in the Coding Systems file (#757.03) and CODE is the code, not the pointer. For details, see the Clinical Reminders Index Technical Manual (PXRM_INDEX_TM).</w:t>
      </w:r>
    </w:p>
    <w:p w14:paraId="397F5B5E" w14:textId="77777777" w:rsidR="00B271BF" w:rsidRDefault="00B271BF">
      <w:pPr>
        <w:sectPr w:rsidR="00B271BF">
          <w:footerReference w:type="default" r:id="rId26"/>
          <w:pgSz w:w="12240" w:h="15840"/>
          <w:pgMar w:top="1420" w:right="780" w:bottom="1120" w:left="1300" w:header="0" w:footer="930" w:gutter="0"/>
          <w:pgNumType w:start="6"/>
          <w:cols w:space="720"/>
        </w:sectPr>
      </w:pPr>
    </w:p>
    <w:p w14:paraId="65E0E642" w14:textId="77777777" w:rsidR="00B271BF" w:rsidRDefault="001719C4">
      <w:pPr>
        <w:pStyle w:val="BodyText"/>
        <w:spacing w:before="72"/>
        <w:ind w:left="859" w:right="829"/>
      </w:pPr>
      <w:r>
        <w:lastRenderedPageBreak/>
        <w:t>The post-install routine will start a background job to rebuild the file #9000011 index in the new format.</w:t>
      </w:r>
    </w:p>
    <w:p w14:paraId="7FEE6C42" w14:textId="77777777" w:rsidR="00B271BF" w:rsidRDefault="00B271BF">
      <w:pPr>
        <w:pStyle w:val="BodyText"/>
        <w:rPr>
          <w:sz w:val="26"/>
        </w:rPr>
      </w:pPr>
    </w:p>
    <w:p w14:paraId="78BC0A99" w14:textId="77777777" w:rsidR="00B271BF" w:rsidRDefault="00B271BF">
      <w:pPr>
        <w:pStyle w:val="BodyText"/>
        <w:rPr>
          <w:sz w:val="26"/>
        </w:rPr>
      </w:pPr>
    </w:p>
    <w:p w14:paraId="60EF7BB4" w14:textId="77777777" w:rsidR="00B271BF" w:rsidRDefault="00B271BF">
      <w:pPr>
        <w:pStyle w:val="BodyText"/>
        <w:rPr>
          <w:sz w:val="26"/>
        </w:rPr>
      </w:pPr>
    </w:p>
    <w:p w14:paraId="5E69866D" w14:textId="77777777" w:rsidR="00B271BF" w:rsidRDefault="00B271BF">
      <w:pPr>
        <w:pStyle w:val="BodyText"/>
        <w:rPr>
          <w:sz w:val="26"/>
        </w:rPr>
      </w:pPr>
    </w:p>
    <w:p w14:paraId="1156DBDE" w14:textId="77777777" w:rsidR="00B271BF" w:rsidRDefault="00B271BF">
      <w:pPr>
        <w:pStyle w:val="BodyText"/>
        <w:rPr>
          <w:sz w:val="26"/>
        </w:rPr>
      </w:pPr>
    </w:p>
    <w:p w14:paraId="4C3D8613" w14:textId="77777777" w:rsidR="00B271BF" w:rsidRDefault="001719C4">
      <w:pPr>
        <w:pStyle w:val="Heading3"/>
        <w:spacing w:before="222"/>
        <w:ind w:left="140"/>
        <w:rPr>
          <w:rFonts w:ascii="Arial"/>
        </w:rPr>
      </w:pPr>
      <w:bookmarkStart w:id="11" w:name="Purpose_of_This_Guide_"/>
      <w:bookmarkStart w:id="12" w:name="_bookmark4"/>
      <w:bookmarkEnd w:id="11"/>
      <w:bookmarkEnd w:id="12"/>
      <w:r>
        <w:rPr>
          <w:rFonts w:ascii="Arial"/>
        </w:rPr>
        <w:t>Purpose of This Guide</w:t>
      </w:r>
    </w:p>
    <w:p w14:paraId="6F4D6A1B" w14:textId="77777777" w:rsidR="00B271BF" w:rsidRDefault="001719C4">
      <w:pPr>
        <w:pStyle w:val="BodyText"/>
        <w:spacing w:before="56"/>
        <w:ind w:left="140" w:right="655"/>
      </w:pPr>
      <w:r>
        <w:t>This Technical Manual is designed to help your site implement and maintain Clinical Reminders. It includes detailed information such as system requirements, file descriptions, and routine descriptions.</w:t>
      </w:r>
    </w:p>
    <w:p w14:paraId="07EC7A89" w14:textId="77777777" w:rsidR="00B271BF" w:rsidRDefault="001719C4">
      <w:pPr>
        <w:pStyle w:val="Heading3"/>
        <w:spacing w:before="124"/>
        <w:ind w:left="140"/>
        <w:rPr>
          <w:rFonts w:ascii="Arial"/>
        </w:rPr>
      </w:pPr>
      <w:bookmarkStart w:id="13" w:name="Our_Target_Audience"/>
      <w:bookmarkStart w:id="14" w:name="_bookmark5"/>
      <w:bookmarkEnd w:id="13"/>
      <w:bookmarkEnd w:id="14"/>
      <w:r>
        <w:rPr>
          <w:rFonts w:ascii="Arial"/>
        </w:rPr>
        <w:t>Our Target Audience</w:t>
      </w:r>
    </w:p>
    <w:p w14:paraId="16257C77" w14:textId="77777777" w:rsidR="00B271BF" w:rsidRDefault="001719C4">
      <w:pPr>
        <w:pStyle w:val="BodyText"/>
        <w:spacing w:before="57"/>
        <w:ind w:left="140" w:right="902"/>
      </w:pPr>
      <w:r>
        <w:t>We have developed this guide for the following individuals, who are responsible for installing, supporting, maintaining, and testing this package:</w:t>
      </w:r>
    </w:p>
    <w:p w14:paraId="37249887" w14:textId="77777777" w:rsidR="00B271BF" w:rsidRDefault="001719C4">
      <w:pPr>
        <w:pStyle w:val="ListParagraph"/>
        <w:numPr>
          <w:ilvl w:val="0"/>
          <w:numId w:val="6"/>
        </w:numPr>
        <w:tabs>
          <w:tab w:val="left" w:pos="499"/>
          <w:tab w:val="left" w:pos="500"/>
        </w:tabs>
        <w:spacing w:before="2"/>
        <w:rPr>
          <w:sz w:val="24"/>
        </w:rPr>
      </w:pPr>
      <w:r>
        <w:rPr>
          <w:sz w:val="24"/>
        </w:rPr>
        <w:t>Information Resources Management</w:t>
      </w:r>
      <w:r>
        <w:rPr>
          <w:spacing w:val="1"/>
          <w:sz w:val="24"/>
        </w:rPr>
        <w:t xml:space="preserve"> </w:t>
      </w:r>
      <w:r>
        <w:rPr>
          <w:sz w:val="24"/>
        </w:rPr>
        <w:t>(IRM)</w:t>
      </w:r>
    </w:p>
    <w:p w14:paraId="11FC4ED5" w14:textId="77777777" w:rsidR="00B271BF" w:rsidRDefault="001719C4">
      <w:pPr>
        <w:pStyle w:val="ListParagraph"/>
        <w:numPr>
          <w:ilvl w:val="0"/>
          <w:numId w:val="6"/>
        </w:numPr>
        <w:tabs>
          <w:tab w:val="left" w:pos="499"/>
          <w:tab w:val="left" w:pos="500"/>
        </w:tabs>
        <w:spacing w:before="3" w:line="237" w:lineRule="auto"/>
        <w:ind w:right="1503"/>
        <w:rPr>
          <w:sz w:val="24"/>
        </w:rPr>
      </w:pPr>
      <w:r>
        <w:rPr>
          <w:sz w:val="24"/>
        </w:rPr>
        <w:t>Clinical Application Coordinators (CAC) – called Application Package</w:t>
      </w:r>
      <w:r>
        <w:rPr>
          <w:spacing w:val="-24"/>
          <w:sz w:val="24"/>
        </w:rPr>
        <w:t xml:space="preserve"> </w:t>
      </w:r>
      <w:r>
        <w:rPr>
          <w:sz w:val="24"/>
        </w:rPr>
        <w:t>Coordinators (ADPAC) at some</w:t>
      </w:r>
      <w:r>
        <w:rPr>
          <w:spacing w:val="-3"/>
          <w:sz w:val="24"/>
        </w:rPr>
        <w:t xml:space="preserve"> </w:t>
      </w:r>
      <w:r>
        <w:rPr>
          <w:sz w:val="24"/>
        </w:rPr>
        <w:t>sites</w:t>
      </w:r>
    </w:p>
    <w:p w14:paraId="1769086A" w14:textId="77777777" w:rsidR="00B271BF" w:rsidRDefault="001719C4">
      <w:pPr>
        <w:pStyle w:val="ListParagraph"/>
        <w:numPr>
          <w:ilvl w:val="0"/>
          <w:numId w:val="6"/>
        </w:numPr>
        <w:tabs>
          <w:tab w:val="left" w:pos="499"/>
          <w:tab w:val="left" w:pos="500"/>
        </w:tabs>
        <w:spacing w:before="2" w:line="293" w:lineRule="exact"/>
        <w:rPr>
          <w:sz w:val="24"/>
        </w:rPr>
      </w:pPr>
      <w:r>
        <w:rPr>
          <w:sz w:val="24"/>
        </w:rPr>
        <w:t>Product Support</w:t>
      </w:r>
      <w:r>
        <w:rPr>
          <w:spacing w:val="-1"/>
          <w:sz w:val="24"/>
        </w:rPr>
        <w:t xml:space="preserve"> </w:t>
      </w:r>
      <w:r>
        <w:rPr>
          <w:sz w:val="24"/>
        </w:rPr>
        <w:t>(PS)</w:t>
      </w:r>
    </w:p>
    <w:p w14:paraId="3374857A" w14:textId="77777777" w:rsidR="00B271BF" w:rsidRDefault="001719C4">
      <w:pPr>
        <w:pStyle w:val="ListParagraph"/>
        <w:numPr>
          <w:ilvl w:val="0"/>
          <w:numId w:val="6"/>
        </w:numPr>
        <w:tabs>
          <w:tab w:val="left" w:pos="499"/>
          <w:tab w:val="left" w:pos="500"/>
        </w:tabs>
        <w:spacing w:line="293" w:lineRule="exact"/>
        <w:rPr>
          <w:sz w:val="24"/>
        </w:rPr>
      </w:pPr>
      <w:r>
        <w:rPr>
          <w:sz w:val="24"/>
        </w:rPr>
        <w:t>Software Quality Assurance</w:t>
      </w:r>
      <w:r>
        <w:rPr>
          <w:spacing w:val="-8"/>
          <w:sz w:val="24"/>
        </w:rPr>
        <w:t xml:space="preserve"> </w:t>
      </w:r>
      <w:r>
        <w:rPr>
          <w:sz w:val="24"/>
        </w:rPr>
        <w:t>(SQA)</w:t>
      </w:r>
    </w:p>
    <w:p w14:paraId="1831714A" w14:textId="77777777" w:rsidR="00B271BF" w:rsidRDefault="001719C4">
      <w:pPr>
        <w:pStyle w:val="BodyText"/>
        <w:spacing w:before="227"/>
        <w:ind w:left="140" w:right="1036"/>
      </w:pPr>
      <w:r>
        <w:t>Refer to the Web sites listed below when you want to receive more background and technical</w:t>
      </w:r>
      <w:bookmarkStart w:id="15" w:name="_bookmark6"/>
      <w:bookmarkEnd w:id="15"/>
      <w:r>
        <w:t xml:space="preserve"> information about PXRM V. 2.0, and to download this manual and related documentation.</w:t>
      </w:r>
    </w:p>
    <w:p w14:paraId="3BD3E0CD" w14:textId="77777777" w:rsidR="00B271BF" w:rsidRDefault="001719C4">
      <w:pPr>
        <w:pStyle w:val="Heading3"/>
        <w:spacing w:before="124"/>
        <w:ind w:left="140"/>
        <w:rPr>
          <w:rFonts w:ascii="Arial"/>
        </w:rPr>
      </w:pPr>
      <w:bookmarkStart w:id="16" w:name="Related_Documentation_and_websites_"/>
      <w:bookmarkEnd w:id="16"/>
      <w:r>
        <w:rPr>
          <w:rFonts w:ascii="Arial"/>
        </w:rPr>
        <w:t>Related Documentation and websites</w:t>
      </w:r>
    </w:p>
    <w:p w14:paraId="4A63E5CC" w14:textId="77777777" w:rsidR="00B271BF" w:rsidRDefault="001719C4">
      <w:pPr>
        <w:pStyle w:val="BodyText"/>
        <w:spacing w:before="56"/>
        <w:ind w:left="140"/>
      </w:pPr>
      <w:r>
        <w:t xml:space="preserve">Clinical Reminders Main Web page: </w:t>
      </w:r>
      <w:hyperlink r:id="rId27">
        <w:r>
          <w:rPr>
            <w:color w:val="0000FF"/>
            <w:u w:val="single" w:color="0000FF"/>
          </w:rPr>
          <w:t>http://vista.med.va.gov/reminders/</w:t>
        </w:r>
      </w:hyperlink>
    </w:p>
    <w:p w14:paraId="7573AE54" w14:textId="77777777" w:rsidR="00B271BF" w:rsidRDefault="00B271BF">
      <w:pPr>
        <w:pStyle w:val="BodyText"/>
        <w:spacing w:before="7"/>
        <w:rPr>
          <w:sz w:val="16"/>
        </w:rPr>
      </w:pPr>
    </w:p>
    <w:p w14:paraId="71F3C9F1" w14:textId="77777777" w:rsidR="00B271BF" w:rsidRDefault="001719C4">
      <w:pPr>
        <w:pStyle w:val="Heading3"/>
        <w:spacing w:line="274" w:lineRule="exact"/>
        <w:ind w:left="140"/>
      </w:pPr>
      <w:r>
        <w:t>Documentation Retrieval Process</w:t>
      </w:r>
    </w:p>
    <w:p w14:paraId="30972574" w14:textId="77777777" w:rsidR="00B271BF" w:rsidRDefault="001719C4">
      <w:pPr>
        <w:pStyle w:val="BodyText"/>
        <w:ind w:left="140" w:right="675"/>
      </w:pPr>
      <w:r>
        <w:t>Your site can also retrieve the Clinical Reminders V. 2.0 documentation listed below from the V</w:t>
      </w:r>
      <w:r>
        <w:rPr>
          <w:i/>
        </w:rPr>
        <w:t>ist</w:t>
      </w:r>
      <w:r>
        <w:t xml:space="preserve">A Documentation Library (VDL) or from the following FTP addresses. The preferred method is to “FTP” the files from </w:t>
      </w:r>
      <w:hyperlink r:id="rId28">
        <w:r>
          <w:rPr>
            <w:b/>
            <w:color w:val="0000FF"/>
            <w:u w:val="thick" w:color="0000FF"/>
          </w:rPr>
          <w:t>download.vista.med.va.gov</w:t>
        </w:r>
        <w:r>
          <w:t>.</w:t>
        </w:r>
      </w:hyperlink>
      <w:r>
        <w:t xml:space="preserve"> This location automatically transmits files from the first available FTP Server to the appropriate directory on your system. (See the order listed below under the FTP Address column). </w:t>
      </w:r>
      <w:r>
        <w:rPr>
          <w:b/>
        </w:rPr>
        <w:t xml:space="preserve">Note: </w:t>
      </w:r>
      <w:r>
        <w:t xml:space="preserve">If you prefer, you can retrieve the software </w:t>
      </w:r>
      <w:r>
        <w:rPr>
          <w:i/>
        </w:rPr>
        <w:t xml:space="preserve">directly </w:t>
      </w:r>
      <w:r>
        <w:t>from one of the FTP Servers, listed below, under the FTP Address column.</w:t>
      </w:r>
    </w:p>
    <w:p w14:paraId="31849335" w14:textId="77777777" w:rsidR="00B271BF" w:rsidRDefault="00B271BF">
      <w:pPr>
        <w:pStyle w:val="BodyText"/>
        <w:spacing w:before="3"/>
      </w:pPr>
    </w:p>
    <w:p w14:paraId="46101758" w14:textId="77777777" w:rsidR="00B271BF" w:rsidRDefault="001719C4">
      <w:pPr>
        <w:pStyle w:val="Heading3"/>
        <w:spacing w:before="0" w:after="3"/>
        <w:ind w:left="140"/>
      </w:pPr>
      <w:r>
        <w:t>FTP Addresses Available for Downloading PXRM V. 2.0 Documentation</w:t>
      </w:r>
    </w:p>
    <w:tbl>
      <w:tblPr>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3060"/>
        <w:gridCol w:w="2791"/>
      </w:tblGrid>
      <w:tr w:rsidR="00B271BF" w14:paraId="28688590" w14:textId="77777777">
        <w:trPr>
          <w:trHeight w:val="251"/>
        </w:trPr>
        <w:tc>
          <w:tcPr>
            <w:tcW w:w="1800" w:type="dxa"/>
            <w:shd w:val="clear" w:color="auto" w:fill="DADADA"/>
          </w:tcPr>
          <w:p w14:paraId="725C628F" w14:textId="77777777" w:rsidR="00B271BF" w:rsidRDefault="001719C4">
            <w:pPr>
              <w:pStyle w:val="TableParagraph"/>
              <w:spacing w:line="232" w:lineRule="exact"/>
              <w:rPr>
                <w:b/>
              </w:rPr>
            </w:pPr>
            <w:r>
              <w:rPr>
                <w:b/>
              </w:rPr>
              <w:t>OI Field Office</w:t>
            </w:r>
          </w:p>
        </w:tc>
        <w:tc>
          <w:tcPr>
            <w:tcW w:w="3060" w:type="dxa"/>
            <w:shd w:val="clear" w:color="auto" w:fill="DADADA"/>
          </w:tcPr>
          <w:p w14:paraId="5D3DEEC0" w14:textId="77777777" w:rsidR="00B271BF" w:rsidRDefault="001719C4">
            <w:pPr>
              <w:pStyle w:val="TableParagraph"/>
              <w:spacing w:line="232" w:lineRule="exact"/>
              <w:rPr>
                <w:b/>
              </w:rPr>
            </w:pPr>
            <w:r>
              <w:rPr>
                <w:b/>
              </w:rPr>
              <w:t>FTP Address</w:t>
            </w:r>
          </w:p>
        </w:tc>
        <w:tc>
          <w:tcPr>
            <w:tcW w:w="2791" w:type="dxa"/>
            <w:shd w:val="clear" w:color="auto" w:fill="DADADA"/>
          </w:tcPr>
          <w:p w14:paraId="2BFD1DAF" w14:textId="77777777" w:rsidR="00B271BF" w:rsidRDefault="001719C4">
            <w:pPr>
              <w:pStyle w:val="TableParagraph"/>
              <w:spacing w:line="232" w:lineRule="exact"/>
              <w:rPr>
                <w:b/>
              </w:rPr>
            </w:pPr>
            <w:r>
              <w:rPr>
                <w:b/>
              </w:rPr>
              <w:t>Directory</w:t>
            </w:r>
          </w:p>
        </w:tc>
      </w:tr>
      <w:tr w:rsidR="00B271BF" w14:paraId="014A0FB3" w14:textId="77777777">
        <w:trPr>
          <w:trHeight w:val="278"/>
        </w:trPr>
        <w:tc>
          <w:tcPr>
            <w:tcW w:w="1800" w:type="dxa"/>
          </w:tcPr>
          <w:p w14:paraId="4CD8A7A0" w14:textId="77777777" w:rsidR="00B271BF" w:rsidRDefault="001719C4">
            <w:pPr>
              <w:pStyle w:val="TableParagraph"/>
              <w:spacing w:line="258" w:lineRule="exact"/>
              <w:rPr>
                <w:sz w:val="24"/>
              </w:rPr>
            </w:pPr>
            <w:r>
              <w:rPr>
                <w:sz w:val="24"/>
              </w:rPr>
              <w:t>Albany</w:t>
            </w:r>
          </w:p>
        </w:tc>
        <w:tc>
          <w:tcPr>
            <w:tcW w:w="3060" w:type="dxa"/>
          </w:tcPr>
          <w:p w14:paraId="2EA37573" w14:textId="77777777" w:rsidR="00B271BF" w:rsidRDefault="00302BA4">
            <w:pPr>
              <w:pStyle w:val="TableParagraph"/>
              <w:spacing w:line="249" w:lineRule="exact"/>
            </w:pPr>
            <w:hyperlink r:id="rId29">
              <w:r w:rsidR="001719C4" w:rsidRPr="001719C4">
                <w:rPr>
                  <w:color w:val="0000FF"/>
                  <w:highlight w:val="yellow"/>
                  <w:u w:val="single" w:color="0000FF"/>
                </w:rPr>
                <w:t>REDACTED</w:t>
              </w:r>
            </w:hyperlink>
          </w:p>
        </w:tc>
        <w:tc>
          <w:tcPr>
            <w:tcW w:w="2791" w:type="dxa"/>
          </w:tcPr>
          <w:p w14:paraId="4FDD8BD3" w14:textId="77777777" w:rsidR="00B271BF" w:rsidRDefault="00302BA4">
            <w:pPr>
              <w:pStyle w:val="TableParagraph"/>
              <w:spacing w:line="249" w:lineRule="exact"/>
            </w:pPr>
            <w:hyperlink r:id="rId30">
              <w:r w:rsidR="001719C4" w:rsidRPr="001719C4">
                <w:rPr>
                  <w:color w:val="0000FF"/>
                  <w:highlight w:val="yellow"/>
                  <w:u w:val="single" w:color="0000FF"/>
                </w:rPr>
                <w:t>REDACTED</w:t>
              </w:r>
            </w:hyperlink>
          </w:p>
        </w:tc>
      </w:tr>
      <w:tr w:rsidR="00B271BF" w14:paraId="4DB406E6" w14:textId="77777777">
        <w:trPr>
          <w:trHeight w:val="251"/>
        </w:trPr>
        <w:tc>
          <w:tcPr>
            <w:tcW w:w="1800" w:type="dxa"/>
          </w:tcPr>
          <w:p w14:paraId="1148E4AD" w14:textId="77777777" w:rsidR="00B271BF" w:rsidRDefault="001719C4">
            <w:pPr>
              <w:pStyle w:val="TableParagraph"/>
              <w:spacing w:line="232" w:lineRule="exact"/>
            </w:pPr>
            <w:r>
              <w:t>Hines</w:t>
            </w:r>
          </w:p>
        </w:tc>
        <w:tc>
          <w:tcPr>
            <w:tcW w:w="3060" w:type="dxa"/>
          </w:tcPr>
          <w:p w14:paraId="34797F7D" w14:textId="77777777" w:rsidR="00B271BF" w:rsidRDefault="00302BA4">
            <w:pPr>
              <w:pStyle w:val="TableParagraph"/>
              <w:spacing w:line="232" w:lineRule="exact"/>
            </w:pPr>
            <w:hyperlink r:id="rId31">
              <w:r w:rsidR="001719C4" w:rsidRPr="001719C4">
                <w:rPr>
                  <w:color w:val="0000FF"/>
                  <w:highlight w:val="yellow"/>
                  <w:u w:val="single" w:color="0000FF"/>
                </w:rPr>
                <w:t>REDACTED</w:t>
              </w:r>
            </w:hyperlink>
          </w:p>
        </w:tc>
        <w:tc>
          <w:tcPr>
            <w:tcW w:w="2791" w:type="dxa"/>
          </w:tcPr>
          <w:p w14:paraId="341CBE0F" w14:textId="77777777" w:rsidR="00B271BF" w:rsidRDefault="00302BA4">
            <w:pPr>
              <w:pStyle w:val="TableParagraph"/>
              <w:spacing w:line="232" w:lineRule="exact"/>
            </w:pPr>
            <w:hyperlink r:id="rId32">
              <w:r w:rsidR="001719C4" w:rsidRPr="001719C4">
                <w:rPr>
                  <w:color w:val="0000FF"/>
                  <w:highlight w:val="yellow"/>
                  <w:u w:val="single" w:color="0000FF"/>
                </w:rPr>
                <w:t>REDACTED</w:t>
              </w:r>
            </w:hyperlink>
          </w:p>
        </w:tc>
      </w:tr>
      <w:tr w:rsidR="00B271BF" w14:paraId="50D9FE73" w14:textId="77777777">
        <w:trPr>
          <w:trHeight w:val="253"/>
        </w:trPr>
        <w:tc>
          <w:tcPr>
            <w:tcW w:w="1800" w:type="dxa"/>
          </w:tcPr>
          <w:p w14:paraId="0E7985A7" w14:textId="77777777" w:rsidR="00B271BF" w:rsidRDefault="001719C4">
            <w:pPr>
              <w:pStyle w:val="TableParagraph"/>
              <w:spacing w:line="234" w:lineRule="exact"/>
            </w:pPr>
            <w:r>
              <w:t>Salt Lake City</w:t>
            </w:r>
          </w:p>
        </w:tc>
        <w:tc>
          <w:tcPr>
            <w:tcW w:w="3060" w:type="dxa"/>
          </w:tcPr>
          <w:p w14:paraId="67091C9A" w14:textId="77777777" w:rsidR="00B271BF" w:rsidRDefault="00302BA4">
            <w:pPr>
              <w:pStyle w:val="TableParagraph"/>
              <w:spacing w:line="234" w:lineRule="exact"/>
            </w:pPr>
            <w:hyperlink r:id="rId33">
              <w:r w:rsidR="001719C4" w:rsidRPr="001719C4">
                <w:rPr>
                  <w:color w:val="0000FF"/>
                  <w:highlight w:val="yellow"/>
                  <w:u w:val="single" w:color="0000FF"/>
                </w:rPr>
                <w:t>REDACTED</w:t>
              </w:r>
            </w:hyperlink>
          </w:p>
        </w:tc>
        <w:tc>
          <w:tcPr>
            <w:tcW w:w="2791" w:type="dxa"/>
          </w:tcPr>
          <w:p w14:paraId="639B1DFA" w14:textId="77777777" w:rsidR="00B271BF" w:rsidRDefault="00302BA4">
            <w:pPr>
              <w:pStyle w:val="TableParagraph"/>
              <w:spacing w:line="234" w:lineRule="exact"/>
            </w:pPr>
            <w:hyperlink r:id="rId34">
              <w:r w:rsidR="001719C4" w:rsidRPr="001719C4">
                <w:rPr>
                  <w:color w:val="0000FF"/>
                  <w:highlight w:val="yellow"/>
                  <w:u w:val="single" w:color="0000FF"/>
                </w:rPr>
                <w:t>REDACTED</w:t>
              </w:r>
            </w:hyperlink>
          </w:p>
        </w:tc>
      </w:tr>
    </w:tbl>
    <w:p w14:paraId="56035A91" w14:textId="77777777" w:rsidR="00B271BF" w:rsidRDefault="00B271BF">
      <w:pPr>
        <w:pStyle w:val="BodyText"/>
        <w:spacing w:before="8"/>
        <w:rPr>
          <w:b/>
          <w:sz w:val="23"/>
        </w:rPr>
      </w:pPr>
    </w:p>
    <w:p w14:paraId="59B64FE1" w14:textId="77777777" w:rsidR="00B271BF" w:rsidRDefault="001719C4">
      <w:pPr>
        <w:spacing w:after="4"/>
        <w:ind w:left="140"/>
        <w:rPr>
          <w:b/>
          <w:sz w:val="24"/>
        </w:rPr>
      </w:pPr>
      <w:r>
        <w:rPr>
          <w:b/>
          <w:sz w:val="24"/>
        </w:rPr>
        <w:t>Clinical Reminders V. 2*26 Documentation and Related File names</w:t>
      </w:r>
    </w:p>
    <w:tbl>
      <w:tblPr>
        <w:tblW w:w="0" w:type="auto"/>
        <w:tblInd w:w="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1"/>
        <w:gridCol w:w="3703"/>
      </w:tblGrid>
      <w:tr w:rsidR="00B271BF" w14:paraId="68E2E586" w14:textId="77777777">
        <w:trPr>
          <w:trHeight w:val="275"/>
        </w:trPr>
        <w:tc>
          <w:tcPr>
            <w:tcW w:w="4061" w:type="dxa"/>
            <w:shd w:val="clear" w:color="auto" w:fill="DADADA"/>
          </w:tcPr>
          <w:p w14:paraId="42235776" w14:textId="77777777" w:rsidR="00B271BF" w:rsidRDefault="001719C4">
            <w:pPr>
              <w:pStyle w:val="TableParagraph"/>
              <w:spacing w:line="256" w:lineRule="exact"/>
              <w:ind w:left="105"/>
              <w:rPr>
                <w:sz w:val="24"/>
              </w:rPr>
            </w:pPr>
            <w:r>
              <w:rPr>
                <w:sz w:val="24"/>
              </w:rPr>
              <w:t>Documentation</w:t>
            </w:r>
          </w:p>
        </w:tc>
        <w:tc>
          <w:tcPr>
            <w:tcW w:w="3703" w:type="dxa"/>
            <w:shd w:val="clear" w:color="auto" w:fill="DADADA"/>
          </w:tcPr>
          <w:p w14:paraId="60DF12D8" w14:textId="77777777" w:rsidR="00B271BF" w:rsidRDefault="001719C4">
            <w:pPr>
              <w:pStyle w:val="TableParagraph"/>
              <w:spacing w:line="251" w:lineRule="exact"/>
              <w:rPr>
                <w:b/>
              </w:rPr>
            </w:pPr>
            <w:r>
              <w:rPr>
                <w:b/>
              </w:rPr>
              <w:t>Documentation File name</w:t>
            </w:r>
          </w:p>
        </w:tc>
      </w:tr>
      <w:tr w:rsidR="00B271BF" w14:paraId="73A0FE71" w14:textId="77777777">
        <w:trPr>
          <w:trHeight w:val="275"/>
        </w:trPr>
        <w:tc>
          <w:tcPr>
            <w:tcW w:w="4061" w:type="dxa"/>
          </w:tcPr>
          <w:p w14:paraId="638C2596" w14:textId="77777777" w:rsidR="00B271BF" w:rsidRDefault="001719C4">
            <w:pPr>
              <w:pStyle w:val="TableParagraph"/>
              <w:spacing w:line="247" w:lineRule="exact"/>
              <w:ind w:left="105"/>
            </w:pPr>
            <w:r>
              <w:t>Installation Guide</w:t>
            </w:r>
          </w:p>
        </w:tc>
        <w:tc>
          <w:tcPr>
            <w:tcW w:w="3703" w:type="dxa"/>
          </w:tcPr>
          <w:p w14:paraId="128AD884" w14:textId="77777777" w:rsidR="00B271BF" w:rsidRDefault="001719C4">
            <w:pPr>
              <w:pStyle w:val="TableParagraph"/>
              <w:spacing w:line="256" w:lineRule="exact"/>
              <w:rPr>
                <w:sz w:val="24"/>
              </w:rPr>
            </w:pPr>
            <w:r>
              <w:rPr>
                <w:sz w:val="24"/>
              </w:rPr>
              <w:t>PXRM_2_0_26_IG.PDF</w:t>
            </w:r>
          </w:p>
        </w:tc>
      </w:tr>
      <w:tr w:rsidR="00B271BF" w14:paraId="06FEDA6F" w14:textId="77777777">
        <w:trPr>
          <w:trHeight w:val="275"/>
        </w:trPr>
        <w:tc>
          <w:tcPr>
            <w:tcW w:w="4061" w:type="dxa"/>
          </w:tcPr>
          <w:p w14:paraId="024E21A0" w14:textId="77777777" w:rsidR="00B271BF" w:rsidRDefault="001719C4">
            <w:pPr>
              <w:pStyle w:val="TableParagraph"/>
              <w:spacing w:line="247" w:lineRule="exact"/>
              <w:ind w:left="105"/>
            </w:pPr>
            <w:r>
              <w:t>Release</w:t>
            </w:r>
            <w:r>
              <w:rPr>
                <w:spacing w:val="54"/>
              </w:rPr>
              <w:t xml:space="preserve"> </w:t>
            </w:r>
            <w:r>
              <w:t>Notes</w:t>
            </w:r>
          </w:p>
        </w:tc>
        <w:tc>
          <w:tcPr>
            <w:tcW w:w="3703" w:type="dxa"/>
          </w:tcPr>
          <w:p w14:paraId="0A6CB23F" w14:textId="77777777" w:rsidR="00B271BF" w:rsidRDefault="001719C4">
            <w:pPr>
              <w:pStyle w:val="TableParagraph"/>
              <w:spacing w:line="256" w:lineRule="exact"/>
            </w:pPr>
            <w:r>
              <w:t>PXRM_2</w:t>
            </w:r>
            <w:r>
              <w:rPr>
                <w:sz w:val="24"/>
              </w:rPr>
              <w:t>_0_26_</w:t>
            </w:r>
            <w:r>
              <w:t>RN.PDF</w:t>
            </w:r>
          </w:p>
        </w:tc>
      </w:tr>
      <w:tr w:rsidR="00B271BF" w14:paraId="40AD8B45" w14:textId="77777777">
        <w:trPr>
          <w:trHeight w:val="253"/>
        </w:trPr>
        <w:tc>
          <w:tcPr>
            <w:tcW w:w="4061" w:type="dxa"/>
          </w:tcPr>
          <w:p w14:paraId="7A0E79A0" w14:textId="77777777" w:rsidR="00B271BF" w:rsidRDefault="001719C4">
            <w:pPr>
              <w:pStyle w:val="TableParagraph"/>
              <w:spacing w:line="234" w:lineRule="exact"/>
              <w:ind w:left="105"/>
            </w:pPr>
            <w:r>
              <w:t>Reminders Index Manual</w:t>
            </w:r>
          </w:p>
        </w:tc>
        <w:tc>
          <w:tcPr>
            <w:tcW w:w="3703" w:type="dxa"/>
          </w:tcPr>
          <w:p w14:paraId="185CF19B" w14:textId="77777777" w:rsidR="00B271BF" w:rsidRDefault="001719C4">
            <w:pPr>
              <w:pStyle w:val="TableParagraph"/>
              <w:spacing w:line="234" w:lineRule="exact"/>
            </w:pPr>
            <w:r>
              <w:t>PXRM_INDEX_TM.PDF</w:t>
            </w:r>
          </w:p>
        </w:tc>
      </w:tr>
    </w:tbl>
    <w:p w14:paraId="5CC4A63D" w14:textId="77777777" w:rsidR="00B271BF" w:rsidRDefault="00B271BF">
      <w:pPr>
        <w:spacing w:line="234" w:lineRule="exact"/>
        <w:sectPr w:rsidR="00B271BF">
          <w:pgSz w:w="12240" w:h="15840"/>
          <w:pgMar w:top="1360" w:right="780" w:bottom="1120" w:left="1300" w:header="0" w:footer="930" w:gutter="0"/>
          <w:cols w:space="720"/>
        </w:sectPr>
      </w:pPr>
    </w:p>
    <w:tbl>
      <w:tblPr>
        <w:tblW w:w="0" w:type="auto"/>
        <w:tblInd w:w="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1"/>
        <w:gridCol w:w="3703"/>
      </w:tblGrid>
      <w:tr w:rsidR="00B271BF" w14:paraId="023580FB" w14:textId="77777777">
        <w:trPr>
          <w:trHeight w:val="275"/>
        </w:trPr>
        <w:tc>
          <w:tcPr>
            <w:tcW w:w="4061" w:type="dxa"/>
          </w:tcPr>
          <w:p w14:paraId="7F2A59A2" w14:textId="77777777" w:rsidR="00B271BF" w:rsidRDefault="001719C4">
            <w:pPr>
              <w:pStyle w:val="TableParagraph"/>
              <w:spacing w:line="247" w:lineRule="exact"/>
              <w:ind w:left="105"/>
            </w:pPr>
            <w:r>
              <w:lastRenderedPageBreak/>
              <w:t>User Manual</w:t>
            </w:r>
          </w:p>
        </w:tc>
        <w:tc>
          <w:tcPr>
            <w:tcW w:w="3703" w:type="dxa"/>
          </w:tcPr>
          <w:p w14:paraId="16BD9623" w14:textId="77777777" w:rsidR="00B271BF" w:rsidRDefault="001719C4">
            <w:pPr>
              <w:pStyle w:val="TableParagraph"/>
              <w:spacing w:line="256" w:lineRule="exact"/>
            </w:pPr>
            <w:r>
              <w:t>PXRM_2</w:t>
            </w:r>
            <w:r>
              <w:rPr>
                <w:sz w:val="24"/>
              </w:rPr>
              <w:t>_0_26</w:t>
            </w:r>
            <w:r>
              <w:t>_UM.PDF</w:t>
            </w:r>
          </w:p>
        </w:tc>
      </w:tr>
      <w:tr w:rsidR="00B271BF" w14:paraId="4807F8FB" w14:textId="77777777">
        <w:trPr>
          <w:trHeight w:val="253"/>
        </w:trPr>
        <w:tc>
          <w:tcPr>
            <w:tcW w:w="4061" w:type="dxa"/>
          </w:tcPr>
          <w:p w14:paraId="59A1BC81" w14:textId="77777777" w:rsidR="00B271BF" w:rsidRDefault="001719C4">
            <w:pPr>
              <w:pStyle w:val="TableParagraph"/>
              <w:spacing w:line="234" w:lineRule="exact"/>
              <w:ind w:left="105"/>
            </w:pPr>
            <w:r>
              <w:t>Manager’s Manual</w:t>
            </w:r>
          </w:p>
        </w:tc>
        <w:tc>
          <w:tcPr>
            <w:tcW w:w="3703" w:type="dxa"/>
          </w:tcPr>
          <w:p w14:paraId="2CC977DC" w14:textId="77777777" w:rsidR="00B271BF" w:rsidRDefault="001719C4">
            <w:pPr>
              <w:pStyle w:val="TableParagraph"/>
              <w:spacing w:line="234" w:lineRule="exact"/>
            </w:pPr>
            <w:r>
              <w:t>PXRM_2.0_MM.PDF</w:t>
            </w:r>
          </w:p>
        </w:tc>
      </w:tr>
    </w:tbl>
    <w:p w14:paraId="74E788A7" w14:textId="77777777" w:rsidR="00B271BF" w:rsidRDefault="00B271BF">
      <w:pPr>
        <w:pStyle w:val="BodyText"/>
        <w:rPr>
          <w:b/>
          <w:sz w:val="20"/>
        </w:rPr>
      </w:pPr>
    </w:p>
    <w:p w14:paraId="717255D7" w14:textId="77777777" w:rsidR="00B271BF" w:rsidRDefault="00B271BF">
      <w:pPr>
        <w:pStyle w:val="BodyText"/>
        <w:spacing w:before="3"/>
        <w:rPr>
          <w:b/>
          <w:sz w:val="23"/>
        </w:rPr>
      </w:pPr>
    </w:p>
    <w:p w14:paraId="4A541DF4" w14:textId="77777777" w:rsidR="00B271BF" w:rsidRDefault="001719C4">
      <w:pPr>
        <w:pStyle w:val="BodyText"/>
        <w:spacing w:before="1"/>
        <w:ind w:left="140"/>
      </w:pPr>
      <w:r>
        <w:t xml:space="preserve">Clinical Reminders documentation can also be found in the VistA Documentation Library: </w:t>
      </w:r>
      <w:hyperlink r:id="rId35">
        <w:r>
          <w:rPr>
            <w:color w:val="0000FF"/>
            <w:u w:val="single" w:color="0000FF"/>
          </w:rPr>
          <w:t>http://www.va.gov/vdl</w:t>
        </w:r>
      </w:hyperlink>
    </w:p>
    <w:p w14:paraId="180DF56E" w14:textId="77777777" w:rsidR="00B271BF" w:rsidRDefault="00B271BF">
      <w:pPr>
        <w:sectPr w:rsidR="00B271BF">
          <w:pgSz w:w="12240" w:h="15840"/>
          <w:pgMar w:top="1440" w:right="780" w:bottom="1120" w:left="1300" w:header="0" w:footer="930" w:gutter="0"/>
          <w:cols w:space="720"/>
        </w:sectPr>
      </w:pPr>
    </w:p>
    <w:p w14:paraId="6A8D43FE" w14:textId="77777777" w:rsidR="00B271BF" w:rsidRDefault="00B271BF">
      <w:pPr>
        <w:pStyle w:val="BodyText"/>
        <w:rPr>
          <w:sz w:val="20"/>
        </w:rPr>
      </w:pPr>
    </w:p>
    <w:p w14:paraId="4876489B" w14:textId="77777777" w:rsidR="00B271BF" w:rsidRDefault="00B271BF">
      <w:pPr>
        <w:pStyle w:val="BodyText"/>
        <w:spacing w:before="4"/>
        <w:rPr>
          <w:sz w:val="16"/>
        </w:rPr>
      </w:pPr>
    </w:p>
    <w:p w14:paraId="7CCC3A45" w14:textId="77777777" w:rsidR="00B271BF" w:rsidRDefault="001719C4">
      <w:pPr>
        <w:pStyle w:val="BodyText"/>
        <w:spacing w:before="90"/>
        <w:ind w:left="500"/>
      </w:pPr>
      <w:bookmarkStart w:id="17" w:name="_bookmark7"/>
      <w:bookmarkEnd w:id="17"/>
      <w:r>
        <w:t>Implementation and maintenance of Clinical Reminders occur several ways:</w:t>
      </w:r>
    </w:p>
    <w:p w14:paraId="41E472B6" w14:textId="77777777" w:rsidR="00B271BF" w:rsidRDefault="00B271BF">
      <w:pPr>
        <w:pStyle w:val="BodyText"/>
      </w:pPr>
    </w:p>
    <w:p w14:paraId="74117D84" w14:textId="77777777" w:rsidR="00B271BF" w:rsidRDefault="001719C4">
      <w:pPr>
        <w:pStyle w:val="ListParagraph"/>
        <w:numPr>
          <w:ilvl w:val="1"/>
          <w:numId w:val="6"/>
        </w:numPr>
        <w:tabs>
          <w:tab w:val="left" w:pos="931"/>
          <w:tab w:val="left" w:pos="932"/>
        </w:tabs>
        <w:rPr>
          <w:sz w:val="24"/>
        </w:rPr>
      </w:pPr>
      <w:r>
        <w:rPr>
          <w:sz w:val="24"/>
        </w:rPr>
        <w:t>Integration with other</w:t>
      </w:r>
      <w:r>
        <w:rPr>
          <w:spacing w:val="-2"/>
          <w:sz w:val="24"/>
        </w:rPr>
        <w:t xml:space="preserve"> </w:t>
      </w:r>
      <w:r>
        <w:rPr>
          <w:sz w:val="24"/>
        </w:rPr>
        <w:t>applications:</w:t>
      </w:r>
    </w:p>
    <w:p w14:paraId="5E092324" w14:textId="77777777" w:rsidR="00B271BF" w:rsidRDefault="001719C4">
      <w:pPr>
        <w:pStyle w:val="ListParagraph"/>
        <w:numPr>
          <w:ilvl w:val="2"/>
          <w:numId w:val="6"/>
        </w:numPr>
        <w:tabs>
          <w:tab w:val="left" w:pos="1579"/>
          <w:tab w:val="left" w:pos="1580"/>
        </w:tabs>
        <w:spacing w:before="2" w:line="293" w:lineRule="exact"/>
        <w:rPr>
          <w:sz w:val="24"/>
        </w:rPr>
      </w:pPr>
      <w:r>
        <w:rPr>
          <w:sz w:val="24"/>
        </w:rPr>
        <w:t>CPRS</w:t>
      </w:r>
    </w:p>
    <w:p w14:paraId="1F961564" w14:textId="77777777" w:rsidR="00B271BF" w:rsidRDefault="001719C4">
      <w:pPr>
        <w:pStyle w:val="ListParagraph"/>
        <w:numPr>
          <w:ilvl w:val="2"/>
          <w:numId w:val="6"/>
        </w:numPr>
        <w:tabs>
          <w:tab w:val="left" w:pos="1579"/>
          <w:tab w:val="left" w:pos="1580"/>
        </w:tabs>
        <w:spacing w:line="293" w:lineRule="exact"/>
        <w:rPr>
          <w:sz w:val="24"/>
        </w:rPr>
      </w:pPr>
      <w:r>
        <w:rPr>
          <w:sz w:val="24"/>
        </w:rPr>
        <w:t>Health</w:t>
      </w:r>
      <w:r>
        <w:rPr>
          <w:spacing w:val="-1"/>
          <w:sz w:val="24"/>
        </w:rPr>
        <w:t xml:space="preserve"> </w:t>
      </w:r>
      <w:r>
        <w:rPr>
          <w:sz w:val="24"/>
        </w:rPr>
        <w:t>Summary</w:t>
      </w:r>
    </w:p>
    <w:p w14:paraId="5BBF53BA" w14:textId="77777777" w:rsidR="00B271BF" w:rsidRDefault="001719C4">
      <w:pPr>
        <w:pStyle w:val="ListParagraph"/>
        <w:numPr>
          <w:ilvl w:val="2"/>
          <w:numId w:val="6"/>
        </w:numPr>
        <w:tabs>
          <w:tab w:val="left" w:pos="1579"/>
          <w:tab w:val="left" w:pos="1580"/>
        </w:tabs>
        <w:spacing w:line="293" w:lineRule="exact"/>
        <w:ind w:hanging="361"/>
        <w:rPr>
          <w:sz w:val="24"/>
        </w:rPr>
      </w:pPr>
      <w:r>
        <w:rPr>
          <w:sz w:val="24"/>
        </w:rPr>
        <w:t>Patient Care Encounter</w:t>
      </w:r>
      <w:r>
        <w:rPr>
          <w:spacing w:val="-3"/>
          <w:sz w:val="24"/>
        </w:rPr>
        <w:t xml:space="preserve"> </w:t>
      </w:r>
      <w:r>
        <w:rPr>
          <w:sz w:val="24"/>
        </w:rPr>
        <w:t>(PCE)</w:t>
      </w:r>
    </w:p>
    <w:p w14:paraId="55FBDB77" w14:textId="77777777" w:rsidR="00B271BF" w:rsidRDefault="00B271BF">
      <w:pPr>
        <w:pStyle w:val="BodyText"/>
        <w:spacing w:before="8"/>
        <w:rPr>
          <w:sz w:val="23"/>
        </w:rPr>
      </w:pPr>
    </w:p>
    <w:p w14:paraId="3A1F365A" w14:textId="77777777" w:rsidR="00B271BF" w:rsidRDefault="001719C4">
      <w:pPr>
        <w:pStyle w:val="BodyText"/>
        <w:spacing w:before="1"/>
        <w:ind w:left="931" w:right="1058"/>
      </w:pPr>
      <w:r>
        <w:t>Management of Clinical Reminders includes coordinating with these other entities. This linkage should remain transparent to users, but will require setup and coordination by the IRM office and Clinical Coordinators. See the technical and user manuals of those packages for implementation instructions.</w:t>
      </w:r>
    </w:p>
    <w:p w14:paraId="5A74F788" w14:textId="77777777" w:rsidR="00B271BF" w:rsidRDefault="00B271BF">
      <w:pPr>
        <w:pStyle w:val="BodyText"/>
        <w:spacing w:before="11"/>
        <w:rPr>
          <w:sz w:val="23"/>
        </w:rPr>
      </w:pPr>
    </w:p>
    <w:p w14:paraId="5448F844" w14:textId="77777777" w:rsidR="00B271BF" w:rsidRDefault="001719C4">
      <w:pPr>
        <w:pStyle w:val="ListParagraph"/>
        <w:numPr>
          <w:ilvl w:val="1"/>
          <w:numId w:val="6"/>
        </w:numPr>
        <w:tabs>
          <w:tab w:val="left" w:pos="931"/>
          <w:tab w:val="left" w:pos="932"/>
        </w:tabs>
        <w:ind w:right="1057"/>
        <w:rPr>
          <w:sz w:val="24"/>
        </w:rPr>
      </w:pPr>
      <w:r>
        <w:rPr>
          <w:sz w:val="24"/>
        </w:rPr>
        <w:t>Setting site parameters with options on the Manager Menu and the CPRS</w:t>
      </w:r>
      <w:r>
        <w:rPr>
          <w:spacing w:val="-21"/>
          <w:sz w:val="24"/>
        </w:rPr>
        <w:t xml:space="preserve"> </w:t>
      </w:r>
      <w:r>
        <w:rPr>
          <w:sz w:val="24"/>
        </w:rPr>
        <w:t>Coversheet option.</w:t>
      </w:r>
    </w:p>
    <w:p w14:paraId="0E693D12" w14:textId="77777777" w:rsidR="00B271BF" w:rsidRDefault="00B271BF">
      <w:pPr>
        <w:pStyle w:val="BodyText"/>
      </w:pPr>
    </w:p>
    <w:p w14:paraId="76589262" w14:textId="77777777" w:rsidR="00B271BF" w:rsidRDefault="001719C4">
      <w:pPr>
        <w:pStyle w:val="ListParagraph"/>
        <w:numPr>
          <w:ilvl w:val="1"/>
          <w:numId w:val="6"/>
        </w:numPr>
        <w:tabs>
          <w:tab w:val="left" w:pos="931"/>
          <w:tab w:val="left" w:pos="932"/>
        </w:tabs>
        <w:rPr>
          <w:sz w:val="24"/>
        </w:rPr>
      </w:pPr>
      <w:r>
        <w:rPr>
          <w:sz w:val="24"/>
        </w:rPr>
        <w:t>Allocating menus and options (see the Menus and Options</w:t>
      </w:r>
      <w:r>
        <w:rPr>
          <w:spacing w:val="-3"/>
          <w:sz w:val="24"/>
        </w:rPr>
        <w:t xml:space="preserve"> </w:t>
      </w:r>
      <w:r>
        <w:rPr>
          <w:sz w:val="24"/>
        </w:rPr>
        <w:t>section).</w:t>
      </w:r>
    </w:p>
    <w:p w14:paraId="3EF4B84E" w14:textId="77777777" w:rsidR="00B271BF" w:rsidRDefault="00B271BF">
      <w:pPr>
        <w:pStyle w:val="BodyText"/>
      </w:pPr>
    </w:p>
    <w:p w14:paraId="4D4F682B" w14:textId="77777777" w:rsidR="00B271BF" w:rsidRDefault="001719C4">
      <w:pPr>
        <w:pStyle w:val="ListParagraph"/>
        <w:numPr>
          <w:ilvl w:val="1"/>
          <w:numId w:val="6"/>
        </w:numPr>
        <w:tabs>
          <w:tab w:val="left" w:pos="979"/>
          <w:tab w:val="left" w:pos="980"/>
        </w:tabs>
        <w:ind w:left="980" w:hanging="480"/>
        <w:rPr>
          <w:sz w:val="24"/>
        </w:rPr>
      </w:pPr>
      <w:r>
        <w:rPr>
          <w:sz w:val="24"/>
        </w:rPr>
        <w:t>User customization through CPRS GUI Coversheet</w:t>
      </w:r>
      <w:r>
        <w:rPr>
          <w:spacing w:val="-6"/>
          <w:sz w:val="24"/>
        </w:rPr>
        <w:t xml:space="preserve"> </w:t>
      </w:r>
      <w:r>
        <w:rPr>
          <w:sz w:val="24"/>
        </w:rPr>
        <w:t>options.</w:t>
      </w:r>
    </w:p>
    <w:p w14:paraId="7A5C1FAC" w14:textId="77777777" w:rsidR="00B271BF" w:rsidRDefault="00B271BF">
      <w:pPr>
        <w:rPr>
          <w:sz w:val="24"/>
        </w:rPr>
        <w:sectPr w:rsidR="00B271BF">
          <w:headerReference w:type="default" r:id="rId36"/>
          <w:footerReference w:type="default" r:id="rId37"/>
          <w:pgSz w:w="12240" w:h="15840"/>
          <w:pgMar w:top="1840" w:right="780" w:bottom="1120" w:left="1300" w:header="1445" w:footer="930" w:gutter="0"/>
          <w:pgNumType w:start="9"/>
          <w:cols w:space="720"/>
        </w:sectPr>
      </w:pPr>
    </w:p>
    <w:p w14:paraId="3B37F276" w14:textId="77777777" w:rsidR="00B271BF" w:rsidRDefault="00B271BF">
      <w:pPr>
        <w:pStyle w:val="BodyText"/>
        <w:rPr>
          <w:sz w:val="20"/>
        </w:rPr>
      </w:pPr>
    </w:p>
    <w:p w14:paraId="6C5D5EC6" w14:textId="77777777" w:rsidR="00B271BF" w:rsidRDefault="00B271BF">
      <w:pPr>
        <w:pStyle w:val="BodyText"/>
        <w:spacing w:before="7"/>
        <w:rPr>
          <w:sz w:val="16"/>
        </w:rPr>
      </w:pPr>
    </w:p>
    <w:p w14:paraId="5509BDD3" w14:textId="77777777" w:rsidR="00B271BF" w:rsidRDefault="001719C4">
      <w:pPr>
        <w:pStyle w:val="Heading2"/>
        <w:spacing w:before="92"/>
        <w:rPr>
          <w:rFonts w:ascii="Arial"/>
        </w:rPr>
      </w:pPr>
      <w:bookmarkStart w:id="18" w:name="Implementation_and_Maintenance"/>
      <w:bookmarkStart w:id="19" w:name="Clinical_Reminders_Index_Global"/>
      <w:bookmarkStart w:id="20" w:name="_bookmark8"/>
      <w:bookmarkStart w:id="21" w:name="_bookmark9"/>
      <w:bookmarkEnd w:id="18"/>
      <w:bookmarkEnd w:id="19"/>
      <w:bookmarkEnd w:id="20"/>
      <w:bookmarkEnd w:id="21"/>
      <w:r>
        <w:rPr>
          <w:rFonts w:ascii="Arial"/>
        </w:rPr>
        <w:t>Clinical Reminders Index Global</w:t>
      </w:r>
    </w:p>
    <w:p w14:paraId="71C43711" w14:textId="77777777" w:rsidR="00B271BF" w:rsidRDefault="001719C4">
      <w:pPr>
        <w:pStyle w:val="BodyText"/>
        <w:spacing w:before="235"/>
        <w:ind w:left="500" w:right="1215"/>
      </w:pPr>
      <w:r>
        <w:t>The Clinical Reminders Index Global was designed to provide an index of clinical data, which, in turn, supports rapid access to the data. You can find complete information</w:t>
      </w:r>
      <w:bookmarkStart w:id="22" w:name="Implementation_&amp;_Maintenance"/>
      <w:bookmarkEnd w:id="22"/>
      <w:r>
        <w:t xml:space="preserve"> about the Clinical Reminders Index in the Clinical Reminders Index Technical Manual.</w:t>
      </w:r>
    </w:p>
    <w:p w14:paraId="0F818B34" w14:textId="77777777" w:rsidR="00B271BF" w:rsidRDefault="001719C4">
      <w:pPr>
        <w:pStyle w:val="Heading1"/>
        <w:tabs>
          <w:tab w:val="left" w:pos="9168"/>
        </w:tabs>
        <w:spacing w:before="1"/>
        <w:ind w:left="500"/>
        <w:rPr>
          <w:u w:val="none"/>
        </w:rPr>
      </w:pPr>
      <w:bookmarkStart w:id="23" w:name="_bookmark10"/>
      <w:bookmarkEnd w:id="23"/>
      <w:r>
        <w:t>Implementation &amp;</w:t>
      </w:r>
      <w:r>
        <w:rPr>
          <w:spacing w:val="-27"/>
        </w:rPr>
        <w:t xml:space="preserve"> </w:t>
      </w:r>
      <w:r>
        <w:t>Maintenance</w:t>
      </w:r>
      <w:r>
        <w:tab/>
      </w:r>
    </w:p>
    <w:p w14:paraId="77C5FF76" w14:textId="77777777" w:rsidR="00B271BF" w:rsidRDefault="00B271BF">
      <w:pPr>
        <w:pStyle w:val="BodyText"/>
        <w:rPr>
          <w:rFonts w:ascii="Arial"/>
          <w:b/>
          <w:sz w:val="20"/>
        </w:rPr>
      </w:pPr>
    </w:p>
    <w:p w14:paraId="01E64D34" w14:textId="77777777" w:rsidR="00B271BF" w:rsidRDefault="00B271BF">
      <w:pPr>
        <w:pStyle w:val="BodyText"/>
        <w:spacing w:before="8"/>
        <w:rPr>
          <w:rFonts w:ascii="Arial"/>
          <w:b/>
          <w:sz w:val="16"/>
        </w:rPr>
      </w:pPr>
    </w:p>
    <w:p w14:paraId="7B2C76C3" w14:textId="77777777" w:rsidR="00B271BF" w:rsidRDefault="001719C4">
      <w:pPr>
        <w:pStyle w:val="Heading2"/>
        <w:spacing w:before="92"/>
        <w:rPr>
          <w:rFonts w:ascii="Arial"/>
        </w:rPr>
      </w:pPr>
      <w:bookmarkStart w:id="24" w:name="Clinical_Reminders_Managers_Menu"/>
      <w:bookmarkStart w:id="25" w:name="_bookmark11"/>
      <w:bookmarkEnd w:id="24"/>
      <w:bookmarkEnd w:id="25"/>
      <w:r>
        <w:rPr>
          <w:rFonts w:ascii="Arial"/>
        </w:rPr>
        <w:t>Clinical Reminders Managers Menu</w:t>
      </w:r>
    </w:p>
    <w:p w14:paraId="73D523DB" w14:textId="77777777" w:rsidR="00B271BF" w:rsidRDefault="001719C4">
      <w:pPr>
        <w:pStyle w:val="BodyText"/>
        <w:spacing w:before="235"/>
        <w:ind w:left="499" w:right="1236"/>
      </w:pPr>
      <w:r>
        <w:t>The Clinical Reminders Managers Menu contains the following menu options for implementing and maintaining Clinical Reminders. Each of these menu options contain more options, which are described in the following sections of this manual.</w:t>
      </w:r>
    </w:p>
    <w:p w14:paraId="52CD73A1" w14:textId="77777777" w:rsidR="00B271BF" w:rsidRDefault="00302BA4">
      <w:pPr>
        <w:pStyle w:val="BodyText"/>
        <w:spacing w:before="10"/>
        <w:rPr>
          <w:sz w:val="20"/>
        </w:rPr>
      </w:pPr>
      <w:r>
        <w:pict w14:anchorId="13D7C80A">
          <v:group id="_x0000_s1114" style="position:absolute;margin-left:87.1pt;margin-top:14.2pt;width:437.8pt;height:252.25pt;z-index:-251654144;mso-wrap-distance-left:0;mso-wrap-distance-right:0;mso-position-horizontal-relative:page" coordorigin="1742,284" coordsize="8756,5045">
            <v:line id="_x0000_s1122" style="position:absolute" from="1752,289" to="10488,289" strokecolor="blue" strokeweight=".48pt"/>
            <v:line id="_x0000_s1121" style="position:absolute" from="10493,284" to="10493,5072" strokeweight=".48pt"/>
            <v:rect id="_x0000_s1120" style="position:absolute;left:1742;top:5319;width:10;height:10" fillcolor="black" stroked="f"/>
            <v:line id="_x0000_s1119" style="position:absolute" from="1752,5324" to="10488,5324" strokeweight=".16969mm"/>
            <v:rect id="_x0000_s1118" style="position:absolute;left:10488;top:5319;width:10;height:10" fillcolor="black" stroked="f"/>
            <v:line id="_x0000_s1117" style="position:absolute" from="1747,284" to="1747,5329" strokecolor="blue" strokeweight=".48pt"/>
            <v:line id="_x0000_s1116" style="position:absolute" from="10493,5072" to="10493,5329" strokecolor="blue" strokeweight=".48pt"/>
            <v:shapetype id="_x0000_t202" coordsize="21600,21600" o:spt="202" path="m,l,21600r21600,l21600,xe">
              <v:stroke joinstyle="miter"/>
              <v:path gradientshapeok="t" o:connecttype="rect"/>
            </v:shapetype>
            <v:shape id="_x0000_s1115" type="#_x0000_t202" style="position:absolute;left:1752;top:293;width:8736;height:5026" filled="f" stroked="f">
              <v:textbox inset="0,0,0,0">
                <w:txbxContent>
                  <w:p w14:paraId="14857325" w14:textId="77777777" w:rsidR="00302BA4" w:rsidRDefault="00302BA4">
                    <w:pPr>
                      <w:spacing w:before="23"/>
                      <w:ind w:left="47"/>
                      <w:jc w:val="both"/>
                      <w:rPr>
                        <w:rFonts w:ascii="Courier New"/>
                        <w:sz w:val="20"/>
                      </w:rPr>
                    </w:pPr>
                    <w:r>
                      <w:rPr>
                        <w:rFonts w:ascii="Courier New"/>
                        <w:sz w:val="20"/>
                      </w:rPr>
                      <w:t>Reminders Managers Menu [PXRM MANAGERS MENU]</w:t>
                    </w:r>
                  </w:p>
                  <w:p w14:paraId="5E9F204A" w14:textId="77777777" w:rsidR="00302BA4" w:rsidRDefault="00302BA4">
                    <w:pPr>
                      <w:spacing w:before="1"/>
                      <w:ind w:left="407" w:right="171"/>
                      <w:jc w:val="both"/>
                      <w:rPr>
                        <w:rFonts w:ascii="Courier New"/>
                        <w:sz w:val="20"/>
                      </w:rPr>
                    </w:pPr>
                    <w:r>
                      <w:rPr>
                        <w:rFonts w:ascii="Courier New"/>
                        <w:sz w:val="20"/>
                      </w:rPr>
                      <w:t>CF  Reminder Computed Finding Management ... [PXRM CF MANAGEMENT] RM  Reminder Definition Management ... [PXRM REMINDER MANAGEMENT] SM Reminder Sponsor Management [PXRM SPONSOR</w:t>
                    </w:r>
                    <w:r>
                      <w:rPr>
                        <w:rFonts w:ascii="Courier New"/>
                        <w:spacing w:val="-15"/>
                        <w:sz w:val="20"/>
                      </w:rPr>
                      <w:t xml:space="preserve"> </w:t>
                    </w:r>
                    <w:r>
                      <w:rPr>
                        <w:rFonts w:ascii="Courier New"/>
                        <w:sz w:val="20"/>
                      </w:rPr>
                      <w:t>MANAGEMENT]</w:t>
                    </w:r>
                  </w:p>
                  <w:p w14:paraId="19A6AC86" w14:textId="77777777" w:rsidR="00302BA4" w:rsidRDefault="00302BA4">
                    <w:pPr>
                      <w:ind w:left="407" w:right="411"/>
                      <w:jc w:val="both"/>
                      <w:rPr>
                        <w:rFonts w:ascii="Courier New"/>
                        <w:sz w:val="20"/>
                      </w:rPr>
                    </w:pPr>
                    <w:r>
                      <w:rPr>
                        <w:rFonts w:ascii="Courier New"/>
                        <w:sz w:val="20"/>
                      </w:rPr>
                      <w:t>TXM Reminder Taxonomy Management ... [PXRM TAXONOMY MANAGEMENT] TRM Reminder Term Management ... [PXRM TERM MANAGEMENT]</w:t>
                    </w:r>
                  </w:p>
                  <w:p w14:paraId="2A354AE7" w14:textId="77777777" w:rsidR="00302BA4" w:rsidRDefault="00302BA4">
                    <w:pPr>
                      <w:ind w:left="1247" w:right="651" w:hanging="840"/>
                      <w:jc w:val="both"/>
                      <w:rPr>
                        <w:rFonts w:ascii="Courier New"/>
                        <w:sz w:val="20"/>
                      </w:rPr>
                    </w:pPr>
                    <w:r>
                      <w:rPr>
                        <w:rFonts w:ascii="Courier New"/>
                        <w:sz w:val="20"/>
                      </w:rPr>
                      <w:t>LM Reminder Location List Management ... [PXRM LOCATION LIST MANAGEMENT]</w:t>
                    </w:r>
                  </w:p>
                  <w:p w14:paraId="59873890" w14:textId="77777777" w:rsidR="00302BA4" w:rsidRDefault="00302BA4">
                    <w:pPr>
                      <w:tabs>
                        <w:tab w:val="left" w:pos="1247"/>
                      </w:tabs>
                      <w:spacing w:before="1"/>
                      <w:ind w:left="407" w:right="2448"/>
                      <w:rPr>
                        <w:rFonts w:ascii="Courier New"/>
                        <w:sz w:val="20"/>
                      </w:rPr>
                    </w:pPr>
                    <w:r>
                      <w:rPr>
                        <w:rFonts w:ascii="Courier New"/>
                        <w:sz w:val="20"/>
                      </w:rPr>
                      <w:t>RX</w:t>
                    </w:r>
                    <w:r>
                      <w:rPr>
                        <w:rFonts w:ascii="Courier New"/>
                        <w:sz w:val="20"/>
                      </w:rPr>
                      <w:tab/>
                      <w:t>Reminder Exchange [PXRM REMINDER</w:t>
                    </w:r>
                    <w:r>
                      <w:rPr>
                        <w:rFonts w:ascii="Courier New"/>
                        <w:spacing w:val="-17"/>
                        <w:sz w:val="20"/>
                      </w:rPr>
                      <w:t xml:space="preserve"> </w:t>
                    </w:r>
                    <w:r>
                      <w:rPr>
                        <w:rFonts w:ascii="Courier New"/>
                        <w:sz w:val="20"/>
                      </w:rPr>
                      <w:t>EXCHANGE] RT</w:t>
                    </w:r>
                    <w:r>
                      <w:rPr>
                        <w:rFonts w:ascii="Courier New"/>
                        <w:sz w:val="20"/>
                      </w:rPr>
                      <w:tab/>
                      <w:t>Reminder Test [PXRM REMINDER</w:t>
                    </w:r>
                    <w:r>
                      <w:rPr>
                        <w:rFonts w:ascii="Courier New"/>
                        <w:spacing w:val="-5"/>
                        <w:sz w:val="20"/>
                      </w:rPr>
                      <w:t xml:space="preserve"> </w:t>
                    </w:r>
                    <w:r>
                      <w:rPr>
                        <w:rFonts w:ascii="Courier New"/>
                        <w:sz w:val="20"/>
                      </w:rPr>
                      <w:t>TEST]</w:t>
                    </w:r>
                  </w:p>
                  <w:p w14:paraId="3391D271" w14:textId="77777777" w:rsidR="00302BA4" w:rsidRDefault="00302BA4">
                    <w:pPr>
                      <w:tabs>
                        <w:tab w:val="left" w:pos="1247"/>
                      </w:tabs>
                      <w:ind w:left="407" w:right="771" w:hanging="1"/>
                      <w:rPr>
                        <w:rFonts w:ascii="Courier New"/>
                        <w:sz w:val="20"/>
                      </w:rPr>
                    </w:pPr>
                    <w:r>
                      <w:rPr>
                        <w:rFonts w:ascii="Courier New"/>
                        <w:sz w:val="20"/>
                      </w:rPr>
                      <w:t>OS</w:t>
                    </w:r>
                    <w:r>
                      <w:rPr>
                        <w:rFonts w:ascii="Courier New"/>
                        <w:sz w:val="20"/>
                      </w:rPr>
                      <w:tab/>
                      <w:t>Other Supporting Menus ... [PXRM OTHER SUPPORTING</w:t>
                    </w:r>
                    <w:r>
                      <w:rPr>
                        <w:rFonts w:ascii="Courier New"/>
                        <w:spacing w:val="-24"/>
                        <w:sz w:val="20"/>
                      </w:rPr>
                      <w:t xml:space="preserve"> </w:t>
                    </w:r>
                    <w:r>
                      <w:rPr>
                        <w:rFonts w:ascii="Courier New"/>
                        <w:sz w:val="20"/>
                      </w:rPr>
                      <w:t>MENUS] INFO</w:t>
                    </w:r>
                    <w:r>
                      <w:rPr>
                        <w:rFonts w:ascii="Courier New"/>
                        <w:sz w:val="20"/>
                      </w:rPr>
                      <w:tab/>
                      <w:t>Reminder Information Only Menu ... [PXRM INFO</w:t>
                    </w:r>
                    <w:r>
                      <w:rPr>
                        <w:rFonts w:ascii="Courier New"/>
                        <w:spacing w:val="-13"/>
                        <w:sz w:val="20"/>
                      </w:rPr>
                      <w:t xml:space="preserve"> </w:t>
                    </w:r>
                    <w:r>
                      <w:rPr>
                        <w:rFonts w:ascii="Courier New"/>
                        <w:sz w:val="20"/>
                      </w:rPr>
                      <w:t>ONLY]</w:t>
                    </w:r>
                  </w:p>
                  <w:p w14:paraId="7C4302A1" w14:textId="77777777" w:rsidR="00302BA4" w:rsidRDefault="00302BA4">
                    <w:pPr>
                      <w:tabs>
                        <w:tab w:val="left" w:pos="1247"/>
                      </w:tabs>
                      <w:spacing w:before="1" w:line="226" w:lineRule="exact"/>
                      <w:ind w:left="407"/>
                      <w:rPr>
                        <w:rFonts w:ascii="Courier New"/>
                        <w:sz w:val="20"/>
                      </w:rPr>
                    </w:pPr>
                    <w:r>
                      <w:rPr>
                        <w:rFonts w:ascii="Courier New"/>
                        <w:sz w:val="20"/>
                      </w:rPr>
                      <w:t>DM</w:t>
                    </w:r>
                    <w:r>
                      <w:rPr>
                        <w:rFonts w:ascii="Courier New"/>
                        <w:sz w:val="20"/>
                      </w:rPr>
                      <w:tab/>
                      <w:t>Reminder Dialog Management ... [PXRM DIALOG</w:t>
                    </w:r>
                    <w:r>
                      <w:rPr>
                        <w:rFonts w:ascii="Courier New"/>
                        <w:spacing w:val="-11"/>
                        <w:sz w:val="20"/>
                      </w:rPr>
                      <w:t xml:space="preserve"> </w:t>
                    </w:r>
                    <w:r>
                      <w:rPr>
                        <w:rFonts w:ascii="Courier New"/>
                        <w:sz w:val="20"/>
                      </w:rPr>
                      <w:t>MANAGEMENT]</w:t>
                    </w:r>
                  </w:p>
                  <w:p w14:paraId="31C8C291" w14:textId="77777777" w:rsidR="00302BA4" w:rsidRDefault="00302BA4">
                    <w:pPr>
                      <w:tabs>
                        <w:tab w:val="left" w:pos="1247"/>
                      </w:tabs>
                      <w:ind w:left="407" w:right="411"/>
                      <w:rPr>
                        <w:rFonts w:ascii="Courier New"/>
                        <w:sz w:val="20"/>
                      </w:rPr>
                    </w:pPr>
                    <w:r>
                      <w:rPr>
                        <w:rFonts w:ascii="Courier New"/>
                        <w:sz w:val="20"/>
                      </w:rPr>
                      <w:t>CP</w:t>
                    </w:r>
                    <w:r>
                      <w:rPr>
                        <w:rFonts w:ascii="Courier New"/>
                        <w:sz w:val="20"/>
                      </w:rPr>
                      <w:tab/>
                      <w:t>CPRS Reminder Configuration [PXRM CONFIGURATION</w:t>
                    </w:r>
                    <w:r>
                      <w:rPr>
                        <w:rFonts w:ascii="Courier New"/>
                        <w:spacing w:val="-26"/>
                        <w:sz w:val="20"/>
                      </w:rPr>
                      <w:t xml:space="preserve"> </w:t>
                    </w:r>
                    <w:r>
                      <w:rPr>
                        <w:rFonts w:ascii="Courier New"/>
                        <w:sz w:val="20"/>
                      </w:rPr>
                      <w:t>MANAGEMENT] RP</w:t>
                    </w:r>
                    <w:r>
                      <w:rPr>
                        <w:rFonts w:ascii="Courier New"/>
                        <w:sz w:val="20"/>
                      </w:rPr>
                      <w:tab/>
                      <w:t>Reminder Reports ... [PXRM REMINDER</w:t>
                    </w:r>
                    <w:r>
                      <w:rPr>
                        <w:rFonts w:ascii="Courier New"/>
                        <w:spacing w:val="-5"/>
                        <w:sz w:val="20"/>
                      </w:rPr>
                      <w:t xml:space="preserve"> </w:t>
                    </w:r>
                    <w:r>
                      <w:rPr>
                        <w:rFonts w:ascii="Courier New"/>
                        <w:sz w:val="20"/>
                      </w:rPr>
                      <w:t>REPORTS]</w:t>
                    </w:r>
                  </w:p>
                  <w:p w14:paraId="7DDCF3B0" w14:textId="77777777" w:rsidR="00302BA4" w:rsidRDefault="00302BA4">
                    <w:pPr>
                      <w:tabs>
                        <w:tab w:val="left" w:pos="1247"/>
                      </w:tabs>
                      <w:ind w:left="47" w:right="1011" w:firstLine="359"/>
                      <w:rPr>
                        <w:rFonts w:ascii="Courier New"/>
                        <w:sz w:val="20"/>
                      </w:rPr>
                    </w:pPr>
                    <w:r>
                      <w:rPr>
                        <w:rFonts w:ascii="Courier New"/>
                        <w:sz w:val="20"/>
                      </w:rPr>
                      <w:t>MST</w:t>
                    </w:r>
                    <w:r>
                      <w:rPr>
                        <w:rFonts w:ascii="Courier New"/>
                        <w:sz w:val="20"/>
                      </w:rPr>
                      <w:tab/>
                      <w:t>Reminders MST Synchronization Management ... [PXRM</w:t>
                    </w:r>
                    <w:r>
                      <w:rPr>
                        <w:rFonts w:ascii="Courier New"/>
                        <w:spacing w:val="-24"/>
                        <w:sz w:val="20"/>
                      </w:rPr>
                      <w:t xml:space="preserve"> </w:t>
                    </w:r>
                    <w:r>
                      <w:rPr>
                        <w:rFonts w:ascii="Courier New"/>
                        <w:sz w:val="20"/>
                      </w:rPr>
                      <w:t>MST MANAGEMENT]</w:t>
                    </w:r>
                  </w:p>
                  <w:p w14:paraId="207D9DED" w14:textId="77777777" w:rsidR="00302BA4" w:rsidRDefault="00302BA4">
                    <w:pPr>
                      <w:tabs>
                        <w:tab w:val="left" w:pos="1247"/>
                      </w:tabs>
                      <w:ind w:left="407" w:right="887"/>
                      <w:rPr>
                        <w:rFonts w:ascii="Courier New"/>
                        <w:sz w:val="20"/>
                      </w:rPr>
                    </w:pPr>
                    <w:r>
                      <w:rPr>
                        <w:rFonts w:ascii="Courier New"/>
                        <w:sz w:val="20"/>
                      </w:rPr>
                      <w:t>PL</w:t>
                    </w:r>
                    <w:r>
                      <w:rPr>
                        <w:rFonts w:ascii="Courier New"/>
                        <w:sz w:val="20"/>
                      </w:rPr>
                      <w:tab/>
                      <w:t>Reminder Patient List Menu ... [PXRM PATIENT LIST</w:t>
                    </w:r>
                    <w:r>
                      <w:rPr>
                        <w:rFonts w:ascii="Courier New"/>
                        <w:spacing w:val="-20"/>
                        <w:sz w:val="20"/>
                      </w:rPr>
                      <w:t xml:space="preserve"> </w:t>
                    </w:r>
                    <w:r>
                      <w:rPr>
                        <w:rFonts w:ascii="Courier New"/>
                        <w:sz w:val="20"/>
                      </w:rPr>
                      <w:t>MENU] PAR</w:t>
                    </w:r>
                    <w:r>
                      <w:rPr>
                        <w:rFonts w:ascii="Courier New"/>
                        <w:sz w:val="20"/>
                      </w:rPr>
                      <w:tab/>
                      <w:t>Reminder Parameters ... [PXRM REMINDER</w:t>
                    </w:r>
                    <w:r>
                      <w:rPr>
                        <w:rFonts w:ascii="Courier New"/>
                        <w:spacing w:val="-12"/>
                        <w:sz w:val="20"/>
                      </w:rPr>
                      <w:t xml:space="preserve"> </w:t>
                    </w:r>
                    <w:r>
                      <w:rPr>
                        <w:rFonts w:ascii="Courier New"/>
                        <w:sz w:val="20"/>
                      </w:rPr>
                      <w:t>PARAMETERS]</w:t>
                    </w:r>
                  </w:p>
                  <w:p w14:paraId="0E2051A9" w14:textId="77777777" w:rsidR="00302BA4" w:rsidRDefault="00302BA4">
                    <w:pPr>
                      <w:tabs>
                        <w:tab w:val="left" w:pos="1247"/>
                      </w:tabs>
                      <w:spacing w:line="225" w:lineRule="exact"/>
                      <w:ind w:left="407"/>
                      <w:rPr>
                        <w:rFonts w:ascii="Courier New"/>
                        <w:sz w:val="20"/>
                      </w:rPr>
                    </w:pPr>
                    <w:r>
                      <w:rPr>
                        <w:rFonts w:ascii="Courier New"/>
                        <w:sz w:val="20"/>
                      </w:rPr>
                      <w:t>ROI</w:t>
                    </w:r>
                    <w:r>
                      <w:rPr>
                        <w:rFonts w:ascii="Courier New"/>
                        <w:sz w:val="20"/>
                      </w:rPr>
                      <w:tab/>
                      <w:t>Reminder Orderable Item</w:t>
                    </w:r>
                    <w:r>
                      <w:rPr>
                        <w:rFonts w:ascii="Courier New"/>
                        <w:spacing w:val="-1"/>
                        <w:sz w:val="20"/>
                      </w:rPr>
                      <w:t xml:space="preserve"> </w:t>
                    </w:r>
                    <w:r>
                      <w:rPr>
                        <w:rFonts w:ascii="Courier New"/>
                        <w:sz w:val="20"/>
                      </w:rPr>
                      <w:t>Menu</w:t>
                    </w:r>
                  </w:p>
                  <w:p w14:paraId="08E97B97" w14:textId="77777777" w:rsidR="00302BA4" w:rsidRDefault="00302BA4">
                    <w:pPr>
                      <w:tabs>
                        <w:tab w:val="left" w:pos="1247"/>
                        <w:tab w:val="left" w:pos="3765"/>
                      </w:tabs>
                      <w:spacing w:before="2"/>
                      <w:ind w:left="407" w:right="2450"/>
                      <w:rPr>
                        <w:rFonts w:ascii="Courier New"/>
                        <w:sz w:val="20"/>
                      </w:rPr>
                    </w:pPr>
                    <w:r>
                      <w:rPr>
                        <w:rFonts w:ascii="Courier New"/>
                        <w:sz w:val="20"/>
                      </w:rPr>
                      <w:t>XM</w:t>
                    </w:r>
                    <w:r>
                      <w:rPr>
                        <w:rFonts w:ascii="Courier New"/>
                        <w:sz w:val="20"/>
                      </w:rPr>
                      <w:tab/>
                      <w:t>Reminder Extract Menu [PXRM EXTRACT MENU] GEC</w:t>
                    </w:r>
                    <w:r>
                      <w:rPr>
                        <w:rFonts w:ascii="Courier New"/>
                        <w:sz w:val="20"/>
                      </w:rPr>
                      <w:tab/>
                      <w:t>GEC</w:t>
                    </w:r>
                    <w:r>
                      <w:rPr>
                        <w:rFonts w:ascii="Courier New"/>
                        <w:spacing w:val="-3"/>
                        <w:sz w:val="20"/>
                      </w:rPr>
                      <w:t xml:space="preserve"> </w:t>
                    </w:r>
                    <w:r>
                      <w:rPr>
                        <w:rFonts w:ascii="Courier New"/>
                        <w:sz w:val="20"/>
                      </w:rPr>
                      <w:t>Referral</w:t>
                    </w:r>
                    <w:r>
                      <w:rPr>
                        <w:rFonts w:ascii="Courier New"/>
                        <w:spacing w:val="-3"/>
                        <w:sz w:val="20"/>
                      </w:rPr>
                      <w:t xml:space="preserve"> </w:t>
                    </w:r>
                    <w:r>
                      <w:rPr>
                        <w:rFonts w:ascii="Courier New"/>
                        <w:sz w:val="20"/>
                      </w:rPr>
                      <w:t>Report</w:t>
                    </w:r>
                    <w:r>
                      <w:rPr>
                        <w:rFonts w:ascii="Courier New"/>
                        <w:sz w:val="20"/>
                      </w:rPr>
                      <w:tab/>
                      <w:t>[GEC REFERRAL</w:t>
                    </w:r>
                    <w:r>
                      <w:rPr>
                        <w:rFonts w:ascii="Courier New"/>
                        <w:spacing w:val="-9"/>
                        <w:sz w:val="20"/>
                      </w:rPr>
                      <w:t xml:space="preserve"> </w:t>
                    </w:r>
                    <w:r>
                      <w:rPr>
                        <w:rFonts w:ascii="Courier New"/>
                        <w:sz w:val="20"/>
                      </w:rPr>
                      <w:t>REPORT]</w:t>
                    </w:r>
                  </w:p>
                </w:txbxContent>
              </v:textbox>
            </v:shape>
            <w10:wrap type="topAndBottom" anchorx="page"/>
          </v:group>
        </w:pict>
      </w:r>
    </w:p>
    <w:p w14:paraId="2ED9D70F" w14:textId="77777777" w:rsidR="00B271BF" w:rsidRDefault="00B271BF">
      <w:pPr>
        <w:rPr>
          <w:sz w:val="20"/>
        </w:rPr>
        <w:sectPr w:rsidR="00B271BF">
          <w:pgSz w:w="12240" w:h="15840"/>
          <w:pgMar w:top="1840" w:right="780" w:bottom="1120" w:left="1300" w:header="1445" w:footer="930" w:gutter="0"/>
          <w:cols w:space="720"/>
        </w:sectPr>
      </w:pPr>
    </w:p>
    <w:p w14:paraId="761C1FAE" w14:textId="77777777" w:rsidR="00B271BF" w:rsidRDefault="001719C4">
      <w:pPr>
        <w:pStyle w:val="Heading3"/>
        <w:spacing w:before="75"/>
        <w:rPr>
          <w:rFonts w:ascii="Arial"/>
        </w:rPr>
      </w:pPr>
      <w:bookmarkStart w:id="26" w:name="Routine_Information"/>
      <w:bookmarkStart w:id="27" w:name="_bookmark12"/>
      <w:bookmarkEnd w:id="26"/>
      <w:bookmarkEnd w:id="27"/>
      <w:r>
        <w:rPr>
          <w:rFonts w:ascii="Arial"/>
        </w:rPr>
        <w:lastRenderedPageBreak/>
        <w:t>Routine</w:t>
      </w:r>
      <w:r>
        <w:rPr>
          <w:rFonts w:ascii="Arial"/>
          <w:spacing w:val="-10"/>
        </w:rPr>
        <w:t xml:space="preserve"> </w:t>
      </w:r>
      <w:r>
        <w:rPr>
          <w:rFonts w:ascii="Arial"/>
        </w:rPr>
        <w:t>Information</w:t>
      </w:r>
    </w:p>
    <w:p w14:paraId="2FF8501F" w14:textId="77777777" w:rsidR="00B271BF" w:rsidRDefault="001719C4">
      <w:pPr>
        <w:spacing w:before="63"/>
        <w:ind w:left="500"/>
        <w:rPr>
          <w:rFonts w:ascii="Century Schoolbook"/>
          <w:i/>
          <w:sz w:val="24"/>
        </w:rPr>
      </w:pPr>
      <w:r>
        <w:rPr>
          <w:rFonts w:ascii="Century Schoolbook"/>
          <w:b/>
          <w:sz w:val="24"/>
        </w:rPr>
        <w:t>Namespace:</w:t>
      </w:r>
      <w:r>
        <w:rPr>
          <w:rFonts w:ascii="Century Schoolbook"/>
          <w:b/>
          <w:spacing w:val="-11"/>
          <w:sz w:val="24"/>
        </w:rPr>
        <w:t xml:space="preserve"> </w:t>
      </w:r>
      <w:r>
        <w:rPr>
          <w:rFonts w:ascii="Century Schoolbook"/>
          <w:i/>
          <w:sz w:val="24"/>
        </w:rPr>
        <w:t>PXRM</w:t>
      </w:r>
    </w:p>
    <w:p w14:paraId="64267D1E" w14:textId="77777777" w:rsidR="00B271BF" w:rsidRDefault="001719C4">
      <w:pPr>
        <w:pStyle w:val="BodyText"/>
        <w:spacing w:before="233"/>
        <w:ind w:left="499" w:right="1383"/>
      </w:pPr>
      <w:r>
        <w:t>XUPRROU (List Routines) prints a list of any or all of the PXRM routines. This option is found on the XUPR-ROUTINE-TOOLS menu on the XUPROG (Programmer Options) menu, which is a sub-menu of the EVE (Systems Manager Menu) option. See the list of checksums in Appendix B.</w:t>
      </w:r>
    </w:p>
    <w:p w14:paraId="339AC928" w14:textId="77777777" w:rsidR="00B271BF" w:rsidRDefault="00302BA4">
      <w:pPr>
        <w:pStyle w:val="BodyText"/>
        <w:spacing w:before="3"/>
        <w:rPr>
          <w:sz w:val="21"/>
        </w:rPr>
      </w:pPr>
      <w:r>
        <w:pict w14:anchorId="5821D2D4">
          <v:shape id="_x0000_s1113" type="#_x0000_t202" style="position:absolute;margin-left:87.25pt;margin-top:14.6pt;width:415.2pt;height:94.6pt;z-index:-251653120;mso-wrap-distance-left:0;mso-wrap-distance-right:0;mso-position-horizontal-relative:page" filled="f" strokecolor="blue" strokeweight=".72pt">
            <v:textbox inset="0,0,0,0">
              <w:txbxContent>
                <w:p w14:paraId="5C61C4B3" w14:textId="77777777" w:rsidR="00302BA4" w:rsidRDefault="00302BA4">
                  <w:pPr>
                    <w:spacing w:before="18" w:line="480" w:lineRule="auto"/>
                    <w:ind w:left="47" w:right="2389"/>
                    <w:rPr>
                      <w:rFonts w:ascii="Courier New"/>
                      <w:b/>
                      <w:sz w:val="18"/>
                    </w:rPr>
                  </w:pPr>
                  <w:r>
                    <w:rPr>
                      <w:rFonts w:ascii="Courier New"/>
                      <w:sz w:val="18"/>
                    </w:rPr>
                    <w:t xml:space="preserve">Select Systems Manager Menu Option: </w:t>
                  </w:r>
                  <w:r>
                    <w:rPr>
                      <w:rFonts w:ascii="Courier New"/>
                      <w:b/>
                      <w:sz w:val="18"/>
                    </w:rPr>
                    <w:t xml:space="preserve">programmer </w:t>
                  </w:r>
                  <w:r>
                    <w:rPr>
                      <w:rFonts w:ascii="Courier New"/>
                      <w:sz w:val="18"/>
                    </w:rPr>
                    <w:t xml:space="preserve">Options Select Programmer Options Option: </w:t>
                  </w:r>
                  <w:r>
                    <w:rPr>
                      <w:rFonts w:ascii="Courier New"/>
                      <w:b/>
                      <w:sz w:val="18"/>
                    </w:rPr>
                    <w:t>routine Tools</w:t>
                  </w:r>
                </w:p>
                <w:p w14:paraId="2DC3FBD8" w14:textId="77777777" w:rsidR="00302BA4" w:rsidRDefault="00302BA4">
                  <w:pPr>
                    <w:ind w:left="47"/>
                    <w:rPr>
                      <w:rFonts w:ascii="Courier New"/>
                      <w:b/>
                      <w:sz w:val="18"/>
                    </w:rPr>
                  </w:pPr>
                  <w:r>
                    <w:rPr>
                      <w:rFonts w:ascii="Courier New"/>
                      <w:sz w:val="18"/>
                    </w:rPr>
                    <w:t xml:space="preserve">Select Routine Tools Option: </w:t>
                  </w:r>
                  <w:r>
                    <w:rPr>
                      <w:rFonts w:ascii="Courier New"/>
                      <w:b/>
                      <w:sz w:val="18"/>
                    </w:rPr>
                    <w:t>list Routines</w:t>
                  </w:r>
                </w:p>
                <w:p w14:paraId="52A15626" w14:textId="77777777" w:rsidR="00302BA4" w:rsidRDefault="00302BA4">
                  <w:pPr>
                    <w:spacing w:before="5" w:line="202" w:lineRule="exact"/>
                    <w:ind w:left="47"/>
                    <w:rPr>
                      <w:rFonts w:ascii="Courier New"/>
                      <w:sz w:val="18"/>
                    </w:rPr>
                  </w:pPr>
                  <w:r>
                    <w:rPr>
                      <w:rFonts w:ascii="Courier New"/>
                      <w:sz w:val="18"/>
                    </w:rPr>
                    <w:t>Routine Print</w:t>
                  </w:r>
                </w:p>
                <w:p w14:paraId="1272D0FD" w14:textId="77777777" w:rsidR="00302BA4" w:rsidRDefault="00302BA4">
                  <w:pPr>
                    <w:spacing w:line="202" w:lineRule="exact"/>
                    <w:ind w:left="47"/>
                    <w:rPr>
                      <w:rFonts w:ascii="Courier New"/>
                      <w:b/>
                      <w:sz w:val="18"/>
                    </w:rPr>
                  </w:pPr>
                  <w:r>
                    <w:rPr>
                      <w:rFonts w:ascii="Courier New"/>
                      <w:sz w:val="18"/>
                    </w:rPr>
                    <w:t xml:space="preserve">Want to start each routine on a new page: No// </w:t>
                  </w:r>
                  <w:r>
                    <w:rPr>
                      <w:rFonts w:ascii="Courier New"/>
                      <w:b/>
                      <w:sz w:val="18"/>
                    </w:rPr>
                    <w:t>[ENTER]</w:t>
                  </w:r>
                </w:p>
                <w:p w14:paraId="59C843F0" w14:textId="77777777" w:rsidR="00302BA4" w:rsidRDefault="00302BA4">
                  <w:pPr>
                    <w:pStyle w:val="BodyText"/>
                    <w:spacing w:before="3"/>
                    <w:rPr>
                      <w:rFonts w:ascii="Courier New"/>
                      <w:b/>
                      <w:sz w:val="18"/>
                    </w:rPr>
                  </w:pPr>
                </w:p>
                <w:p w14:paraId="72E339B5" w14:textId="77777777" w:rsidR="00302BA4" w:rsidRDefault="00302BA4">
                  <w:pPr>
                    <w:tabs>
                      <w:tab w:val="left" w:pos="1667"/>
                    </w:tabs>
                    <w:ind w:left="47"/>
                    <w:rPr>
                      <w:rFonts w:ascii="Courier New"/>
                      <w:b/>
                      <w:sz w:val="18"/>
                    </w:rPr>
                  </w:pPr>
                  <w:r>
                    <w:rPr>
                      <w:rFonts w:ascii="Courier New"/>
                      <w:sz w:val="18"/>
                    </w:rPr>
                    <w:t>routine(s)</w:t>
                  </w:r>
                  <w:r>
                    <w:rPr>
                      <w:rFonts w:ascii="Courier New"/>
                      <w:spacing w:val="-2"/>
                      <w:sz w:val="18"/>
                    </w:rPr>
                    <w:t xml:space="preserve"> </w:t>
                  </w:r>
                  <w:r>
                    <w:rPr>
                      <w:rFonts w:ascii="Courier New"/>
                      <w:sz w:val="18"/>
                    </w:rPr>
                    <w:t>?</w:t>
                  </w:r>
                  <w:r>
                    <w:rPr>
                      <w:rFonts w:ascii="Courier New"/>
                      <w:sz w:val="18"/>
                    </w:rPr>
                    <w:tab/>
                    <w:t>&gt;</w:t>
                  </w:r>
                  <w:r>
                    <w:rPr>
                      <w:rFonts w:ascii="Courier New"/>
                      <w:spacing w:val="-1"/>
                      <w:sz w:val="18"/>
                    </w:rPr>
                    <w:t xml:space="preserve"> </w:t>
                  </w:r>
                  <w:r>
                    <w:rPr>
                      <w:rFonts w:ascii="Courier New"/>
                      <w:b/>
                      <w:sz w:val="18"/>
                    </w:rPr>
                    <w:t>PXRM*</w:t>
                  </w:r>
                </w:p>
              </w:txbxContent>
            </v:textbox>
            <w10:wrap type="topAndBottom" anchorx="page"/>
          </v:shape>
        </w:pict>
      </w:r>
    </w:p>
    <w:p w14:paraId="5423D487" w14:textId="77777777" w:rsidR="00B271BF" w:rsidRDefault="00B271BF">
      <w:pPr>
        <w:pStyle w:val="BodyText"/>
        <w:spacing w:before="10"/>
        <w:rPr>
          <w:sz w:val="12"/>
        </w:rPr>
      </w:pPr>
    </w:p>
    <w:p w14:paraId="7D9D2671" w14:textId="77777777" w:rsidR="00B271BF" w:rsidRDefault="001719C4">
      <w:pPr>
        <w:pStyle w:val="BodyText"/>
        <w:spacing w:before="90"/>
        <w:ind w:left="500" w:right="1383"/>
      </w:pPr>
      <w:r>
        <w:t>The first line of each routine contains a brief description of the general function of the routine. Use the Kernel option XU FIRST LINE PRINT (First Line Routine Print) to print a list of just the first line of each xxx subset routine.</w:t>
      </w:r>
    </w:p>
    <w:p w14:paraId="10D8B05E" w14:textId="77777777" w:rsidR="00B271BF" w:rsidRDefault="00302BA4">
      <w:pPr>
        <w:pStyle w:val="BodyText"/>
        <w:spacing w:before="3"/>
        <w:rPr>
          <w:sz w:val="21"/>
        </w:rPr>
      </w:pPr>
      <w:r>
        <w:pict w14:anchorId="24A1F123">
          <v:shape id="_x0000_s1112" type="#_x0000_t202" style="position:absolute;margin-left:87.25pt;margin-top:14.55pt;width:424.1pt;height:84.4pt;z-index:-251652096;mso-wrap-distance-left:0;mso-wrap-distance-right:0;mso-position-horizontal-relative:page" filled="f" strokecolor="blue" strokeweight=".72pt">
            <v:textbox inset="0,0,0,0">
              <w:txbxContent>
                <w:p w14:paraId="67DEC3B7" w14:textId="77777777" w:rsidR="00302BA4" w:rsidRDefault="00302BA4">
                  <w:pPr>
                    <w:spacing w:before="18" w:line="480" w:lineRule="auto"/>
                    <w:ind w:left="47" w:right="2567"/>
                    <w:rPr>
                      <w:rFonts w:ascii="Courier New"/>
                      <w:b/>
                      <w:sz w:val="18"/>
                    </w:rPr>
                  </w:pPr>
                  <w:r>
                    <w:rPr>
                      <w:rFonts w:ascii="Courier New"/>
                      <w:sz w:val="18"/>
                    </w:rPr>
                    <w:t xml:space="preserve">Select Systems Manager Menu Option: </w:t>
                  </w:r>
                  <w:r>
                    <w:rPr>
                      <w:rFonts w:ascii="Courier New"/>
                      <w:b/>
                      <w:sz w:val="18"/>
                    </w:rPr>
                    <w:t xml:space="preserve">programmer </w:t>
                  </w:r>
                  <w:r>
                    <w:rPr>
                      <w:rFonts w:ascii="Courier New"/>
                      <w:sz w:val="18"/>
                    </w:rPr>
                    <w:t xml:space="preserve">Options Select Programmer Options Option: </w:t>
                  </w:r>
                  <w:r>
                    <w:rPr>
                      <w:rFonts w:ascii="Courier New"/>
                      <w:b/>
                      <w:sz w:val="18"/>
                    </w:rPr>
                    <w:t>routine Tools</w:t>
                  </w:r>
                </w:p>
                <w:p w14:paraId="68072B54" w14:textId="77777777" w:rsidR="00302BA4" w:rsidRDefault="00302BA4">
                  <w:pPr>
                    <w:ind w:left="47"/>
                    <w:rPr>
                      <w:rFonts w:ascii="Courier New"/>
                      <w:b/>
                      <w:sz w:val="18"/>
                    </w:rPr>
                  </w:pPr>
                  <w:r>
                    <w:rPr>
                      <w:rFonts w:ascii="Courier New"/>
                      <w:sz w:val="18"/>
                    </w:rPr>
                    <w:t xml:space="preserve">Select Routine Tools Option: </w:t>
                  </w:r>
                  <w:r>
                    <w:rPr>
                      <w:rFonts w:ascii="Courier New"/>
                      <w:b/>
                      <w:sz w:val="18"/>
                    </w:rPr>
                    <w:t>First Line Routine Print</w:t>
                  </w:r>
                </w:p>
                <w:p w14:paraId="76162C46" w14:textId="77777777" w:rsidR="00302BA4" w:rsidRDefault="00302BA4">
                  <w:pPr>
                    <w:spacing w:before="3"/>
                    <w:ind w:left="47"/>
                    <w:rPr>
                      <w:rFonts w:ascii="Courier New"/>
                      <w:sz w:val="18"/>
                    </w:rPr>
                  </w:pPr>
                  <w:r>
                    <w:rPr>
                      <w:rFonts w:ascii="Courier New"/>
                      <w:sz w:val="18"/>
                    </w:rPr>
                    <w:t>PRINTS FIRST LINES</w:t>
                  </w:r>
                </w:p>
                <w:p w14:paraId="4BAD75CF" w14:textId="77777777" w:rsidR="00302BA4" w:rsidRDefault="00302BA4">
                  <w:pPr>
                    <w:pStyle w:val="BodyText"/>
                    <w:spacing w:before="9"/>
                    <w:rPr>
                      <w:rFonts w:ascii="Courier New"/>
                      <w:sz w:val="17"/>
                    </w:rPr>
                  </w:pPr>
                </w:p>
                <w:p w14:paraId="588D741E" w14:textId="77777777" w:rsidR="00302BA4" w:rsidRDefault="00302BA4">
                  <w:pPr>
                    <w:tabs>
                      <w:tab w:val="left" w:pos="1667"/>
                    </w:tabs>
                    <w:ind w:left="47"/>
                    <w:rPr>
                      <w:rFonts w:ascii="Courier New"/>
                      <w:b/>
                      <w:sz w:val="18"/>
                    </w:rPr>
                  </w:pPr>
                  <w:r>
                    <w:rPr>
                      <w:rFonts w:ascii="Courier New"/>
                      <w:sz w:val="18"/>
                    </w:rPr>
                    <w:t>routine(s)</w:t>
                  </w:r>
                  <w:r>
                    <w:rPr>
                      <w:rFonts w:ascii="Courier New"/>
                      <w:spacing w:val="-2"/>
                      <w:sz w:val="18"/>
                    </w:rPr>
                    <w:t xml:space="preserve"> </w:t>
                  </w:r>
                  <w:r>
                    <w:rPr>
                      <w:rFonts w:ascii="Courier New"/>
                      <w:sz w:val="18"/>
                    </w:rPr>
                    <w:t>?</w:t>
                  </w:r>
                  <w:r>
                    <w:rPr>
                      <w:rFonts w:ascii="Courier New"/>
                      <w:sz w:val="18"/>
                    </w:rPr>
                    <w:tab/>
                    <w:t>&gt;</w:t>
                  </w:r>
                  <w:r>
                    <w:rPr>
                      <w:rFonts w:ascii="Courier New"/>
                      <w:b/>
                      <w:sz w:val="18"/>
                    </w:rPr>
                    <w:t>PXRM*</w:t>
                  </w:r>
                </w:p>
              </w:txbxContent>
            </v:textbox>
            <w10:wrap type="topAndBottom" anchorx="page"/>
          </v:shape>
        </w:pict>
      </w:r>
    </w:p>
    <w:p w14:paraId="63F2CE9A" w14:textId="77777777" w:rsidR="00B271BF" w:rsidRDefault="00B271BF">
      <w:pPr>
        <w:rPr>
          <w:sz w:val="21"/>
        </w:rPr>
        <w:sectPr w:rsidR="00B271BF">
          <w:headerReference w:type="default" r:id="rId38"/>
          <w:footerReference w:type="default" r:id="rId39"/>
          <w:pgSz w:w="12240" w:h="15840"/>
          <w:pgMar w:top="1480" w:right="780" w:bottom="1120" w:left="1300" w:header="0" w:footer="930" w:gutter="0"/>
          <w:pgNumType w:start="11"/>
          <w:cols w:space="720"/>
        </w:sectPr>
      </w:pPr>
    </w:p>
    <w:p w14:paraId="74ECDC95" w14:textId="77777777" w:rsidR="00B271BF" w:rsidRDefault="00B271BF">
      <w:pPr>
        <w:pStyle w:val="BodyText"/>
        <w:rPr>
          <w:sz w:val="20"/>
        </w:rPr>
      </w:pPr>
    </w:p>
    <w:p w14:paraId="3DD73CE3" w14:textId="77777777" w:rsidR="00B271BF" w:rsidRDefault="00B271BF">
      <w:pPr>
        <w:pStyle w:val="BodyText"/>
        <w:spacing w:before="4"/>
        <w:rPr>
          <w:sz w:val="16"/>
        </w:rPr>
      </w:pPr>
    </w:p>
    <w:p w14:paraId="05479494" w14:textId="77777777" w:rsidR="00B271BF" w:rsidRDefault="001719C4">
      <w:pPr>
        <w:pStyle w:val="BodyText"/>
        <w:spacing w:before="90"/>
        <w:ind w:left="500" w:right="749"/>
      </w:pPr>
      <w:bookmarkStart w:id="28" w:name="_Files_and_Globals_List"/>
      <w:bookmarkStart w:id="29" w:name="_bookmark13"/>
      <w:bookmarkEnd w:id="28"/>
      <w:bookmarkEnd w:id="29"/>
      <w:r>
        <w:t>Clinical Reminders V. 2.0*26 (PXRM*2.0*26) updates some of the following files. Journaling is recommended.</w:t>
      </w:r>
    </w:p>
    <w:p w14:paraId="261BA984" w14:textId="77777777" w:rsidR="00B271BF" w:rsidRDefault="00B271BF">
      <w:pPr>
        <w:pStyle w:val="BodyText"/>
      </w:pPr>
    </w:p>
    <w:p w14:paraId="0E42E5D4" w14:textId="77777777" w:rsidR="00B271BF" w:rsidRDefault="001719C4">
      <w:pPr>
        <w:pStyle w:val="BodyText"/>
        <w:ind w:left="500" w:right="1383"/>
      </w:pPr>
      <w:r>
        <w:t>The namespace for the Clinical Reminders package is PXRM and the primary global is ^PXRM.</w:t>
      </w:r>
    </w:p>
    <w:p w14:paraId="3777A452" w14:textId="77777777" w:rsidR="00B271BF" w:rsidRDefault="00B271BF">
      <w:pPr>
        <w:pStyle w:val="BodyText"/>
        <w:spacing w:before="7"/>
      </w:pPr>
    </w:p>
    <w:p w14:paraId="03E7C15F" w14:textId="77777777" w:rsidR="00B271BF" w:rsidRDefault="001719C4">
      <w:pPr>
        <w:tabs>
          <w:tab w:val="left" w:pos="2659"/>
        </w:tabs>
        <w:spacing w:after="22"/>
        <w:ind w:left="687"/>
        <w:rPr>
          <w:b/>
        </w:rPr>
      </w:pPr>
      <w:r>
        <w:rPr>
          <w:b/>
        </w:rPr>
        <w:t>Global</w:t>
      </w:r>
      <w:r>
        <w:rPr>
          <w:b/>
        </w:rPr>
        <w:tab/>
        <w:t>Name</w:t>
      </w:r>
    </w:p>
    <w:p w14:paraId="6CF21C58" w14:textId="77777777" w:rsidR="00B271BF" w:rsidRDefault="00302BA4">
      <w:pPr>
        <w:pStyle w:val="BodyText"/>
        <w:spacing w:line="20" w:lineRule="exact"/>
        <w:ind w:left="653"/>
        <w:rPr>
          <w:sz w:val="2"/>
        </w:rPr>
      </w:pPr>
      <w:r>
        <w:rPr>
          <w:sz w:val="2"/>
        </w:rPr>
      </w:r>
      <w:r>
        <w:rPr>
          <w:sz w:val="2"/>
        </w:rPr>
        <w:pict w14:anchorId="3DA654CE">
          <v:group id="_x0000_s1110" style="width:425.55pt;height:.5pt;mso-position-horizontal-relative:char;mso-position-vertical-relative:line" coordsize="8511,10">
            <v:line id="_x0000_s1111" style="position:absolute" from="0,5" to="8510,5" strokecolor="blue" strokeweight=".16969mm"/>
            <w10:anchorlock/>
          </v:group>
        </w:pict>
      </w:r>
    </w:p>
    <w:p w14:paraId="1F365D13" w14:textId="77777777" w:rsidR="00B271BF" w:rsidRDefault="001719C4">
      <w:pPr>
        <w:tabs>
          <w:tab w:val="left" w:pos="2659"/>
        </w:tabs>
        <w:spacing w:line="219" w:lineRule="exact"/>
        <w:ind w:left="500"/>
        <w:rPr>
          <w:rFonts w:ascii="Courier New"/>
          <w:sz w:val="20"/>
        </w:rPr>
      </w:pPr>
      <w:r>
        <w:rPr>
          <w:rFonts w:ascii="Courier New"/>
          <w:sz w:val="20"/>
        </w:rPr>
        <w:t>^PXRM(800</w:t>
      </w:r>
      <w:r>
        <w:rPr>
          <w:rFonts w:ascii="Courier New"/>
          <w:sz w:val="20"/>
        </w:rPr>
        <w:tab/>
        <w:t>CLINICAL REMINDER</w:t>
      </w:r>
      <w:r>
        <w:rPr>
          <w:rFonts w:ascii="Courier New"/>
          <w:spacing w:val="-1"/>
          <w:sz w:val="20"/>
        </w:rPr>
        <w:t xml:space="preserve"> </w:t>
      </w:r>
      <w:r>
        <w:rPr>
          <w:rFonts w:ascii="Courier New"/>
          <w:sz w:val="20"/>
        </w:rPr>
        <w:t>PARAMETERS</w:t>
      </w:r>
    </w:p>
    <w:p w14:paraId="039D542F" w14:textId="77777777" w:rsidR="00B271BF" w:rsidRDefault="001719C4">
      <w:pPr>
        <w:tabs>
          <w:tab w:val="left" w:pos="2659"/>
        </w:tabs>
        <w:spacing w:line="226" w:lineRule="exact"/>
        <w:ind w:left="500"/>
        <w:rPr>
          <w:rFonts w:ascii="Courier New"/>
          <w:sz w:val="20"/>
        </w:rPr>
      </w:pPr>
      <w:r>
        <w:rPr>
          <w:rFonts w:ascii="Courier New"/>
          <w:sz w:val="20"/>
        </w:rPr>
        <w:t>^PXRM</w:t>
      </w:r>
      <w:r>
        <w:rPr>
          <w:rFonts w:ascii="Courier New"/>
          <w:spacing w:val="-3"/>
          <w:sz w:val="20"/>
        </w:rPr>
        <w:t xml:space="preserve"> </w:t>
      </w:r>
      <w:r>
        <w:rPr>
          <w:rFonts w:ascii="Courier New"/>
          <w:sz w:val="20"/>
        </w:rPr>
        <w:t>(801</w:t>
      </w:r>
      <w:r>
        <w:rPr>
          <w:rFonts w:ascii="Courier New"/>
          <w:sz w:val="20"/>
        </w:rPr>
        <w:tab/>
        <w:t>REMINDER ORDERABLE ITEM</w:t>
      </w:r>
      <w:r>
        <w:rPr>
          <w:rFonts w:ascii="Courier New"/>
          <w:spacing w:val="-1"/>
          <w:sz w:val="20"/>
        </w:rPr>
        <w:t xml:space="preserve"> </w:t>
      </w:r>
      <w:r>
        <w:rPr>
          <w:rFonts w:ascii="Courier New"/>
          <w:sz w:val="20"/>
        </w:rPr>
        <w:t>GROUP</w:t>
      </w:r>
    </w:p>
    <w:p w14:paraId="45B33DFB" w14:textId="77777777" w:rsidR="00B271BF" w:rsidRDefault="001719C4">
      <w:pPr>
        <w:tabs>
          <w:tab w:val="left" w:pos="3379"/>
        </w:tabs>
        <w:spacing w:before="1" w:line="226" w:lineRule="exact"/>
        <w:ind w:left="500"/>
        <w:rPr>
          <w:rFonts w:ascii="Courier New"/>
          <w:sz w:val="20"/>
        </w:rPr>
      </w:pPr>
      <w:r>
        <w:rPr>
          <w:rFonts w:ascii="Courier New"/>
          <w:sz w:val="20"/>
        </w:rPr>
        <w:t>^PXRMD(801.41</w:t>
      </w:r>
      <w:r>
        <w:rPr>
          <w:rFonts w:ascii="Courier New"/>
          <w:sz w:val="20"/>
        </w:rPr>
        <w:tab/>
        <w:t>REMINDER</w:t>
      </w:r>
      <w:r>
        <w:rPr>
          <w:rFonts w:ascii="Courier New"/>
          <w:spacing w:val="-1"/>
          <w:sz w:val="20"/>
        </w:rPr>
        <w:t xml:space="preserve"> </w:t>
      </w:r>
      <w:r>
        <w:rPr>
          <w:rFonts w:ascii="Courier New"/>
          <w:sz w:val="20"/>
        </w:rPr>
        <w:t>DIALOG</w:t>
      </w:r>
    </w:p>
    <w:p w14:paraId="085D94C9" w14:textId="77777777" w:rsidR="00B271BF" w:rsidRDefault="001719C4">
      <w:pPr>
        <w:tabs>
          <w:tab w:val="left" w:pos="3379"/>
        </w:tabs>
        <w:spacing w:line="226" w:lineRule="exact"/>
        <w:ind w:left="499"/>
        <w:rPr>
          <w:rFonts w:ascii="Courier New"/>
          <w:sz w:val="20"/>
        </w:rPr>
      </w:pPr>
      <w:r>
        <w:rPr>
          <w:rFonts w:ascii="Courier New"/>
          <w:sz w:val="20"/>
        </w:rPr>
        <w:t>^PXRMD(801.42</w:t>
      </w:r>
      <w:r>
        <w:rPr>
          <w:rFonts w:ascii="Courier New"/>
          <w:sz w:val="20"/>
        </w:rPr>
        <w:tab/>
        <w:t>REMINDER GUI</w:t>
      </w:r>
      <w:r>
        <w:rPr>
          <w:rFonts w:ascii="Courier New"/>
          <w:spacing w:val="-1"/>
          <w:sz w:val="20"/>
        </w:rPr>
        <w:t xml:space="preserve"> </w:t>
      </w:r>
      <w:r>
        <w:rPr>
          <w:rFonts w:ascii="Courier New"/>
          <w:sz w:val="20"/>
        </w:rPr>
        <w:t>PROCESS</w:t>
      </w:r>
    </w:p>
    <w:p w14:paraId="0921AB41" w14:textId="77777777" w:rsidR="00B271BF" w:rsidRDefault="001719C4">
      <w:pPr>
        <w:tabs>
          <w:tab w:val="left" w:pos="3379"/>
        </w:tabs>
        <w:spacing w:line="226" w:lineRule="exact"/>
        <w:ind w:left="499"/>
        <w:rPr>
          <w:rFonts w:ascii="Courier New"/>
          <w:sz w:val="20"/>
        </w:rPr>
      </w:pPr>
      <w:r>
        <w:rPr>
          <w:rFonts w:ascii="Courier New"/>
          <w:sz w:val="20"/>
        </w:rPr>
        <w:t>^PXRMD(801.43</w:t>
      </w:r>
      <w:r>
        <w:rPr>
          <w:rFonts w:ascii="Courier New"/>
          <w:sz w:val="20"/>
        </w:rPr>
        <w:tab/>
        <w:t>REMINDER FINDING ITEM</w:t>
      </w:r>
      <w:r>
        <w:rPr>
          <w:rFonts w:ascii="Courier New"/>
          <w:spacing w:val="-14"/>
          <w:sz w:val="20"/>
        </w:rPr>
        <w:t xml:space="preserve"> </w:t>
      </w:r>
      <w:r>
        <w:rPr>
          <w:rFonts w:ascii="Courier New"/>
          <w:sz w:val="20"/>
        </w:rPr>
        <w:t>PARAMETER</w:t>
      </w:r>
    </w:p>
    <w:p w14:paraId="6BB393FC" w14:textId="77777777" w:rsidR="00B271BF" w:rsidRDefault="001719C4">
      <w:pPr>
        <w:tabs>
          <w:tab w:val="left" w:pos="3379"/>
        </w:tabs>
        <w:spacing w:before="2" w:line="226" w:lineRule="exact"/>
        <w:ind w:left="499"/>
        <w:rPr>
          <w:rFonts w:ascii="Courier New"/>
          <w:sz w:val="20"/>
        </w:rPr>
      </w:pPr>
      <w:r>
        <w:rPr>
          <w:rFonts w:ascii="Courier New"/>
          <w:sz w:val="20"/>
        </w:rPr>
        <w:t>^PXRMD(801.45</w:t>
      </w:r>
      <w:r>
        <w:rPr>
          <w:rFonts w:ascii="Courier New"/>
          <w:sz w:val="20"/>
        </w:rPr>
        <w:tab/>
        <w:t>REMINDER FINDING TYPE</w:t>
      </w:r>
      <w:r>
        <w:rPr>
          <w:rFonts w:ascii="Courier New"/>
          <w:spacing w:val="-14"/>
          <w:sz w:val="20"/>
        </w:rPr>
        <w:t xml:space="preserve"> </w:t>
      </w:r>
      <w:r>
        <w:rPr>
          <w:rFonts w:ascii="Courier New"/>
          <w:sz w:val="20"/>
        </w:rPr>
        <w:t>PARAMETER</w:t>
      </w:r>
    </w:p>
    <w:p w14:paraId="63410D4D" w14:textId="77777777" w:rsidR="00B271BF" w:rsidRDefault="001719C4">
      <w:pPr>
        <w:tabs>
          <w:tab w:val="left" w:pos="3378"/>
        </w:tabs>
        <w:spacing w:line="226" w:lineRule="exact"/>
        <w:ind w:left="499"/>
        <w:rPr>
          <w:rFonts w:ascii="Courier New"/>
          <w:sz w:val="20"/>
        </w:rPr>
      </w:pPr>
      <w:r>
        <w:rPr>
          <w:rFonts w:ascii="Courier New"/>
          <w:sz w:val="20"/>
        </w:rPr>
        <w:t>^PXRMD(801.5</w:t>
      </w:r>
      <w:r>
        <w:rPr>
          <w:rFonts w:ascii="Courier New"/>
          <w:sz w:val="20"/>
        </w:rPr>
        <w:tab/>
        <w:t>REMINDER DIALOG PATIENT</w:t>
      </w:r>
      <w:r>
        <w:rPr>
          <w:rFonts w:ascii="Courier New"/>
          <w:spacing w:val="-2"/>
          <w:sz w:val="20"/>
        </w:rPr>
        <w:t xml:space="preserve"> </w:t>
      </w:r>
      <w:r>
        <w:rPr>
          <w:rFonts w:ascii="Courier New"/>
          <w:sz w:val="20"/>
        </w:rPr>
        <w:t>ASSOCIATION</w:t>
      </w:r>
    </w:p>
    <w:p w14:paraId="51A82C65" w14:textId="77777777" w:rsidR="00B271BF" w:rsidRDefault="001719C4">
      <w:pPr>
        <w:tabs>
          <w:tab w:val="left" w:pos="3378"/>
        </w:tabs>
        <w:spacing w:before="1" w:line="226" w:lineRule="exact"/>
        <w:ind w:left="499"/>
        <w:rPr>
          <w:rFonts w:ascii="Courier New"/>
          <w:sz w:val="20"/>
        </w:rPr>
      </w:pPr>
      <w:r>
        <w:rPr>
          <w:rFonts w:ascii="Courier New"/>
          <w:sz w:val="20"/>
        </w:rPr>
        <w:t>^PXRMD(801.55</w:t>
      </w:r>
      <w:r>
        <w:rPr>
          <w:rFonts w:ascii="Courier New"/>
          <w:sz w:val="20"/>
        </w:rPr>
        <w:tab/>
        <w:t>REMINDER GEC DIALOG ASSOCIATION</w:t>
      </w:r>
      <w:r>
        <w:rPr>
          <w:rFonts w:ascii="Courier New"/>
          <w:spacing w:val="-4"/>
          <w:sz w:val="20"/>
        </w:rPr>
        <w:t xml:space="preserve"> </w:t>
      </w:r>
      <w:r>
        <w:rPr>
          <w:rFonts w:ascii="Courier New"/>
          <w:sz w:val="20"/>
        </w:rPr>
        <w:t>HISTORY</w:t>
      </w:r>
    </w:p>
    <w:p w14:paraId="3BBC0E56" w14:textId="77777777" w:rsidR="00B271BF" w:rsidRDefault="001719C4">
      <w:pPr>
        <w:tabs>
          <w:tab w:val="left" w:pos="3378"/>
        </w:tabs>
        <w:spacing w:line="226" w:lineRule="exact"/>
        <w:ind w:left="498"/>
        <w:rPr>
          <w:rFonts w:ascii="Courier New"/>
          <w:sz w:val="20"/>
        </w:rPr>
      </w:pPr>
      <w:r>
        <w:rPr>
          <w:rFonts w:ascii="Courier New"/>
          <w:sz w:val="20"/>
        </w:rPr>
        <w:t>^PXRMD(801.9</w:t>
      </w:r>
      <w:r>
        <w:rPr>
          <w:rFonts w:ascii="Courier New"/>
          <w:sz w:val="20"/>
        </w:rPr>
        <w:tab/>
        <w:t>REMINDER RESOLUTION</w:t>
      </w:r>
      <w:r>
        <w:rPr>
          <w:rFonts w:ascii="Courier New"/>
          <w:spacing w:val="-1"/>
          <w:sz w:val="20"/>
        </w:rPr>
        <w:t xml:space="preserve"> </w:t>
      </w:r>
      <w:r>
        <w:rPr>
          <w:rFonts w:ascii="Courier New"/>
          <w:sz w:val="20"/>
        </w:rPr>
        <w:t>STATUS</w:t>
      </w:r>
    </w:p>
    <w:p w14:paraId="387EC572" w14:textId="77777777" w:rsidR="00B271BF" w:rsidRDefault="001719C4">
      <w:pPr>
        <w:tabs>
          <w:tab w:val="left" w:pos="3378"/>
        </w:tabs>
        <w:spacing w:line="226" w:lineRule="exact"/>
        <w:ind w:left="498"/>
        <w:rPr>
          <w:rFonts w:ascii="Courier New"/>
          <w:sz w:val="20"/>
        </w:rPr>
      </w:pPr>
      <w:r>
        <w:rPr>
          <w:rFonts w:ascii="Courier New"/>
          <w:sz w:val="20"/>
        </w:rPr>
        <w:t>^PXRMD(801.95</w:t>
      </w:r>
      <w:r>
        <w:rPr>
          <w:rFonts w:ascii="Courier New"/>
          <w:sz w:val="20"/>
        </w:rPr>
        <w:tab/>
        <w:t>HEALTH FACTOR</w:t>
      </w:r>
      <w:r>
        <w:rPr>
          <w:rFonts w:ascii="Courier New"/>
          <w:spacing w:val="-1"/>
          <w:sz w:val="20"/>
        </w:rPr>
        <w:t xml:space="preserve"> </w:t>
      </w:r>
      <w:r>
        <w:rPr>
          <w:rFonts w:ascii="Courier New"/>
          <w:sz w:val="20"/>
        </w:rPr>
        <w:t>RESOLUTION</w:t>
      </w:r>
    </w:p>
    <w:p w14:paraId="726975D6" w14:textId="77777777" w:rsidR="00B271BF" w:rsidRDefault="001719C4">
      <w:pPr>
        <w:tabs>
          <w:tab w:val="left" w:pos="3378"/>
        </w:tabs>
        <w:spacing w:before="2" w:line="226" w:lineRule="exact"/>
        <w:ind w:left="498"/>
        <w:rPr>
          <w:rFonts w:ascii="Courier New"/>
          <w:sz w:val="20"/>
        </w:rPr>
      </w:pPr>
      <w:r>
        <w:rPr>
          <w:rFonts w:ascii="Courier New"/>
          <w:sz w:val="20"/>
        </w:rPr>
        <w:t>^PXRMD(802.4</w:t>
      </w:r>
      <w:r>
        <w:rPr>
          <w:rFonts w:ascii="Courier New"/>
          <w:sz w:val="20"/>
        </w:rPr>
        <w:tab/>
        <w:t>REMINDER FUNCTION</w:t>
      </w:r>
      <w:r>
        <w:rPr>
          <w:rFonts w:ascii="Courier New"/>
          <w:spacing w:val="-1"/>
          <w:sz w:val="20"/>
        </w:rPr>
        <w:t xml:space="preserve"> </w:t>
      </w:r>
      <w:r>
        <w:rPr>
          <w:rFonts w:ascii="Courier New"/>
          <w:sz w:val="20"/>
        </w:rPr>
        <w:t>FINDING</w:t>
      </w:r>
    </w:p>
    <w:p w14:paraId="52DA8143" w14:textId="77777777" w:rsidR="00B271BF" w:rsidRDefault="001719C4">
      <w:pPr>
        <w:tabs>
          <w:tab w:val="left" w:pos="3377"/>
        </w:tabs>
        <w:spacing w:line="226" w:lineRule="exact"/>
        <w:ind w:left="498"/>
        <w:rPr>
          <w:rFonts w:ascii="Courier New"/>
          <w:sz w:val="20"/>
        </w:rPr>
      </w:pPr>
      <w:r>
        <w:rPr>
          <w:rFonts w:ascii="Courier New"/>
          <w:sz w:val="20"/>
        </w:rPr>
        <w:t>^PXRMPT(810.1</w:t>
      </w:r>
      <w:r>
        <w:rPr>
          <w:rFonts w:ascii="Courier New"/>
          <w:sz w:val="20"/>
        </w:rPr>
        <w:tab/>
        <w:t>REMINDER REPORT</w:t>
      </w:r>
      <w:r>
        <w:rPr>
          <w:rFonts w:ascii="Courier New"/>
          <w:spacing w:val="-1"/>
          <w:sz w:val="20"/>
        </w:rPr>
        <w:t xml:space="preserve"> </w:t>
      </w:r>
      <w:r>
        <w:rPr>
          <w:rFonts w:ascii="Courier New"/>
          <w:sz w:val="20"/>
        </w:rPr>
        <w:t>TEMPLATE</w:t>
      </w:r>
    </w:p>
    <w:p w14:paraId="239DBE2F" w14:textId="77777777" w:rsidR="00B271BF" w:rsidRDefault="001719C4">
      <w:pPr>
        <w:tabs>
          <w:tab w:val="left" w:pos="2657"/>
        </w:tabs>
        <w:spacing w:before="1" w:line="226" w:lineRule="exact"/>
        <w:ind w:left="498"/>
        <w:rPr>
          <w:rFonts w:ascii="Courier New"/>
          <w:sz w:val="20"/>
        </w:rPr>
      </w:pPr>
      <w:r>
        <w:rPr>
          <w:rFonts w:ascii="Courier New"/>
          <w:sz w:val="20"/>
        </w:rPr>
        <w:t>^PXRM(810.2</w:t>
      </w:r>
      <w:r>
        <w:rPr>
          <w:rFonts w:ascii="Courier New"/>
          <w:sz w:val="20"/>
        </w:rPr>
        <w:tab/>
        <w:t>REMINDER EXTRACT</w:t>
      </w:r>
      <w:r>
        <w:rPr>
          <w:rFonts w:ascii="Courier New"/>
          <w:spacing w:val="-1"/>
          <w:sz w:val="20"/>
        </w:rPr>
        <w:t xml:space="preserve"> </w:t>
      </w:r>
      <w:r>
        <w:rPr>
          <w:rFonts w:ascii="Courier New"/>
          <w:sz w:val="20"/>
        </w:rPr>
        <w:t>DEFINITION</w:t>
      </w:r>
    </w:p>
    <w:p w14:paraId="7595D88E" w14:textId="77777777" w:rsidR="00B271BF" w:rsidRDefault="001719C4">
      <w:pPr>
        <w:tabs>
          <w:tab w:val="left" w:pos="3377"/>
        </w:tabs>
        <w:spacing w:line="226" w:lineRule="exact"/>
        <w:ind w:left="498"/>
        <w:rPr>
          <w:rFonts w:ascii="Courier New"/>
          <w:sz w:val="20"/>
        </w:rPr>
      </w:pPr>
      <w:r>
        <w:rPr>
          <w:rFonts w:ascii="Courier New"/>
          <w:sz w:val="20"/>
        </w:rPr>
        <w:t>^PXRMXT(810.3</w:t>
      </w:r>
      <w:r>
        <w:rPr>
          <w:rFonts w:ascii="Courier New"/>
          <w:sz w:val="20"/>
        </w:rPr>
        <w:tab/>
        <w:t>REMINDER EXTRACT</w:t>
      </w:r>
      <w:r>
        <w:rPr>
          <w:rFonts w:ascii="Courier New"/>
          <w:spacing w:val="-1"/>
          <w:sz w:val="20"/>
        </w:rPr>
        <w:t xml:space="preserve"> </w:t>
      </w:r>
      <w:r>
        <w:rPr>
          <w:rFonts w:ascii="Courier New"/>
          <w:sz w:val="20"/>
        </w:rPr>
        <w:t>SUMMARY</w:t>
      </w:r>
    </w:p>
    <w:p w14:paraId="10A1A45E" w14:textId="77777777" w:rsidR="00B271BF" w:rsidRDefault="001719C4">
      <w:pPr>
        <w:tabs>
          <w:tab w:val="left" w:pos="2657"/>
        </w:tabs>
        <w:spacing w:line="226" w:lineRule="exact"/>
        <w:ind w:left="497"/>
        <w:rPr>
          <w:rFonts w:ascii="Courier New"/>
          <w:sz w:val="20"/>
        </w:rPr>
      </w:pPr>
      <w:r>
        <w:rPr>
          <w:rFonts w:ascii="Courier New"/>
          <w:sz w:val="20"/>
        </w:rPr>
        <w:t>^PXRM(810.4</w:t>
      </w:r>
      <w:r>
        <w:rPr>
          <w:rFonts w:ascii="Courier New"/>
          <w:sz w:val="20"/>
        </w:rPr>
        <w:tab/>
        <w:t>REMINDER LIST</w:t>
      </w:r>
      <w:r>
        <w:rPr>
          <w:rFonts w:ascii="Courier New"/>
          <w:spacing w:val="-1"/>
          <w:sz w:val="20"/>
        </w:rPr>
        <w:t xml:space="preserve"> </w:t>
      </w:r>
      <w:r>
        <w:rPr>
          <w:rFonts w:ascii="Courier New"/>
          <w:sz w:val="20"/>
        </w:rPr>
        <w:t>RULE</w:t>
      </w:r>
    </w:p>
    <w:p w14:paraId="242B6977" w14:textId="77777777" w:rsidR="00B271BF" w:rsidRDefault="001719C4">
      <w:pPr>
        <w:tabs>
          <w:tab w:val="left" w:pos="3377"/>
        </w:tabs>
        <w:spacing w:before="2" w:line="226" w:lineRule="exact"/>
        <w:ind w:left="497"/>
        <w:rPr>
          <w:rFonts w:ascii="Courier New"/>
          <w:sz w:val="20"/>
        </w:rPr>
      </w:pPr>
      <w:r>
        <w:rPr>
          <w:rFonts w:ascii="Courier New"/>
          <w:sz w:val="20"/>
        </w:rPr>
        <w:t>^PXRMXP(810.5</w:t>
      </w:r>
      <w:r>
        <w:rPr>
          <w:rFonts w:ascii="Courier New"/>
          <w:sz w:val="20"/>
        </w:rPr>
        <w:tab/>
        <w:t>REMINDER PATIENT</w:t>
      </w:r>
      <w:r>
        <w:rPr>
          <w:rFonts w:ascii="Courier New"/>
          <w:spacing w:val="-1"/>
          <w:sz w:val="20"/>
        </w:rPr>
        <w:t xml:space="preserve"> </w:t>
      </w:r>
      <w:r>
        <w:rPr>
          <w:rFonts w:ascii="Courier New"/>
          <w:sz w:val="20"/>
        </w:rPr>
        <w:t>LIST</w:t>
      </w:r>
    </w:p>
    <w:p w14:paraId="3079C05D" w14:textId="77777777" w:rsidR="00B271BF" w:rsidRDefault="001719C4">
      <w:pPr>
        <w:tabs>
          <w:tab w:val="left" w:pos="2657"/>
        </w:tabs>
        <w:spacing w:line="226" w:lineRule="exact"/>
        <w:ind w:left="497"/>
        <w:rPr>
          <w:rFonts w:ascii="Courier New"/>
          <w:sz w:val="20"/>
        </w:rPr>
      </w:pPr>
      <w:r>
        <w:rPr>
          <w:rFonts w:ascii="Courier New"/>
          <w:sz w:val="20"/>
        </w:rPr>
        <w:t>^PXRM(810.6</w:t>
      </w:r>
      <w:r>
        <w:rPr>
          <w:rFonts w:ascii="Courier New"/>
          <w:sz w:val="20"/>
        </w:rPr>
        <w:tab/>
        <w:t>REMINDER EXTRACT</w:t>
      </w:r>
      <w:r>
        <w:rPr>
          <w:rFonts w:ascii="Courier New"/>
          <w:spacing w:val="-1"/>
          <w:sz w:val="20"/>
        </w:rPr>
        <w:t xml:space="preserve"> </w:t>
      </w:r>
      <w:r>
        <w:rPr>
          <w:rFonts w:ascii="Courier New"/>
          <w:sz w:val="20"/>
        </w:rPr>
        <w:t>ERRORS</w:t>
      </w:r>
    </w:p>
    <w:p w14:paraId="49D58A39" w14:textId="77777777" w:rsidR="00B271BF" w:rsidRDefault="001719C4">
      <w:pPr>
        <w:tabs>
          <w:tab w:val="left" w:pos="2657"/>
        </w:tabs>
        <w:spacing w:before="1" w:line="226" w:lineRule="exact"/>
        <w:ind w:left="497"/>
        <w:rPr>
          <w:rFonts w:ascii="Courier New"/>
          <w:sz w:val="20"/>
        </w:rPr>
      </w:pPr>
      <w:r>
        <w:rPr>
          <w:rFonts w:ascii="Courier New"/>
          <w:sz w:val="20"/>
        </w:rPr>
        <w:t>^PXRM(810.7</w:t>
      </w:r>
      <w:r>
        <w:rPr>
          <w:rFonts w:ascii="Courier New"/>
          <w:sz w:val="20"/>
        </w:rPr>
        <w:tab/>
        <w:t>REMINDER EXTRACT COUNTING RULE</w:t>
      </w:r>
    </w:p>
    <w:p w14:paraId="20248FC4" w14:textId="77777777" w:rsidR="00B271BF" w:rsidRDefault="001719C4">
      <w:pPr>
        <w:tabs>
          <w:tab w:val="left" w:pos="2657"/>
        </w:tabs>
        <w:spacing w:line="226" w:lineRule="exact"/>
        <w:ind w:left="497"/>
        <w:rPr>
          <w:rFonts w:ascii="Courier New"/>
          <w:sz w:val="20"/>
        </w:rPr>
      </w:pPr>
      <w:r>
        <w:rPr>
          <w:rFonts w:ascii="Courier New"/>
          <w:sz w:val="20"/>
        </w:rPr>
        <w:t>^PXRM(810.8</w:t>
      </w:r>
      <w:r>
        <w:rPr>
          <w:rFonts w:ascii="Courier New"/>
          <w:sz w:val="20"/>
        </w:rPr>
        <w:tab/>
        <w:t>REMINDER COUNTING</w:t>
      </w:r>
      <w:r>
        <w:rPr>
          <w:rFonts w:ascii="Courier New"/>
          <w:spacing w:val="1"/>
          <w:sz w:val="20"/>
        </w:rPr>
        <w:t xml:space="preserve"> </w:t>
      </w:r>
      <w:r>
        <w:rPr>
          <w:rFonts w:ascii="Courier New"/>
          <w:sz w:val="20"/>
        </w:rPr>
        <w:t>GROUP</w:t>
      </w:r>
    </w:p>
    <w:p w14:paraId="35AC0AA0" w14:textId="77777777" w:rsidR="00B271BF" w:rsidRDefault="001719C4">
      <w:pPr>
        <w:tabs>
          <w:tab w:val="left" w:pos="3377"/>
        </w:tabs>
        <w:spacing w:line="226" w:lineRule="exact"/>
        <w:ind w:left="497"/>
        <w:rPr>
          <w:rFonts w:ascii="Courier New"/>
          <w:sz w:val="20"/>
        </w:rPr>
      </w:pPr>
      <w:r>
        <w:rPr>
          <w:rFonts w:ascii="Courier New"/>
          <w:sz w:val="20"/>
        </w:rPr>
        <w:t>^PXRMD(810.9</w:t>
      </w:r>
      <w:r>
        <w:rPr>
          <w:rFonts w:ascii="Courier New"/>
          <w:sz w:val="20"/>
        </w:rPr>
        <w:tab/>
        <w:t>REMINDER LOCATION</w:t>
      </w:r>
      <w:r>
        <w:rPr>
          <w:rFonts w:ascii="Courier New"/>
          <w:spacing w:val="-1"/>
          <w:sz w:val="20"/>
        </w:rPr>
        <w:t xml:space="preserve"> </w:t>
      </w:r>
      <w:r>
        <w:rPr>
          <w:rFonts w:ascii="Courier New"/>
          <w:sz w:val="20"/>
        </w:rPr>
        <w:t>LIST</w:t>
      </w:r>
    </w:p>
    <w:p w14:paraId="24206D59" w14:textId="77777777" w:rsidR="00B271BF" w:rsidRDefault="001719C4">
      <w:pPr>
        <w:tabs>
          <w:tab w:val="left" w:pos="2657"/>
        </w:tabs>
        <w:spacing w:before="2" w:line="226" w:lineRule="exact"/>
        <w:ind w:left="497"/>
        <w:rPr>
          <w:rFonts w:ascii="Courier New"/>
          <w:sz w:val="20"/>
        </w:rPr>
      </w:pPr>
      <w:r>
        <w:rPr>
          <w:rFonts w:ascii="Courier New"/>
          <w:sz w:val="20"/>
        </w:rPr>
        <w:t>^PXD(811.2</w:t>
      </w:r>
      <w:r>
        <w:rPr>
          <w:rFonts w:ascii="Courier New"/>
          <w:sz w:val="20"/>
        </w:rPr>
        <w:tab/>
        <w:t>REMINDER</w:t>
      </w:r>
      <w:r>
        <w:rPr>
          <w:rFonts w:ascii="Courier New"/>
          <w:spacing w:val="-1"/>
          <w:sz w:val="20"/>
        </w:rPr>
        <w:t xml:space="preserve"> </w:t>
      </w:r>
      <w:r>
        <w:rPr>
          <w:rFonts w:ascii="Courier New"/>
          <w:sz w:val="20"/>
        </w:rPr>
        <w:t>TAXONOMY</w:t>
      </w:r>
    </w:p>
    <w:p w14:paraId="0B0FC547" w14:textId="77777777" w:rsidR="00B271BF" w:rsidRDefault="001719C4">
      <w:pPr>
        <w:tabs>
          <w:tab w:val="left" w:pos="3377"/>
        </w:tabs>
        <w:spacing w:line="226" w:lineRule="exact"/>
        <w:ind w:left="497"/>
        <w:rPr>
          <w:rFonts w:ascii="Courier New"/>
          <w:sz w:val="20"/>
        </w:rPr>
      </w:pPr>
      <w:r>
        <w:rPr>
          <w:rFonts w:ascii="Courier New"/>
          <w:sz w:val="20"/>
        </w:rPr>
        <w:t>^PXRMD(811.4</w:t>
      </w:r>
      <w:r>
        <w:rPr>
          <w:rFonts w:ascii="Courier New"/>
          <w:sz w:val="20"/>
        </w:rPr>
        <w:tab/>
        <w:t>REMINDER COMPUTED</w:t>
      </w:r>
      <w:r>
        <w:rPr>
          <w:rFonts w:ascii="Courier New"/>
          <w:spacing w:val="-1"/>
          <w:sz w:val="20"/>
        </w:rPr>
        <w:t xml:space="preserve"> </w:t>
      </w:r>
      <w:r>
        <w:rPr>
          <w:rFonts w:ascii="Courier New"/>
          <w:sz w:val="20"/>
        </w:rPr>
        <w:t>FINDINGS</w:t>
      </w:r>
    </w:p>
    <w:p w14:paraId="770FF561" w14:textId="77777777" w:rsidR="00B271BF" w:rsidRDefault="001719C4">
      <w:pPr>
        <w:tabs>
          <w:tab w:val="left" w:pos="3376"/>
        </w:tabs>
        <w:spacing w:before="1" w:line="226" w:lineRule="exact"/>
        <w:ind w:left="497"/>
        <w:rPr>
          <w:rFonts w:ascii="Courier New"/>
          <w:sz w:val="20"/>
        </w:rPr>
      </w:pPr>
      <w:r>
        <w:rPr>
          <w:rFonts w:ascii="Courier New"/>
          <w:sz w:val="20"/>
        </w:rPr>
        <w:t>^PXRMD(811.5</w:t>
      </w:r>
      <w:r>
        <w:rPr>
          <w:rFonts w:ascii="Courier New"/>
          <w:sz w:val="20"/>
        </w:rPr>
        <w:tab/>
        <w:t>REMINDER</w:t>
      </w:r>
      <w:r>
        <w:rPr>
          <w:rFonts w:ascii="Courier New"/>
          <w:spacing w:val="-1"/>
          <w:sz w:val="20"/>
        </w:rPr>
        <w:t xml:space="preserve"> </w:t>
      </w:r>
      <w:r>
        <w:rPr>
          <w:rFonts w:ascii="Courier New"/>
          <w:sz w:val="20"/>
        </w:rPr>
        <w:t>TERM</w:t>
      </w:r>
    </w:p>
    <w:p w14:paraId="3A457A1B" w14:textId="77777777" w:rsidR="00B271BF" w:rsidRDefault="001719C4">
      <w:pPr>
        <w:tabs>
          <w:tab w:val="left" w:pos="3376"/>
        </w:tabs>
        <w:spacing w:line="226" w:lineRule="exact"/>
        <w:ind w:left="497"/>
        <w:rPr>
          <w:rFonts w:ascii="Courier New"/>
          <w:sz w:val="20"/>
        </w:rPr>
      </w:pPr>
      <w:r>
        <w:rPr>
          <w:rFonts w:ascii="Courier New"/>
          <w:sz w:val="20"/>
        </w:rPr>
        <w:t>^PXRMD(811.6</w:t>
      </w:r>
      <w:r>
        <w:rPr>
          <w:rFonts w:ascii="Courier New"/>
          <w:sz w:val="20"/>
        </w:rPr>
        <w:tab/>
        <w:t>REMINDER</w:t>
      </w:r>
      <w:r>
        <w:rPr>
          <w:rFonts w:ascii="Courier New"/>
          <w:spacing w:val="-1"/>
          <w:sz w:val="20"/>
        </w:rPr>
        <w:t xml:space="preserve"> </w:t>
      </w:r>
      <w:r>
        <w:rPr>
          <w:rFonts w:ascii="Courier New"/>
          <w:sz w:val="20"/>
        </w:rPr>
        <w:t>SPONSOR</w:t>
      </w:r>
    </w:p>
    <w:p w14:paraId="166A3EFE" w14:textId="77777777" w:rsidR="00B271BF" w:rsidRDefault="001719C4">
      <w:pPr>
        <w:tabs>
          <w:tab w:val="left" w:pos="3376"/>
        </w:tabs>
        <w:spacing w:line="226" w:lineRule="exact"/>
        <w:ind w:left="496"/>
        <w:rPr>
          <w:rFonts w:ascii="Courier New"/>
          <w:sz w:val="20"/>
        </w:rPr>
      </w:pPr>
      <w:r>
        <w:rPr>
          <w:rFonts w:ascii="Courier New"/>
          <w:sz w:val="20"/>
        </w:rPr>
        <w:t>^PXRMD(811.7</w:t>
      </w:r>
      <w:r>
        <w:rPr>
          <w:rFonts w:ascii="Courier New"/>
          <w:sz w:val="20"/>
        </w:rPr>
        <w:tab/>
        <w:t>REMINDER</w:t>
      </w:r>
      <w:r>
        <w:rPr>
          <w:rFonts w:ascii="Courier New"/>
          <w:spacing w:val="-1"/>
          <w:sz w:val="20"/>
        </w:rPr>
        <w:t xml:space="preserve"> </w:t>
      </w:r>
      <w:r>
        <w:rPr>
          <w:rFonts w:ascii="Courier New"/>
          <w:sz w:val="20"/>
        </w:rPr>
        <w:t>CATEGORY</w:t>
      </w:r>
    </w:p>
    <w:p w14:paraId="04FF604E" w14:textId="77777777" w:rsidR="00B271BF" w:rsidRDefault="001719C4">
      <w:pPr>
        <w:tabs>
          <w:tab w:val="left" w:pos="2656"/>
        </w:tabs>
        <w:spacing w:before="2" w:line="226" w:lineRule="exact"/>
        <w:ind w:left="496"/>
        <w:rPr>
          <w:rFonts w:ascii="Courier New"/>
          <w:sz w:val="20"/>
        </w:rPr>
      </w:pPr>
      <w:r>
        <w:rPr>
          <w:rFonts w:ascii="Courier New"/>
          <w:sz w:val="20"/>
        </w:rPr>
        <w:t>^PXD(811.8</w:t>
      </w:r>
      <w:r>
        <w:rPr>
          <w:rFonts w:ascii="Courier New"/>
          <w:sz w:val="20"/>
        </w:rPr>
        <w:tab/>
        <w:t>REMINDER</w:t>
      </w:r>
      <w:r>
        <w:rPr>
          <w:rFonts w:ascii="Courier New"/>
          <w:spacing w:val="-1"/>
          <w:sz w:val="20"/>
        </w:rPr>
        <w:t xml:space="preserve"> </w:t>
      </w:r>
      <w:r>
        <w:rPr>
          <w:rFonts w:ascii="Courier New"/>
          <w:sz w:val="20"/>
        </w:rPr>
        <w:t>EXCHANGE</w:t>
      </w:r>
    </w:p>
    <w:p w14:paraId="541E557E" w14:textId="77777777" w:rsidR="00B271BF" w:rsidRDefault="001719C4">
      <w:pPr>
        <w:tabs>
          <w:tab w:val="left" w:pos="2656"/>
        </w:tabs>
        <w:spacing w:line="226" w:lineRule="exact"/>
        <w:ind w:left="496"/>
        <w:rPr>
          <w:rFonts w:ascii="Courier New"/>
          <w:sz w:val="20"/>
        </w:rPr>
      </w:pPr>
      <w:r>
        <w:rPr>
          <w:rFonts w:ascii="Courier New"/>
          <w:sz w:val="20"/>
        </w:rPr>
        <w:t>^PXD(811.9</w:t>
      </w:r>
      <w:r>
        <w:rPr>
          <w:rFonts w:ascii="Courier New"/>
          <w:sz w:val="20"/>
        </w:rPr>
        <w:tab/>
        <w:t>REMINDER</w:t>
      </w:r>
      <w:r>
        <w:rPr>
          <w:rFonts w:ascii="Courier New"/>
          <w:spacing w:val="-1"/>
          <w:sz w:val="20"/>
        </w:rPr>
        <w:t xml:space="preserve"> </w:t>
      </w:r>
      <w:r>
        <w:rPr>
          <w:rFonts w:ascii="Courier New"/>
          <w:sz w:val="20"/>
        </w:rPr>
        <w:t>DEFINITION</w:t>
      </w:r>
    </w:p>
    <w:p w14:paraId="2AC2B5B7" w14:textId="77777777" w:rsidR="00B271BF" w:rsidRDefault="00B271BF">
      <w:pPr>
        <w:pStyle w:val="BodyText"/>
        <w:spacing w:before="1"/>
        <w:rPr>
          <w:rFonts w:ascii="Courier New"/>
          <w:sz w:val="21"/>
        </w:rPr>
      </w:pPr>
    </w:p>
    <w:p w14:paraId="0AC1F963" w14:textId="77777777" w:rsidR="00B271BF" w:rsidRDefault="001719C4">
      <w:pPr>
        <w:pStyle w:val="BodyText"/>
        <w:ind w:left="500" w:right="1235"/>
      </w:pPr>
      <w:r>
        <w:t>Note: You can learn more about these files by generating a list with file attributes using VA FileMan.</w:t>
      </w:r>
    </w:p>
    <w:p w14:paraId="4E88FE84" w14:textId="77777777" w:rsidR="00B271BF" w:rsidRDefault="00B271BF">
      <w:pPr>
        <w:sectPr w:rsidR="00B271BF">
          <w:headerReference w:type="default" r:id="rId40"/>
          <w:footerReference w:type="default" r:id="rId41"/>
          <w:pgSz w:w="12240" w:h="15840"/>
          <w:pgMar w:top="1840" w:right="780" w:bottom="1120" w:left="1300" w:header="1445" w:footer="930" w:gutter="0"/>
          <w:pgNumType w:start="12"/>
          <w:cols w:space="720"/>
        </w:sectPr>
      </w:pPr>
    </w:p>
    <w:p w14:paraId="7898E697" w14:textId="77777777" w:rsidR="00B271BF" w:rsidRDefault="00B271BF">
      <w:pPr>
        <w:pStyle w:val="BodyText"/>
        <w:rPr>
          <w:sz w:val="20"/>
        </w:rPr>
      </w:pPr>
    </w:p>
    <w:p w14:paraId="1CD32A7D" w14:textId="77777777" w:rsidR="00B271BF" w:rsidRDefault="00B271BF">
      <w:pPr>
        <w:pStyle w:val="BodyText"/>
        <w:spacing w:before="10"/>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3"/>
        <w:gridCol w:w="2733"/>
        <w:gridCol w:w="4819"/>
      </w:tblGrid>
      <w:tr w:rsidR="00B271BF" w14:paraId="6457D195" w14:textId="77777777">
        <w:trPr>
          <w:trHeight w:val="254"/>
        </w:trPr>
        <w:tc>
          <w:tcPr>
            <w:tcW w:w="1303" w:type="dxa"/>
            <w:shd w:val="clear" w:color="auto" w:fill="E7E7E7"/>
          </w:tcPr>
          <w:p w14:paraId="6C11CC28" w14:textId="77777777" w:rsidR="00B271BF" w:rsidRDefault="001719C4">
            <w:pPr>
              <w:pStyle w:val="TableParagraph"/>
              <w:spacing w:line="234" w:lineRule="exact"/>
              <w:rPr>
                <w:b/>
              </w:rPr>
            </w:pPr>
            <w:bookmarkStart w:id="30" w:name="_bookmark14"/>
            <w:bookmarkEnd w:id="30"/>
            <w:r>
              <w:rPr>
                <w:b/>
              </w:rPr>
              <w:t>File #</w:t>
            </w:r>
          </w:p>
        </w:tc>
        <w:tc>
          <w:tcPr>
            <w:tcW w:w="2733" w:type="dxa"/>
            <w:shd w:val="clear" w:color="auto" w:fill="E7E7E7"/>
          </w:tcPr>
          <w:p w14:paraId="01D21711" w14:textId="77777777" w:rsidR="00B271BF" w:rsidRDefault="001719C4">
            <w:pPr>
              <w:pStyle w:val="TableParagraph"/>
              <w:spacing w:line="234" w:lineRule="exact"/>
              <w:ind w:left="105"/>
              <w:rPr>
                <w:b/>
              </w:rPr>
            </w:pPr>
            <w:r>
              <w:rPr>
                <w:b/>
              </w:rPr>
              <w:t>File Name</w:t>
            </w:r>
          </w:p>
        </w:tc>
        <w:tc>
          <w:tcPr>
            <w:tcW w:w="4819" w:type="dxa"/>
            <w:shd w:val="clear" w:color="auto" w:fill="E7E7E7"/>
          </w:tcPr>
          <w:p w14:paraId="73CB9674" w14:textId="77777777" w:rsidR="00B271BF" w:rsidRDefault="001719C4">
            <w:pPr>
              <w:pStyle w:val="TableParagraph"/>
              <w:spacing w:line="234" w:lineRule="exact"/>
              <w:ind w:left="108"/>
              <w:rPr>
                <w:b/>
              </w:rPr>
            </w:pPr>
            <w:r>
              <w:rPr>
                <w:b/>
              </w:rPr>
              <w:t>File Description</w:t>
            </w:r>
          </w:p>
        </w:tc>
      </w:tr>
      <w:tr w:rsidR="00B271BF" w14:paraId="6218E78E" w14:textId="77777777">
        <w:trPr>
          <w:trHeight w:val="1379"/>
        </w:trPr>
        <w:tc>
          <w:tcPr>
            <w:tcW w:w="1303" w:type="dxa"/>
          </w:tcPr>
          <w:p w14:paraId="18103233" w14:textId="77777777" w:rsidR="00B271BF" w:rsidRDefault="001719C4">
            <w:pPr>
              <w:pStyle w:val="TableParagraph"/>
              <w:spacing w:line="223" w:lineRule="exact"/>
              <w:rPr>
                <w:sz w:val="20"/>
              </w:rPr>
            </w:pPr>
            <w:r>
              <w:rPr>
                <w:sz w:val="20"/>
              </w:rPr>
              <w:t>800</w:t>
            </w:r>
          </w:p>
        </w:tc>
        <w:tc>
          <w:tcPr>
            <w:tcW w:w="2733" w:type="dxa"/>
          </w:tcPr>
          <w:p w14:paraId="406285AD" w14:textId="77777777" w:rsidR="00B271BF" w:rsidRDefault="001719C4">
            <w:pPr>
              <w:pStyle w:val="TableParagraph"/>
              <w:ind w:left="105" w:right="570"/>
              <w:rPr>
                <w:sz w:val="20"/>
              </w:rPr>
            </w:pPr>
            <w:r>
              <w:rPr>
                <w:sz w:val="20"/>
              </w:rPr>
              <w:t>CLINICAL REMINDER PARAMETERS</w:t>
            </w:r>
          </w:p>
        </w:tc>
        <w:tc>
          <w:tcPr>
            <w:tcW w:w="4819" w:type="dxa"/>
          </w:tcPr>
          <w:p w14:paraId="1EAF0BB3" w14:textId="77777777" w:rsidR="00B271BF" w:rsidRDefault="001719C4">
            <w:pPr>
              <w:pStyle w:val="TableParagraph"/>
              <w:ind w:left="108" w:right="143"/>
              <w:rPr>
                <w:sz w:val="20"/>
              </w:rPr>
            </w:pPr>
            <w:r>
              <w:rPr>
                <w:sz w:val="20"/>
              </w:rPr>
              <w:t>This file is used to define local parameters for maximum # of index errors, reminder management mail groups, health summary clinical maintenance disclaimers, SSN (full or truncated), MST synchronization, and websites.</w:t>
            </w:r>
          </w:p>
          <w:p w14:paraId="3C60A14D" w14:textId="77777777" w:rsidR="00B271BF" w:rsidRDefault="001719C4">
            <w:pPr>
              <w:pStyle w:val="TableParagraph"/>
              <w:spacing w:line="230" w:lineRule="exact"/>
              <w:ind w:left="108" w:right="848"/>
              <w:rPr>
                <w:sz w:val="20"/>
              </w:rPr>
            </w:pPr>
            <w:r>
              <w:rPr>
                <w:sz w:val="20"/>
              </w:rPr>
              <w:t>The file is exported with one entry that contains parameters used by Clinical Reminders.</w:t>
            </w:r>
          </w:p>
        </w:tc>
      </w:tr>
      <w:tr w:rsidR="00B271BF" w14:paraId="4B91DAA9" w14:textId="77777777">
        <w:trPr>
          <w:trHeight w:val="1837"/>
        </w:trPr>
        <w:tc>
          <w:tcPr>
            <w:tcW w:w="1303" w:type="dxa"/>
          </w:tcPr>
          <w:p w14:paraId="70781198" w14:textId="77777777" w:rsidR="00B271BF" w:rsidRDefault="001719C4">
            <w:pPr>
              <w:pStyle w:val="TableParagraph"/>
              <w:spacing w:line="223" w:lineRule="exact"/>
              <w:rPr>
                <w:sz w:val="20"/>
              </w:rPr>
            </w:pPr>
            <w:r>
              <w:rPr>
                <w:sz w:val="20"/>
              </w:rPr>
              <w:t>801</w:t>
            </w:r>
          </w:p>
        </w:tc>
        <w:tc>
          <w:tcPr>
            <w:tcW w:w="2733" w:type="dxa"/>
          </w:tcPr>
          <w:p w14:paraId="4947DA59" w14:textId="77777777" w:rsidR="00B271BF" w:rsidRDefault="001719C4">
            <w:pPr>
              <w:pStyle w:val="TableParagraph"/>
              <w:ind w:left="105"/>
              <w:rPr>
                <w:sz w:val="20"/>
              </w:rPr>
            </w:pPr>
            <w:r>
              <w:rPr>
                <w:sz w:val="20"/>
              </w:rPr>
              <w:t>REMINDER ORDERABLE ITEM GROUP</w:t>
            </w:r>
          </w:p>
        </w:tc>
        <w:tc>
          <w:tcPr>
            <w:tcW w:w="4819" w:type="dxa"/>
          </w:tcPr>
          <w:p w14:paraId="649051FC" w14:textId="77777777" w:rsidR="00B271BF" w:rsidRDefault="001719C4">
            <w:pPr>
              <w:pStyle w:val="TableParagraph"/>
              <w:ind w:left="108" w:right="138"/>
              <w:rPr>
                <w:sz w:val="20"/>
              </w:rPr>
            </w:pPr>
            <w:r>
              <w:rPr>
                <w:sz w:val="20"/>
              </w:rPr>
              <w:t>This file contains a list of Orderable Items that should have a reminder definition or a reminder term evaluation run against them as an order check.</w:t>
            </w:r>
          </w:p>
          <w:p w14:paraId="0FA61F98" w14:textId="77777777" w:rsidR="00B271BF" w:rsidRDefault="001719C4">
            <w:pPr>
              <w:pStyle w:val="TableParagraph"/>
              <w:ind w:left="108" w:right="141"/>
              <w:jc w:val="both"/>
              <w:rPr>
                <w:sz w:val="20"/>
              </w:rPr>
            </w:pPr>
            <w:r>
              <w:rPr>
                <w:sz w:val="20"/>
              </w:rPr>
              <w:t>The Orderable Item will only be evaluated when the user places the order in CPRS. An Orderable Item Group can contain a list of Orderable Items and a list of Rules. A</w:t>
            </w:r>
          </w:p>
          <w:p w14:paraId="7316C509" w14:textId="77777777" w:rsidR="00B271BF" w:rsidRDefault="001719C4">
            <w:pPr>
              <w:pStyle w:val="TableParagraph"/>
              <w:spacing w:line="230" w:lineRule="atLeast"/>
              <w:ind w:left="108" w:right="164"/>
              <w:jc w:val="both"/>
              <w:rPr>
                <w:sz w:val="20"/>
              </w:rPr>
            </w:pPr>
            <w:r>
              <w:rPr>
                <w:sz w:val="20"/>
              </w:rPr>
              <w:t>reminder rule can only contain one reminder term or</w:t>
            </w:r>
            <w:r>
              <w:rPr>
                <w:spacing w:val="-26"/>
                <w:sz w:val="20"/>
              </w:rPr>
              <w:t xml:space="preserve"> </w:t>
            </w:r>
            <w:r>
              <w:rPr>
                <w:sz w:val="20"/>
              </w:rPr>
              <w:t>one reminder definition.</w:t>
            </w:r>
          </w:p>
        </w:tc>
      </w:tr>
      <w:tr w:rsidR="00B271BF" w14:paraId="6697BDC3" w14:textId="77777777">
        <w:trPr>
          <w:trHeight w:val="919"/>
        </w:trPr>
        <w:tc>
          <w:tcPr>
            <w:tcW w:w="1303" w:type="dxa"/>
          </w:tcPr>
          <w:p w14:paraId="357E70EB" w14:textId="77777777" w:rsidR="00B271BF" w:rsidRDefault="001719C4">
            <w:pPr>
              <w:pStyle w:val="TableParagraph"/>
              <w:spacing w:line="223" w:lineRule="exact"/>
              <w:rPr>
                <w:sz w:val="20"/>
              </w:rPr>
            </w:pPr>
            <w:r>
              <w:rPr>
                <w:sz w:val="20"/>
              </w:rPr>
              <w:t>801.41</w:t>
            </w:r>
          </w:p>
        </w:tc>
        <w:tc>
          <w:tcPr>
            <w:tcW w:w="2733" w:type="dxa"/>
          </w:tcPr>
          <w:p w14:paraId="4EBEB3F2" w14:textId="77777777" w:rsidR="00B271BF" w:rsidRDefault="001719C4">
            <w:pPr>
              <w:pStyle w:val="TableParagraph"/>
              <w:spacing w:line="223" w:lineRule="exact"/>
              <w:ind w:left="105"/>
              <w:rPr>
                <w:sz w:val="20"/>
              </w:rPr>
            </w:pPr>
            <w:r>
              <w:rPr>
                <w:sz w:val="20"/>
              </w:rPr>
              <w:t>REMINDER DIALOG</w:t>
            </w:r>
          </w:p>
        </w:tc>
        <w:tc>
          <w:tcPr>
            <w:tcW w:w="4819" w:type="dxa"/>
          </w:tcPr>
          <w:p w14:paraId="050A3D2F" w14:textId="77777777" w:rsidR="00B271BF" w:rsidRDefault="001719C4">
            <w:pPr>
              <w:pStyle w:val="TableParagraph"/>
              <w:ind w:left="108" w:right="460"/>
              <w:rPr>
                <w:sz w:val="20"/>
              </w:rPr>
            </w:pPr>
            <w:r>
              <w:rPr>
                <w:sz w:val="20"/>
              </w:rPr>
              <w:t>This file is used to define all of the components that work together to define a reminder dialog. Reminder dialog definitions are used by the CPRS GUI for</w:t>
            </w:r>
          </w:p>
          <w:p w14:paraId="74D9E79F" w14:textId="77777777" w:rsidR="00B271BF" w:rsidRDefault="001719C4">
            <w:pPr>
              <w:pStyle w:val="TableParagraph"/>
              <w:spacing w:line="216" w:lineRule="exact"/>
              <w:ind w:left="108"/>
              <w:rPr>
                <w:sz w:val="20"/>
              </w:rPr>
            </w:pPr>
            <w:r>
              <w:rPr>
                <w:sz w:val="20"/>
              </w:rPr>
              <w:t>reminder resolution.</w:t>
            </w:r>
          </w:p>
        </w:tc>
      </w:tr>
      <w:tr w:rsidR="00B271BF" w14:paraId="4B33CC8A" w14:textId="77777777">
        <w:trPr>
          <w:trHeight w:val="918"/>
        </w:trPr>
        <w:tc>
          <w:tcPr>
            <w:tcW w:w="1303" w:type="dxa"/>
          </w:tcPr>
          <w:p w14:paraId="6657DD8B" w14:textId="77777777" w:rsidR="00B271BF" w:rsidRDefault="001719C4">
            <w:pPr>
              <w:pStyle w:val="TableParagraph"/>
              <w:spacing w:line="223" w:lineRule="exact"/>
              <w:rPr>
                <w:sz w:val="20"/>
              </w:rPr>
            </w:pPr>
            <w:r>
              <w:rPr>
                <w:sz w:val="20"/>
              </w:rPr>
              <w:t>801.42</w:t>
            </w:r>
          </w:p>
        </w:tc>
        <w:tc>
          <w:tcPr>
            <w:tcW w:w="2733" w:type="dxa"/>
          </w:tcPr>
          <w:p w14:paraId="53DB196D" w14:textId="77777777" w:rsidR="00B271BF" w:rsidRDefault="001719C4">
            <w:pPr>
              <w:pStyle w:val="TableParagraph"/>
              <w:spacing w:line="223" w:lineRule="exact"/>
              <w:ind w:left="105"/>
              <w:rPr>
                <w:sz w:val="20"/>
              </w:rPr>
            </w:pPr>
            <w:r>
              <w:rPr>
                <w:sz w:val="20"/>
              </w:rPr>
              <w:t>REMINDER GUI PROCESS</w:t>
            </w:r>
          </w:p>
        </w:tc>
        <w:tc>
          <w:tcPr>
            <w:tcW w:w="4819" w:type="dxa"/>
          </w:tcPr>
          <w:p w14:paraId="176B5513" w14:textId="77777777" w:rsidR="00B271BF" w:rsidRDefault="001719C4">
            <w:pPr>
              <w:pStyle w:val="TableParagraph"/>
              <w:ind w:left="108"/>
              <w:rPr>
                <w:sz w:val="20"/>
              </w:rPr>
            </w:pPr>
            <w:r>
              <w:rPr>
                <w:sz w:val="20"/>
              </w:rPr>
              <w:t>This file summarizes GUI functionality that has been created for particular dialog processing on the GUI side.</w:t>
            </w:r>
          </w:p>
          <w:p w14:paraId="0BAB71A7" w14:textId="77777777" w:rsidR="00B271BF" w:rsidRDefault="001719C4">
            <w:pPr>
              <w:pStyle w:val="TableParagraph"/>
              <w:spacing w:line="230" w:lineRule="atLeast"/>
              <w:ind w:left="108" w:right="143"/>
              <w:rPr>
                <w:sz w:val="20"/>
              </w:rPr>
            </w:pPr>
            <w:r>
              <w:rPr>
                <w:sz w:val="20"/>
              </w:rPr>
              <w:t>The GUI functionality can be associated with an entry in the Reminder Dialog file.</w:t>
            </w:r>
          </w:p>
        </w:tc>
      </w:tr>
      <w:tr w:rsidR="00B271BF" w14:paraId="25BE95FB" w14:textId="77777777">
        <w:trPr>
          <w:trHeight w:val="2530"/>
        </w:trPr>
        <w:tc>
          <w:tcPr>
            <w:tcW w:w="1303" w:type="dxa"/>
          </w:tcPr>
          <w:p w14:paraId="1D3A9ECE" w14:textId="77777777" w:rsidR="00B271BF" w:rsidRDefault="001719C4">
            <w:pPr>
              <w:pStyle w:val="TableParagraph"/>
              <w:spacing w:line="224" w:lineRule="exact"/>
              <w:rPr>
                <w:sz w:val="20"/>
              </w:rPr>
            </w:pPr>
            <w:r>
              <w:rPr>
                <w:sz w:val="20"/>
              </w:rPr>
              <w:t>801.43</w:t>
            </w:r>
          </w:p>
        </w:tc>
        <w:tc>
          <w:tcPr>
            <w:tcW w:w="2733" w:type="dxa"/>
          </w:tcPr>
          <w:p w14:paraId="6CEB020D" w14:textId="77777777" w:rsidR="00B271BF" w:rsidRDefault="001719C4">
            <w:pPr>
              <w:pStyle w:val="TableParagraph"/>
              <w:spacing w:line="237" w:lineRule="auto"/>
              <w:ind w:left="105" w:right="142"/>
              <w:rPr>
                <w:sz w:val="20"/>
              </w:rPr>
            </w:pPr>
            <w:r>
              <w:rPr>
                <w:sz w:val="20"/>
              </w:rPr>
              <w:t>REMINDER FINDING ITEM PARAMETER</w:t>
            </w:r>
          </w:p>
        </w:tc>
        <w:tc>
          <w:tcPr>
            <w:tcW w:w="4819" w:type="dxa"/>
          </w:tcPr>
          <w:p w14:paraId="0EBA95ED" w14:textId="77777777" w:rsidR="00B271BF" w:rsidRDefault="001719C4">
            <w:pPr>
              <w:pStyle w:val="TableParagraph"/>
              <w:spacing w:line="237" w:lineRule="auto"/>
              <w:ind w:left="108" w:right="243"/>
              <w:rPr>
                <w:sz w:val="20"/>
              </w:rPr>
            </w:pPr>
            <w:r>
              <w:rPr>
                <w:sz w:val="20"/>
              </w:rPr>
              <w:t>This file is used to predefine a preferred dialog element or dialog group to represent a reminder finding item.</w:t>
            </w:r>
          </w:p>
          <w:p w14:paraId="27165979" w14:textId="77777777" w:rsidR="00B271BF" w:rsidRDefault="001719C4">
            <w:pPr>
              <w:pStyle w:val="TableParagraph"/>
              <w:ind w:left="108" w:right="188"/>
              <w:rPr>
                <w:sz w:val="20"/>
              </w:rPr>
            </w:pPr>
            <w:r>
              <w:rPr>
                <w:sz w:val="20"/>
              </w:rPr>
              <w:t>Auto-generation of a reminder dialog from the reminder definition uses the dialog in this file in preference to using the Finding Type Parameter's prefix and suffix to create a sentence. The finding items are restricted to finding types that can be used to resolve the reminder from the CPRS GUI. This file is for local use only. It does not contain any nationally distributed entries.</w:t>
            </w:r>
          </w:p>
          <w:p w14:paraId="1F734F86" w14:textId="77777777" w:rsidR="00B271BF" w:rsidRDefault="001719C4">
            <w:pPr>
              <w:pStyle w:val="TableParagraph"/>
              <w:spacing w:line="230" w:lineRule="atLeast"/>
              <w:ind w:left="108" w:right="410"/>
              <w:rPr>
                <w:sz w:val="20"/>
              </w:rPr>
            </w:pPr>
            <w:r>
              <w:rPr>
                <w:sz w:val="20"/>
              </w:rPr>
              <w:t>Local entries in this file are not exchanged with other sites via the reminder exchange tool.</w:t>
            </w:r>
          </w:p>
        </w:tc>
      </w:tr>
      <w:tr w:rsidR="00B271BF" w14:paraId="76D71A3A" w14:textId="77777777">
        <w:trPr>
          <w:trHeight w:val="3448"/>
        </w:trPr>
        <w:tc>
          <w:tcPr>
            <w:tcW w:w="1303" w:type="dxa"/>
          </w:tcPr>
          <w:p w14:paraId="1B8C90E8" w14:textId="77777777" w:rsidR="00B271BF" w:rsidRDefault="001719C4">
            <w:pPr>
              <w:pStyle w:val="TableParagraph"/>
              <w:spacing w:line="223" w:lineRule="exact"/>
              <w:rPr>
                <w:sz w:val="20"/>
              </w:rPr>
            </w:pPr>
            <w:r>
              <w:rPr>
                <w:sz w:val="20"/>
              </w:rPr>
              <w:t>801.45</w:t>
            </w:r>
          </w:p>
        </w:tc>
        <w:tc>
          <w:tcPr>
            <w:tcW w:w="2733" w:type="dxa"/>
          </w:tcPr>
          <w:p w14:paraId="7A9FDC22" w14:textId="77777777" w:rsidR="00B271BF" w:rsidRDefault="001719C4">
            <w:pPr>
              <w:pStyle w:val="TableParagraph"/>
              <w:ind w:left="105" w:right="131"/>
              <w:rPr>
                <w:sz w:val="20"/>
              </w:rPr>
            </w:pPr>
            <w:r>
              <w:rPr>
                <w:sz w:val="20"/>
              </w:rPr>
              <w:t>REMINDER FINDING TYPE PARAMETER</w:t>
            </w:r>
          </w:p>
        </w:tc>
        <w:tc>
          <w:tcPr>
            <w:tcW w:w="4819" w:type="dxa"/>
          </w:tcPr>
          <w:p w14:paraId="61CD0BF8" w14:textId="77777777" w:rsidR="00B271BF" w:rsidRDefault="001719C4">
            <w:pPr>
              <w:pStyle w:val="TableParagraph"/>
              <w:ind w:left="108" w:right="243"/>
              <w:rPr>
                <w:sz w:val="20"/>
              </w:rPr>
            </w:pPr>
            <w:r>
              <w:rPr>
                <w:sz w:val="20"/>
              </w:rPr>
              <w:t>This file is used by the process that generates reminder dialogs for a reminder. During this process, for each reminder finding item in a reminder definition, one or more dialog elements are created depending on the Finding Type parameters in this file. The file content is distributed with the package but may be edited by sites to reflect how the site uses PCE data. The site can alter the pre-defined prefix and suffix text used to create sentences. The</w:t>
            </w:r>
          </w:p>
          <w:p w14:paraId="1251209C" w14:textId="77777777" w:rsidR="00B271BF" w:rsidRDefault="001719C4">
            <w:pPr>
              <w:pStyle w:val="TableParagraph"/>
              <w:ind w:left="108" w:right="160"/>
              <w:rPr>
                <w:sz w:val="20"/>
              </w:rPr>
            </w:pPr>
            <w:r>
              <w:rPr>
                <w:sz w:val="20"/>
              </w:rPr>
              <w:t>site can also disable creation of sentences for specific types of resolution statuses (e.g., Disable creation of education refused for an education topic because the site prefers to use Health Factors to represent refusals).</w:t>
            </w:r>
          </w:p>
          <w:p w14:paraId="4D5CA948" w14:textId="77777777" w:rsidR="00B271BF" w:rsidRDefault="001719C4">
            <w:pPr>
              <w:pStyle w:val="TableParagraph"/>
              <w:spacing w:line="228" w:lineRule="exact"/>
              <w:ind w:left="108" w:right="115"/>
              <w:rPr>
                <w:sz w:val="20"/>
              </w:rPr>
            </w:pPr>
            <w:r>
              <w:rPr>
                <w:sz w:val="20"/>
              </w:rPr>
              <w:t>The entries distributed in this file may not be deleted and new entries may not be added locally.</w:t>
            </w:r>
          </w:p>
        </w:tc>
      </w:tr>
    </w:tbl>
    <w:p w14:paraId="35161291" w14:textId="77777777" w:rsidR="00B271BF" w:rsidRDefault="00B271BF">
      <w:pPr>
        <w:spacing w:line="228" w:lineRule="exact"/>
        <w:rPr>
          <w:sz w:val="20"/>
        </w:rPr>
        <w:sectPr w:rsidR="00B271BF">
          <w:headerReference w:type="default" r:id="rId42"/>
          <w:footerReference w:type="default" r:id="rId43"/>
          <w:pgSz w:w="12240" w:h="15840"/>
          <w:pgMar w:top="1840" w:right="780" w:bottom="1120" w:left="1300" w:header="1445" w:footer="930" w:gutter="0"/>
          <w:pgNumType w:start="13"/>
          <w:cols w:space="720"/>
        </w:sectPr>
      </w:pPr>
    </w:p>
    <w:p w14:paraId="2AD302F1" w14:textId="77777777" w:rsidR="00B271BF" w:rsidRDefault="00B271BF">
      <w:pPr>
        <w:pStyle w:val="BodyText"/>
        <w:rPr>
          <w:sz w:val="20"/>
        </w:rPr>
      </w:pPr>
    </w:p>
    <w:p w14:paraId="7C24AF37" w14:textId="77777777" w:rsidR="00B271BF" w:rsidRDefault="00B271BF">
      <w:pPr>
        <w:pStyle w:val="BodyText"/>
        <w:rPr>
          <w:sz w:val="20"/>
        </w:rPr>
      </w:pPr>
    </w:p>
    <w:p w14:paraId="2662BEC1" w14:textId="77777777" w:rsidR="00B271BF" w:rsidRDefault="00B271BF">
      <w:pPr>
        <w:pStyle w:val="BodyText"/>
        <w:spacing w:before="10"/>
        <w:rPr>
          <w:sz w:val="28"/>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3063"/>
        <w:gridCol w:w="4489"/>
      </w:tblGrid>
      <w:tr w:rsidR="00B271BF" w14:paraId="03485A94" w14:textId="77777777">
        <w:trPr>
          <w:trHeight w:val="253"/>
        </w:trPr>
        <w:tc>
          <w:tcPr>
            <w:tcW w:w="1306" w:type="dxa"/>
            <w:shd w:val="clear" w:color="auto" w:fill="E7E7E7"/>
          </w:tcPr>
          <w:p w14:paraId="353CA9A3" w14:textId="77777777" w:rsidR="00B271BF" w:rsidRDefault="001719C4">
            <w:pPr>
              <w:pStyle w:val="TableParagraph"/>
              <w:spacing w:line="234" w:lineRule="exact"/>
              <w:rPr>
                <w:b/>
              </w:rPr>
            </w:pPr>
            <w:bookmarkStart w:id="31" w:name="_bookmark15"/>
            <w:bookmarkEnd w:id="31"/>
            <w:r>
              <w:rPr>
                <w:b/>
              </w:rPr>
              <w:t>File #</w:t>
            </w:r>
          </w:p>
        </w:tc>
        <w:tc>
          <w:tcPr>
            <w:tcW w:w="3063" w:type="dxa"/>
            <w:shd w:val="clear" w:color="auto" w:fill="E7E7E7"/>
          </w:tcPr>
          <w:p w14:paraId="73449C8A" w14:textId="77777777" w:rsidR="00B271BF" w:rsidRDefault="001719C4">
            <w:pPr>
              <w:pStyle w:val="TableParagraph"/>
              <w:spacing w:line="234" w:lineRule="exact"/>
              <w:rPr>
                <w:b/>
              </w:rPr>
            </w:pPr>
            <w:r>
              <w:rPr>
                <w:b/>
              </w:rPr>
              <w:t>File Name</w:t>
            </w:r>
          </w:p>
        </w:tc>
        <w:tc>
          <w:tcPr>
            <w:tcW w:w="4489" w:type="dxa"/>
            <w:shd w:val="clear" w:color="auto" w:fill="E7E7E7"/>
          </w:tcPr>
          <w:p w14:paraId="2A366188" w14:textId="77777777" w:rsidR="00B271BF" w:rsidRDefault="001719C4">
            <w:pPr>
              <w:pStyle w:val="TableParagraph"/>
              <w:spacing w:line="234" w:lineRule="exact"/>
              <w:ind w:left="106"/>
              <w:rPr>
                <w:b/>
              </w:rPr>
            </w:pPr>
            <w:r>
              <w:rPr>
                <w:b/>
              </w:rPr>
              <w:t>File Description</w:t>
            </w:r>
          </w:p>
        </w:tc>
      </w:tr>
      <w:tr w:rsidR="00B271BF" w14:paraId="0C0B27C7" w14:textId="77777777">
        <w:trPr>
          <w:trHeight w:val="1607"/>
        </w:trPr>
        <w:tc>
          <w:tcPr>
            <w:tcW w:w="1306" w:type="dxa"/>
          </w:tcPr>
          <w:p w14:paraId="09C78DC6" w14:textId="77777777" w:rsidR="00B271BF" w:rsidRDefault="001719C4">
            <w:pPr>
              <w:pStyle w:val="TableParagraph"/>
              <w:spacing w:line="223" w:lineRule="exact"/>
              <w:rPr>
                <w:sz w:val="20"/>
              </w:rPr>
            </w:pPr>
            <w:r>
              <w:rPr>
                <w:sz w:val="20"/>
              </w:rPr>
              <w:t>801.5</w:t>
            </w:r>
          </w:p>
        </w:tc>
        <w:tc>
          <w:tcPr>
            <w:tcW w:w="3063" w:type="dxa"/>
          </w:tcPr>
          <w:p w14:paraId="4796ACA3" w14:textId="77777777" w:rsidR="00B271BF" w:rsidRDefault="001719C4">
            <w:pPr>
              <w:pStyle w:val="TableParagraph"/>
              <w:ind w:right="181"/>
              <w:rPr>
                <w:sz w:val="20"/>
              </w:rPr>
            </w:pPr>
            <w:r>
              <w:rPr>
                <w:sz w:val="20"/>
              </w:rPr>
              <w:t>REMINDER DIALOG PATIENT ASSOCIATION</w:t>
            </w:r>
          </w:p>
        </w:tc>
        <w:tc>
          <w:tcPr>
            <w:tcW w:w="4489" w:type="dxa"/>
          </w:tcPr>
          <w:p w14:paraId="7A69D387" w14:textId="77777777" w:rsidR="00B271BF" w:rsidRDefault="001719C4">
            <w:pPr>
              <w:pStyle w:val="TableParagraph"/>
              <w:ind w:left="106" w:right="127"/>
              <w:rPr>
                <w:sz w:val="20"/>
              </w:rPr>
            </w:pPr>
            <w:r>
              <w:rPr>
                <w:sz w:val="20"/>
              </w:rPr>
              <w:t>This file contains a small amount of static data. Entries are entered and removed as Reminder Dialogs are processed by the CPRS GUI. Its main purpose is to keep track of and supply an Encounter Date/Time to the GUI interface so that the date/time</w:t>
            </w:r>
          </w:p>
          <w:p w14:paraId="48E4C94B" w14:textId="77777777" w:rsidR="00B271BF" w:rsidRDefault="001719C4">
            <w:pPr>
              <w:pStyle w:val="TableParagraph"/>
              <w:spacing w:line="230" w:lineRule="atLeast"/>
              <w:ind w:left="106" w:right="659"/>
              <w:rPr>
                <w:sz w:val="20"/>
              </w:rPr>
            </w:pPr>
            <w:r>
              <w:rPr>
                <w:sz w:val="20"/>
              </w:rPr>
              <w:t>can be later added to fields in the V HEALTH FACTOR file.</w:t>
            </w:r>
          </w:p>
        </w:tc>
      </w:tr>
      <w:tr w:rsidR="00B271BF" w14:paraId="7789E2D9" w14:textId="77777777">
        <w:trPr>
          <w:trHeight w:val="1379"/>
        </w:trPr>
        <w:tc>
          <w:tcPr>
            <w:tcW w:w="1306" w:type="dxa"/>
          </w:tcPr>
          <w:p w14:paraId="2301B57E" w14:textId="77777777" w:rsidR="00B271BF" w:rsidRDefault="001719C4">
            <w:pPr>
              <w:pStyle w:val="TableParagraph"/>
              <w:spacing w:line="223" w:lineRule="exact"/>
              <w:rPr>
                <w:sz w:val="20"/>
              </w:rPr>
            </w:pPr>
            <w:r>
              <w:rPr>
                <w:sz w:val="20"/>
              </w:rPr>
              <w:t>801.55</w:t>
            </w:r>
          </w:p>
        </w:tc>
        <w:tc>
          <w:tcPr>
            <w:tcW w:w="3063" w:type="dxa"/>
          </w:tcPr>
          <w:p w14:paraId="139C5F18" w14:textId="77777777" w:rsidR="00B271BF" w:rsidRDefault="001719C4">
            <w:pPr>
              <w:pStyle w:val="TableParagraph"/>
              <w:spacing w:line="223" w:lineRule="exact"/>
              <w:rPr>
                <w:sz w:val="20"/>
              </w:rPr>
            </w:pPr>
            <w:r>
              <w:rPr>
                <w:sz w:val="20"/>
              </w:rPr>
              <w:t>REMINDER GEC DIALOG</w:t>
            </w:r>
          </w:p>
        </w:tc>
        <w:tc>
          <w:tcPr>
            <w:tcW w:w="4489" w:type="dxa"/>
          </w:tcPr>
          <w:p w14:paraId="70F8D7A9" w14:textId="77777777" w:rsidR="00B271BF" w:rsidRDefault="001719C4">
            <w:pPr>
              <w:pStyle w:val="TableParagraph"/>
              <w:ind w:left="106" w:right="459"/>
              <w:rPr>
                <w:sz w:val="20"/>
              </w:rPr>
            </w:pPr>
            <w:r>
              <w:rPr>
                <w:sz w:val="20"/>
              </w:rPr>
              <w:t>This file contains a permanent history of activity that occurred during the use of the Reminder Geriatric Extended Care Dialogs. Information is added when a</w:t>
            </w:r>
          </w:p>
          <w:p w14:paraId="1576543A" w14:textId="77777777" w:rsidR="00B271BF" w:rsidRDefault="001719C4">
            <w:pPr>
              <w:pStyle w:val="TableParagraph"/>
              <w:spacing w:line="230" w:lineRule="exact"/>
              <w:ind w:left="106" w:right="220"/>
              <w:rPr>
                <w:sz w:val="20"/>
              </w:rPr>
            </w:pPr>
            <w:r>
              <w:rPr>
                <w:sz w:val="20"/>
              </w:rPr>
              <w:t>GEC Dialog is used and information is added about the patient</w:t>
            </w:r>
          </w:p>
        </w:tc>
      </w:tr>
      <w:tr w:rsidR="00B271BF" w14:paraId="607A4785" w14:textId="77777777">
        <w:trPr>
          <w:trHeight w:val="2298"/>
        </w:trPr>
        <w:tc>
          <w:tcPr>
            <w:tcW w:w="1306" w:type="dxa"/>
          </w:tcPr>
          <w:p w14:paraId="7FD09E5B" w14:textId="77777777" w:rsidR="00B271BF" w:rsidRDefault="001719C4">
            <w:pPr>
              <w:pStyle w:val="TableParagraph"/>
              <w:spacing w:line="223" w:lineRule="exact"/>
              <w:rPr>
                <w:sz w:val="20"/>
              </w:rPr>
            </w:pPr>
            <w:r>
              <w:rPr>
                <w:sz w:val="20"/>
              </w:rPr>
              <w:t>801.9</w:t>
            </w:r>
          </w:p>
        </w:tc>
        <w:tc>
          <w:tcPr>
            <w:tcW w:w="3063" w:type="dxa"/>
          </w:tcPr>
          <w:p w14:paraId="01580F42" w14:textId="77777777" w:rsidR="00B271BF" w:rsidRDefault="001719C4">
            <w:pPr>
              <w:pStyle w:val="TableParagraph"/>
              <w:ind w:right="576"/>
              <w:rPr>
                <w:sz w:val="20"/>
              </w:rPr>
            </w:pPr>
            <w:r>
              <w:rPr>
                <w:sz w:val="20"/>
              </w:rPr>
              <w:t>REMINDER RESOLUTION STATUS</w:t>
            </w:r>
          </w:p>
        </w:tc>
        <w:tc>
          <w:tcPr>
            <w:tcW w:w="4489" w:type="dxa"/>
          </w:tcPr>
          <w:p w14:paraId="2A4E16BE" w14:textId="77777777" w:rsidR="00B271BF" w:rsidRDefault="001719C4">
            <w:pPr>
              <w:pStyle w:val="TableParagraph"/>
              <w:ind w:left="106" w:right="127"/>
              <w:rPr>
                <w:sz w:val="20"/>
              </w:rPr>
            </w:pPr>
            <w:r>
              <w:rPr>
                <w:sz w:val="20"/>
              </w:rPr>
              <w:t>This file defines the resolution statuses that may be related to a finding. National resolution statuses are distributed in this file, but sites may create local resolution statuses. If local resolutions are defined, they must be mapped to a national resolution status. The national resolution statuses are used by the process that creates dialog sentences for finding items.</w:t>
            </w:r>
          </w:p>
          <w:p w14:paraId="10CB409B" w14:textId="77777777" w:rsidR="00B271BF" w:rsidRDefault="001719C4">
            <w:pPr>
              <w:pStyle w:val="TableParagraph"/>
              <w:spacing w:line="230" w:lineRule="exact"/>
              <w:ind w:left="106" w:right="220"/>
              <w:rPr>
                <w:sz w:val="20"/>
              </w:rPr>
            </w:pPr>
            <w:r>
              <w:rPr>
                <w:sz w:val="20"/>
              </w:rPr>
              <w:t>The distributed national resolution statuses may not be deleted.</w:t>
            </w:r>
          </w:p>
        </w:tc>
      </w:tr>
      <w:tr w:rsidR="00B271BF" w14:paraId="7569513F" w14:textId="77777777">
        <w:trPr>
          <w:trHeight w:val="2069"/>
        </w:trPr>
        <w:tc>
          <w:tcPr>
            <w:tcW w:w="1306" w:type="dxa"/>
          </w:tcPr>
          <w:p w14:paraId="4E16AD44" w14:textId="77777777" w:rsidR="00B271BF" w:rsidRDefault="001719C4">
            <w:pPr>
              <w:pStyle w:val="TableParagraph"/>
              <w:spacing w:line="222" w:lineRule="exact"/>
              <w:rPr>
                <w:sz w:val="20"/>
              </w:rPr>
            </w:pPr>
            <w:r>
              <w:rPr>
                <w:sz w:val="20"/>
              </w:rPr>
              <w:t>801.95</w:t>
            </w:r>
          </w:p>
        </w:tc>
        <w:tc>
          <w:tcPr>
            <w:tcW w:w="3063" w:type="dxa"/>
          </w:tcPr>
          <w:p w14:paraId="5701FA18" w14:textId="77777777" w:rsidR="00B271BF" w:rsidRDefault="001719C4">
            <w:pPr>
              <w:pStyle w:val="TableParagraph"/>
              <w:ind w:right="1287"/>
              <w:rPr>
                <w:sz w:val="20"/>
              </w:rPr>
            </w:pPr>
            <w:r>
              <w:rPr>
                <w:sz w:val="20"/>
              </w:rPr>
              <w:t>HEALTH FACTOR RESOLUTION</w:t>
            </w:r>
          </w:p>
        </w:tc>
        <w:tc>
          <w:tcPr>
            <w:tcW w:w="4489" w:type="dxa"/>
          </w:tcPr>
          <w:p w14:paraId="01E4563F" w14:textId="77777777" w:rsidR="00B271BF" w:rsidRDefault="001719C4">
            <w:pPr>
              <w:pStyle w:val="TableParagraph"/>
              <w:ind w:left="106" w:right="111"/>
              <w:rPr>
                <w:sz w:val="20"/>
              </w:rPr>
            </w:pPr>
            <w:r>
              <w:rPr>
                <w:sz w:val="20"/>
              </w:rPr>
              <w:t>This file defines the resolution statuses that should be related to a particular health factor. The resolution status can be derived for most</w:t>
            </w:r>
            <w:r>
              <w:rPr>
                <w:spacing w:val="-1"/>
                <w:sz w:val="20"/>
              </w:rPr>
              <w:t xml:space="preserve"> </w:t>
            </w:r>
            <w:r>
              <w:rPr>
                <w:sz w:val="20"/>
              </w:rPr>
              <w:t>patient</w:t>
            </w:r>
          </w:p>
          <w:p w14:paraId="2FCD551A" w14:textId="77777777" w:rsidR="00B271BF" w:rsidRDefault="001719C4">
            <w:pPr>
              <w:pStyle w:val="TableParagraph"/>
              <w:ind w:left="106" w:right="281"/>
              <w:rPr>
                <w:sz w:val="20"/>
              </w:rPr>
            </w:pPr>
            <w:r>
              <w:rPr>
                <w:sz w:val="20"/>
              </w:rPr>
              <w:t>findings (visit file helps determine done and historical). In order to know the appropriate resolution statuses for a health factor, they must be defined in this file.</w:t>
            </w:r>
          </w:p>
          <w:p w14:paraId="73469259" w14:textId="77777777" w:rsidR="00B271BF" w:rsidRDefault="001719C4">
            <w:pPr>
              <w:pStyle w:val="TableParagraph"/>
              <w:spacing w:line="230" w:lineRule="exact"/>
              <w:ind w:left="106" w:right="159" w:firstLine="50"/>
              <w:rPr>
                <w:sz w:val="20"/>
              </w:rPr>
            </w:pPr>
            <w:r>
              <w:rPr>
                <w:sz w:val="20"/>
              </w:rPr>
              <w:t>This file is for local use. No health factor resolution statuses are distributed in this file.</w:t>
            </w:r>
          </w:p>
        </w:tc>
      </w:tr>
      <w:tr w:rsidR="00B271BF" w14:paraId="4F37C064" w14:textId="77777777">
        <w:trPr>
          <w:trHeight w:val="1379"/>
        </w:trPr>
        <w:tc>
          <w:tcPr>
            <w:tcW w:w="1306" w:type="dxa"/>
          </w:tcPr>
          <w:p w14:paraId="645ED3E6" w14:textId="77777777" w:rsidR="00B271BF" w:rsidRDefault="001719C4">
            <w:pPr>
              <w:pStyle w:val="TableParagraph"/>
              <w:spacing w:line="223" w:lineRule="exact"/>
              <w:rPr>
                <w:sz w:val="20"/>
              </w:rPr>
            </w:pPr>
            <w:r>
              <w:rPr>
                <w:sz w:val="20"/>
              </w:rPr>
              <w:t>802.4</w:t>
            </w:r>
          </w:p>
        </w:tc>
        <w:tc>
          <w:tcPr>
            <w:tcW w:w="3063" w:type="dxa"/>
          </w:tcPr>
          <w:p w14:paraId="24F3FBB1" w14:textId="77777777" w:rsidR="00B271BF" w:rsidRDefault="001719C4">
            <w:pPr>
              <w:pStyle w:val="TableParagraph"/>
              <w:ind w:right="820"/>
              <w:rPr>
                <w:sz w:val="20"/>
              </w:rPr>
            </w:pPr>
            <w:r>
              <w:rPr>
                <w:sz w:val="20"/>
              </w:rPr>
              <w:t>REMINDER FUNCTION FINDING FUNCTIONS</w:t>
            </w:r>
          </w:p>
        </w:tc>
        <w:tc>
          <w:tcPr>
            <w:tcW w:w="4489" w:type="dxa"/>
          </w:tcPr>
          <w:p w14:paraId="3F0B86AC" w14:textId="77777777" w:rsidR="00B271BF" w:rsidRDefault="001719C4">
            <w:pPr>
              <w:pStyle w:val="TableParagraph"/>
              <w:ind w:left="106" w:right="498"/>
              <w:rPr>
                <w:sz w:val="20"/>
              </w:rPr>
            </w:pPr>
            <w:r>
              <w:rPr>
                <w:sz w:val="20"/>
              </w:rPr>
              <w:t>Function findings operate on data from standard findings and return computed</w:t>
            </w:r>
          </w:p>
          <w:p w14:paraId="383A585D" w14:textId="77777777" w:rsidR="00B271BF" w:rsidRDefault="001719C4">
            <w:pPr>
              <w:pStyle w:val="TableParagraph"/>
              <w:ind w:left="106" w:right="376"/>
              <w:rPr>
                <w:sz w:val="20"/>
              </w:rPr>
            </w:pPr>
            <w:r>
              <w:rPr>
                <w:sz w:val="20"/>
              </w:rPr>
              <w:t>data. They can be used in patient cohort logic and resolution logic. This file</w:t>
            </w:r>
          </w:p>
          <w:p w14:paraId="315CC67F" w14:textId="77777777" w:rsidR="00B271BF" w:rsidRDefault="001719C4">
            <w:pPr>
              <w:pStyle w:val="TableParagraph"/>
              <w:spacing w:line="230" w:lineRule="atLeast"/>
              <w:ind w:left="106"/>
              <w:rPr>
                <w:sz w:val="20"/>
              </w:rPr>
            </w:pPr>
            <w:r>
              <w:rPr>
                <w:sz w:val="20"/>
              </w:rPr>
              <w:t>defines the functions that can be used in function findings.</w:t>
            </w:r>
          </w:p>
        </w:tc>
      </w:tr>
      <w:tr w:rsidR="00B271BF" w14:paraId="3398BAFC" w14:textId="77777777">
        <w:trPr>
          <w:trHeight w:val="2528"/>
        </w:trPr>
        <w:tc>
          <w:tcPr>
            <w:tcW w:w="1306" w:type="dxa"/>
          </w:tcPr>
          <w:p w14:paraId="28DC9665" w14:textId="77777777" w:rsidR="00B271BF" w:rsidRDefault="001719C4">
            <w:pPr>
              <w:pStyle w:val="TableParagraph"/>
              <w:spacing w:line="222" w:lineRule="exact"/>
              <w:rPr>
                <w:sz w:val="20"/>
              </w:rPr>
            </w:pPr>
            <w:r>
              <w:rPr>
                <w:sz w:val="20"/>
              </w:rPr>
              <w:t>810.1</w:t>
            </w:r>
          </w:p>
        </w:tc>
        <w:tc>
          <w:tcPr>
            <w:tcW w:w="3063" w:type="dxa"/>
          </w:tcPr>
          <w:p w14:paraId="318260E8" w14:textId="77777777" w:rsidR="00B271BF" w:rsidRDefault="001719C4">
            <w:pPr>
              <w:pStyle w:val="TableParagraph"/>
              <w:ind w:right="181"/>
              <w:rPr>
                <w:sz w:val="20"/>
              </w:rPr>
            </w:pPr>
            <w:r>
              <w:rPr>
                <w:sz w:val="20"/>
              </w:rPr>
              <w:t>REMINDER REPORT TEMPLATE</w:t>
            </w:r>
          </w:p>
        </w:tc>
        <w:tc>
          <w:tcPr>
            <w:tcW w:w="4489" w:type="dxa"/>
          </w:tcPr>
          <w:p w14:paraId="71CC714E" w14:textId="77777777" w:rsidR="00B271BF" w:rsidRDefault="001719C4">
            <w:pPr>
              <w:pStyle w:val="TableParagraph"/>
              <w:ind w:left="106" w:right="161"/>
              <w:rPr>
                <w:sz w:val="20"/>
              </w:rPr>
            </w:pPr>
            <w:r>
              <w:rPr>
                <w:sz w:val="20"/>
              </w:rPr>
              <w:t>This file is used by the reminder reports options only. For each type of report (e.g. Reminders Due) selection parameters used in a report may be saved as a template when the report is being run. When running reports, the user may opt to retrieve parameters from an existing template as the basis of a new report. Templates may be modified, renamed, copied or deleted from the reminder report options. The parameters for the reminder reports consist of a</w:t>
            </w:r>
          </w:p>
          <w:p w14:paraId="4B23B30C" w14:textId="77777777" w:rsidR="00B271BF" w:rsidRDefault="001719C4">
            <w:pPr>
              <w:pStyle w:val="TableParagraph"/>
              <w:spacing w:line="230" w:lineRule="exact"/>
              <w:ind w:left="106" w:right="259"/>
              <w:rPr>
                <w:sz w:val="20"/>
              </w:rPr>
            </w:pPr>
            <w:r>
              <w:rPr>
                <w:sz w:val="20"/>
              </w:rPr>
              <w:t>patient sample (e.g. PCMM team) from which a patient list is built and also a list of reminders to be</w:t>
            </w:r>
          </w:p>
        </w:tc>
      </w:tr>
    </w:tbl>
    <w:p w14:paraId="054A3768" w14:textId="77777777" w:rsidR="00B271BF" w:rsidRDefault="00B271BF">
      <w:pPr>
        <w:spacing w:line="230" w:lineRule="exact"/>
        <w:rPr>
          <w:sz w:val="20"/>
        </w:rPr>
        <w:sectPr w:rsidR="00B271BF">
          <w:pgSz w:w="12240" w:h="15840"/>
          <w:pgMar w:top="1840" w:right="780" w:bottom="1120" w:left="1300" w:header="1445" w:footer="930" w:gutter="0"/>
          <w:cols w:space="720"/>
        </w:sect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3063"/>
        <w:gridCol w:w="4489"/>
      </w:tblGrid>
      <w:tr w:rsidR="00B271BF" w14:paraId="58DE7ECB" w14:textId="77777777">
        <w:trPr>
          <w:trHeight w:val="921"/>
        </w:trPr>
        <w:tc>
          <w:tcPr>
            <w:tcW w:w="1306" w:type="dxa"/>
          </w:tcPr>
          <w:p w14:paraId="0B3C4CCD" w14:textId="77777777" w:rsidR="00B271BF" w:rsidRDefault="00B271BF">
            <w:pPr>
              <w:pStyle w:val="TableParagraph"/>
              <w:ind w:left="0"/>
              <w:rPr>
                <w:sz w:val="18"/>
              </w:rPr>
            </w:pPr>
          </w:p>
        </w:tc>
        <w:tc>
          <w:tcPr>
            <w:tcW w:w="3063" w:type="dxa"/>
          </w:tcPr>
          <w:p w14:paraId="235B1AE8" w14:textId="77777777" w:rsidR="00B271BF" w:rsidRDefault="00B271BF">
            <w:pPr>
              <w:pStyle w:val="TableParagraph"/>
              <w:ind w:left="0"/>
              <w:rPr>
                <w:sz w:val="18"/>
              </w:rPr>
            </w:pPr>
          </w:p>
        </w:tc>
        <w:tc>
          <w:tcPr>
            <w:tcW w:w="4489" w:type="dxa"/>
          </w:tcPr>
          <w:p w14:paraId="7924063A" w14:textId="77777777" w:rsidR="00B271BF" w:rsidRDefault="001719C4">
            <w:pPr>
              <w:pStyle w:val="TableParagraph"/>
              <w:spacing w:line="223" w:lineRule="exact"/>
              <w:ind w:left="106"/>
              <w:jc w:val="both"/>
              <w:rPr>
                <w:sz w:val="20"/>
              </w:rPr>
            </w:pPr>
            <w:r>
              <w:rPr>
                <w:sz w:val="20"/>
              </w:rPr>
              <w:t>evaluated for each selected patient.</w:t>
            </w:r>
          </w:p>
          <w:p w14:paraId="760FD800" w14:textId="77777777" w:rsidR="00B271BF" w:rsidRDefault="001719C4">
            <w:pPr>
              <w:pStyle w:val="TableParagraph"/>
              <w:spacing w:line="230" w:lineRule="atLeast"/>
              <w:ind w:left="106" w:right="292" w:firstLine="50"/>
              <w:jc w:val="both"/>
              <w:rPr>
                <w:sz w:val="20"/>
              </w:rPr>
            </w:pPr>
            <w:r>
              <w:rPr>
                <w:sz w:val="20"/>
              </w:rPr>
              <w:t>The field names in the template file correspond to the local variable and array names used in the</w:t>
            </w:r>
            <w:r>
              <w:rPr>
                <w:spacing w:val="-28"/>
                <w:sz w:val="20"/>
              </w:rPr>
              <w:t xml:space="preserve"> </w:t>
            </w:r>
            <w:r>
              <w:rPr>
                <w:sz w:val="20"/>
              </w:rPr>
              <w:t>print routines.</w:t>
            </w:r>
          </w:p>
        </w:tc>
      </w:tr>
    </w:tbl>
    <w:p w14:paraId="6AB32941" w14:textId="77777777" w:rsidR="00B271BF" w:rsidRDefault="00B271BF">
      <w:pPr>
        <w:spacing w:line="230" w:lineRule="atLeast"/>
        <w:jc w:val="both"/>
        <w:rPr>
          <w:sz w:val="20"/>
        </w:rPr>
        <w:sectPr w:rsidR="00B271BF">
          <w:headerReference w:type="default" r:id="rId44"/>
          <w:footerReference w:type="default" r:id="rId45"/>
          <w:pgSz w:w="12240" w:h="15840"/>
          <w:pgMar w:top="1440" w:right="780" w:bottom="1080" w:left="1300" w:header="0" w:footer="896" w:gutter="0"/>
          <w:pgNumType w:start="15"/>
          <w:cols w:space="720"/>
        </w:sectPr>
      </w:pPr>
    </w:p>
    <w:p w14:paraId="764297F3" w14:textId="77777777" w:rsidR="00B271BF" w:rsidRDefault="00B271BF">
      <w:pPr>
        <w:pStyle w:val="BodyText"/>
        <w:rPr>
          <w:sz w:val="20"/>
        </w:rPr>
      </w:pPr>
    </w:p>
    <w:p w14:paraId="73CC3059" w14:textId="77777777" w:rsidR="00B271BF" w:rsidRDefault="00B271BF">
      <w:pPr>
        <w:pStyle w:val="BodyText"/>
        <w:rPr>
          <w:sz w:val="20"/>
        </w:rPr>
      </w:pPr>
    </w:p>
    <w:p w14:paraId="7B67B5E6" w14:textId="77777777" w:rsidR="00B271BF" w:rsidRDefault="00B271BF">
      <w:pPr>
        <w:pStyle w:val="BodyText"/>
        <w:spacing w:before="10"/>
        <w:rPr>
          <w:sz w:val="28"/>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
        <w:gridCol w:w="3048"/>
        <w:gridCol w:w="4512"/>
      </w:tblGrid>
      <w:tr w:rsidR="00B271BF" w14:paraId="40A679B9" w14:textId="77777777">
        <w:trPr>
          <w:trHeight w:val="253"/>
        </w:trPr>
        <w:tc>
          <w:tcPr>
            <w:tcW w:w="1296" w:type="dxa"/>
            <w:shd w:val="clear" w:color="auto" w:fill="E7E7E7"/>
          </w:tcPr>
          <w:p w14:paraId="54BA243A" w14:textId="77777777" w:rsidR="00B271BF" w:rsidRDefault="001719C4">
            <w:pPr>
              <w:pStyle w:val="TableParagraph"/>
              <w:spacing w:line="234" w:lineRule="exact"/>
              <w:rPr>
                <w:b/>
              </w:rPr>
            </w:pPr>
            <w:bookmarkStart w:id="32" w:name="_bookmark16"/>
            <w:bookmarkEnd w:id="32"/>
            <w:r>
              <w:rPr>
                <w:b/>
              </w:rPr>
              <w:t>File #</w:t>
            </w:r>
          </w:p>
        </w:tc>
        <w:tc>
          <w:tcPr>
            <w:tcW w:w="3048" w:type="dxa"/>
            <w:shd w:val="clear" w:color="auto" w:fill="E7E7E7"/>
          </w:tcPr>
          <w:p w14:paraId="040C9FAA" w14:textId="77777777" w:rsidR="00B271BF" w:rsidRDefault="001719C4">
            <w:pPr>
              <w:pStyle w:val="TableParagraph"/>
              <w:spacing w:line="234" w:lineRule="exact"/>
              <w:rPr>
                <w:b/>
              </w:rPr>
            </w:pPr>
            <w:r>
              <w:rPr>
                <w:b/>
              </w:rPr>
              <w:t>File Name</w:t>
            </w:r>
          </w:p>
        </w:tc>
        <w:tc>
          <w:tcPr>
            <w:tcW w:w="4512" w:type="dxa"/>
            <w:shd w:val="clear" w:color="auto" w:fill="E7E7E7"/>
          </w:tcPr>
          <w:p w14:paraId="7355E105" w14:textId="77777777" w:rsidR="00B271BF" w:rsidRDefault="001719C4">
            <w:pPr>
              <w:pStyle w:val="TableParagraph"/>
              <w:spacing w:line="234" w:lineRule="exact"/>
              <w:rPr>
                <w:b/>
              </w:rPr>
            </w:pPr>
            <w:r>
              <w:rPr>
                <w:b/>
              </w:rPr>
              <w:t>File Description</w:t>
            </w:r>
          </w:p>
        </w:tc>
      </w:tr>
      <w:tr w:rsidR="00B271BF" w14:paraId="20F069F0" w14:textId="77777777">
        <w:trPr>
          <w:trHeight w:val="4598"/>
        </w:trPr>
        <w:tc>
          <w:tcPr>
            <w:tcW w:w="1296" w:type="dxa"/>
          </w:tcPr>
          <w:p w14:paraId="4D988041" w14:textId="77777777" w:rsidR="00B271BF" w:rsidRDefault="001719C4">
            <w:pPr>
              <w:pStyle w:val="TableParagraph"/>
              <w:spacing w:line="223" w:lineRule="exact"/>
              <w:rPr>
                <w:sz w:val="20"/>
              </w:rPr>
            </w:pPr>
            <w:r>
              <w:rPr>
                <w:sz w:val="20"/>
              </w:rPr>
              <w:t>810.2</w:t>
            </w:r>
          </w:p>
        </w:tc>
        <w:tc>
          <w:tcPr>
            <w:tcW w:w="3048" w:type="dxa"/>
          </w:tcPr>
          <w:p w14:paraId="6E7D137B" w14:textId="77777777" w:rsidR="00B271BF" w:rsidRDefault="001719C4">
            <w:pPr>
              <w:pStyle w:val="TableParagraph"/>
              <w:rPr>
                <w:sz w:val="20"/>
              </w:rPr>
            </w:pPr>
            <w:r>
              <w:rPr>
                <w:sz w:val="20"/>
              </w:rPr>
              <w:t>REMINDER EXTRACT DEFINITION</w:t>
            </w:r>
          </w:p>
        </w:tc>
        <w:tc>
          <w:tcPr>
            <w:tcW w:w="4512" w:type="dxa"/>
          </w:tcPr>
          <w:p w14:paraId="4F6135AB" w14:textId="77777777" w:rsidR="00B271BF" w:rsidRDefault="001719C4">
            <w:pPr>
              <w:pStyle w:val="TableParagraph"/>
              <w:ind w:right="336"/>
              <w:rPr>
                <w:sz w:val="20"/>
              </w:rPr>
            </w:pPr>
            <w:r>
              <w:rPr>
                <w:sz w:val="20"/>
              </w:rPr>
              <w:t>National extract definitions were sent out with Clinical Reminders V.2.0 to support site roll-up of reporting totals to the Austin Automation Center (AAC). The generic extract functionality supports corporate level management analysis by providing reports that:</w:t>
            </w:r>
          </w:p>
          <w:p w14:paraId="5F54AED2" w14:textId="77777777" w:rsidR="00B271BF" w:rsidRDefault="001719C4">
            <w:pPr>
              <w:pStyle w:val="TableParagraph"/>
              <w:numPr>
                <w:ilvl w:val="0"/>
                <w:numId w:val="5"/>
              </w:numPr>
              <w:tabs>
                <w:tab w:val="left" w:pos="467"/>
                <w:tab w:val="left" w:pos="468"/>
              </w:tabs>
              <w:ind w:right="333"/>
              <w:rPr>
                <w:sz w:val="20"/>
              </w:rPr>
            </w:pPr>
            <w:r>
              <w:rPr>
                <w:sz w:val="20"/>
              </w:rPr>
              <w:t>summarize patient reminder compliance totals (not applicable, applicable, due, not</w:t>
            </w:r>
            <w:r>
              <w:rPr>
                <w:spacing w:val="-8"/>
                <w:sz w:val="20"/>
              </w:rPr>
              <w:t xml:space="preserve"> </w:t>
            </w:r>
            <w:r>
              <w:rPr>
                <w:sz w:val="20"/>
              </w:rPr>
              <w:t>due)</w:t>
            </w:r>
          </w:p>
          <w:p w14:paraId="4EC395FD" w14:textId="77777777" w:rsidR="00B271BF" w:rsidRDefault="001719C4">
            <w:pPr>
              <w:pStyle w:val="TableParagraph"/>
              <w:numPr>
                <w:ilvl w:val="0"/>
                <w:numId w:val="5"/>
              </w:numPr>
              <w:tabs>
                <w:tab w:val="left" w:pos="467"/>
                <w:tab w:val="left" w:pos="468"/>
              </w:tabs>
              <w:ind w:right="347"/>
              <w:rPr>
                <w:sz w:val="20"/>
              </w:rPr>
            </w:pPr>
            <w:r>
              <w:rPr>
                <w:sz w:val="20"/>
              </w:rPr>
              <w:t>summarize finding total counts that reflect</w:t>
            </w:r>
            <w:r>
              <w:rPr>
                <w:spacing w:val="-21"/>
                <w:sz w:val="20"/>
              </w:rPr>
              <w:t xml:space="preserve"> </w:t>
            </w:r>
            <w:r>
              <w:rPr>
                <w:sz w:val="20"/>
              </w:rPr>
              <w:t>the most recent findings resulting from reminder evaluation</w:t>
            </w:r>
          </w:p>
          <w:p w14:paraId="405DF3BC" w14:textId="77777777" w:rsidR="00B271BF" w:rsidRDefault="001719C4">
            <w:pPr>
              <w:pStyle w:val="TableParagraph"/>
              <w:numPr>
                <w:ilvl w:val="0"/>
                <w:numId w:val="5"/>
              </w:numPr>
              <w:tabs>
                <w:tab w:val="left" w:pos="467"/>
                <w:tab w:val="left" w:pos="468"/>
              </w:tabs>
              <w:ind w:right="316"/>
              <w:rPr>
                <w:sz w:val="20"/>
              </w:rPr>
            </w:pPr>
            <w:r>
              <w:rPr>
                <w:sz w:val="20"/>
              </w:rPr>
              <w:t>summarize finding total counts that reflect</w:t>
            </w:r>
            <w:r>
              <w:rPr>
                <w:spacing w:val="-25"/>
                <w:sz w:val="20"/>
              </w:rPr>
              <w:t xml:space="preserve"> </w:t>
            </w:r>
            <w:r>
              <w:rPr>
                <w:sz w:val="20"/>
              </w:rPr>
              <w:t>site activities during the reporting</w:t>
            </w:r>
            <w:r>
              <w:rPr>
                <w:spacing w:val="-6"/>
                <w:sz w:val="20"/>
              </w:rPr>
              <w:t xml:space="preserve"> </w:t>
            </w:r>
            <w:r>
              <w:rPr>
                <w:sz w:val="20"/>
              </w:rPr>
              <w:t>month.</w:t>
            </w:r>
          </w:p>
          <w:p w14:paraId="6F5C518E" w14:textId="77777777" w:rsidR="00B271BF" w:rsidRDefault="001719C4">
            <w:pPr>
              <w:pStyle w:val="TableParagraph"/>
              <w:numPr>
                <w:ilvl w:val="0"/>
                <w:numId w:val="5"/>
              </w:numPr>
              <w:tabs>
                <w:tab w:val="left" w:pos="467"/>
                <w:tab w:val="left" w:pos="468"/>
              </w:tabs>
              <w:ind w:right="213"/>
              <w:rPr>
                <w:sz w:val="20"/>
              </w:rPr>
            </w:pPr>
            <w:r>
              <w:rPr>
                <w:sz w:val="20"/>
              </w:rPr>
              <w:t>list unique applicable patients included in the finding count (Patient List is not sent to</w:t>
            </w:r>
            <w:r>
              <w:rPr>
                <w:spacing w:val="-21"/>
                <w:sz w:val="20"/>
              </w:rPr>
              <w:t xml:space="preserve"> </w:t>
            </w:r>
            <w:r>
              <w:rPr>
                <w:sz w:val="20"/>
              </w:rPr>
              <w:t>Austin)</w:t>
            </w:r>
          </w:p>
          <w:p w14:paraId="43B1A1C2" w14:textId="77777777" w:rsidR="00B271BF" w:rsidRDefault="00B271BF">
            <w:pPr>
              <w:pStyle w:val="TableParagraph"/>
              <w:spacing w:before="4"/>
              <w:ind w:left="0"/>
              <w:rPr>
                <w:sz w:val="19"/>
              </w:rPr>
            </w:pPr>
          </w:p>
          <w:p w14:paraId="10975BFB" w14:textId="77777777" w:rsidR="00B271BF" w:rsidRDefault="001719C4">
            <w:pPr>
              <w:pStyle w:val="TableParagraph"/>
              <w:ind w:right="136"/>
              <w:rPr>
                <w:sz w:val="20"/>
              </w:rPr>
            </w:pPr>
            <w:r>
              <w:rPr>
                <w:sz w:val="20"/>
              </w:rPr>
              <w:t>An extract definition may be manually run or set up to automatically run monthly or quarterly. The</w:t>
            </w:r>
          </w:p>
          <w:p w14:paraId="19B0711F" w14:textId="77777777" w:rsidR="00B271BF" w:rsidRDefault="001719C4">
            <w:pPr>
              <w:pStyle w:val="TableParagraph"/>
              <w:spacing w:before="5" w:line="228" w:lineRule="exact"/>
              <w:ind w:right="337"/>
              <w:rPr>
                <w:sz w:val="20"/>
              </w:rPr>
            </w:pPr>
            <w:r>
              <w:rPr>
                <w:sz w:val="20"/>
              </w:rPr>
              <w:t>extract can be defined to only produce compliance totals, or to also include finding totals.</w:t>
            </w:r>
          </w:p>
        </w:tc>
      </w:tr>
      <w:tr w:rsidR="00B271BF" w14:paraId="6DA650BF" w14:textId="77777777">
        <w:trPr>
          <w:trHeight w:val="2759"/>
        </w:trPr>
        <w:tc>
          <w:tcPr>
            <w:tcW w:w="1296" w:type="dxa"/>
          </w:tcPr>
          <w:p w14:paraId="421CCE17" w14:textId="77777777" w:rsidR="00B271BF" w:rsidRDefault="001719C4">
            <w:pPr>
              <w:pStyle w:val="TableParagraph"/>
              <w:spacing w:line="223" w:lineRule="exact"/>
              <w:rPr>
                <w:sz w:val="20"/>
              </w:rPr>
            </w:pPr>
            <w:r>
              <w:rPr>
                <w:sz w:val="20"/>
              </w:rPr>
              <w:t>810.3</w:t>
            </w:r>
          </w:p>
        </w:tc>
        <w:tc>
          <w:tcPr>
            <w:tcW w:w="3048" w:type="dxa"/>
          </w:tcPr>
          <w:p w14:paraId="661B2125" w14:textId="77777777" w:rsidR="00B271BF" w:rsidRDefault="001719C4">
            <w:pPr>
              <w:pStyle w:val="TableParagraph"/>
              <w:rPr>
                <w:sz w:val="20"/>
              </w:rPr>
            </w:pPr>
            <w:r>
              <w:rPr>
                <w:sz w:val="20"/>
              </w:rPr>
              <w:t>REMINDER EXTRACT SUMMARY</w:t>
            </w:r>
          </w:p>
        </w:tc>
        <w:tc>
          <w:tcPr>
            <w:tcW w:w="4512" w:type="dxa"/>
          </w:tcPr>
          <w:p w14:paraId="39D36BA6" w14:textId="77777777" w:rsidR="00B271BF" w:rsidRDefault="001719C4">
            <w:pPr>
              <w:pStyle w:val="TableParagraph"/>
              <w:ind w:right="139"/>
              <w:jc w:val="both"/>
              <w:rPr>
                <w:sz w:val="20"/>
              </w:rPr>
            </w:pPr>
            <w:r>
              <w:rPr>
                <w:sz w:val="20"/>
              </w:rPr>
              <w:t>This file stores compliance totals found for a specific extract. The extract entries are read-only and may be selected by number or extract name. The</w:t>
            </w:r>
          </w:p>
          <w:p w14:paraId="7ED585A9" w14:textId="77777777" w:rsidR="00B271BF" w:rsidRDefault="001719C4">
            <w:pPr>
              <w:pStyle w:val="TableParagraph"/>
              <w:ind w:right="136"/>
              <w:rPr>
                <w:sz w:val="20"/>
              </w:rPr>
            </w:pPr>
            <w:r>
              <w:rPr>
                <w:sz w:val="20"/>
              </w:rPr>
              <w:t>extract summary entries are currently created from two types of processing: 1) Generic EXTRACT tool manual runs and automated runs 2) LREPI ENHANCE MANUAL RUN and LREPI NIGHTLY</w:t>
            </w:r>
          </w:p>
          <w:p w14:paraId="607593BD" w14:textId="77777777" w:rsidR="00B271BF" w:rsidRDefault="001719C4">
            <w:pPr>
              <w:pStyle w:val="TableParagraph"/>
              <w:spacing w:line="230" w:lineRule="exact"/>
              <w:rPr>
                <w:sz w:val="20"/>
              </w:rPr>
            </w:pPr>
            <w:r>
              <w:rPr>
                <w:sz w:val="20"/>
              </w:rPr>
              <w:t>TASK on day 15 of each month</w:t>
            </w:r>
          </w:p>
          <w:p w14:paraId="19B19081" w14:textId="77777777" w:rsidR="00B271BF" w:rsidRDefault="001719C4">
            <w:pPr>
              <w:pStyle w:val="TableParagraph"/>
              <w:ind w:right="126"/>
              <w:rPr>
                <w:sz w:val="20"/>
              </w:rPr>
            </w:pPr>
            <w:r>
              <w:rPr>
                <w:sz w:val="20"/>
              </w:rPr>
              <w:t>Extracts and transmissions for a selected prior period may be initiated manually from Extract Summary</w:t>
            </w:r>
          </w:p>
          <w:p w14:paraId="4C016C58" w14:textId="77777777" w:rsidR="00B271BF" w:rsidRDefault="001719C4">
            <w:pPr>
              <w:pStyle w:val="TableParagraph"/>
              <w:spacing w:line="228" w:lineRule="exact"/>
              <w:ind w:right="120"/>
              <w:rPr>
                <w:sz w:val="20"/>
              </w:rPr>
            </w:pPr>
            <w:r>
              <w:rPr>
                <w:sz w:val="20"/>
              </w:rPr>
              <w:t>options. Existing extracts may also be re-transmitted, if required.</w:t>
            </w:r>
          </w:p>
        </w:tc>
      </w:tr>
      <w:tr w:rsidR="00B271BF" w14:paraId="2F81F511" w14:textId="77777777">
        <w:trPr>
          <w:trHeight w:val="3359"/>
        </w:trPr>
        <w:tc>
          <w:tcPr>
            <w:tcW w:w="1296" w:type="dxa"/>
          </w:tcPr>
          <w:p w14:paraId="207494FE" w14:textId="77777777" w:rsidR="00B271BF" w:rsidRDefault="001719C4">
            <w:pPr>
              <w:pStyle w:val="TableParagraph"/>
              <w:spacing w:line="223" w:lineRule="exact"/>
              <w:rPr>
                <w:sz w:val="20"/>
              </w:rPr>
            </w:pPr>
            <w:r>
              <w:rPr>
                <w:sz w:val="20"/>
              </w:rPr>
              <w:t>810.4</w:t>
            </w:r>
          </w:p>
        </w:tc>
        <w:tc>
          <w:tcPr>
            <w:tcW w:w="3048" w:type="dxa"/>
          </w:tcPr>
          <w:p w14:paraId="33849370" w14:textId="77777777" w:rsidR="00B271BF" w:rsidRDefault="001719C4">
            <w:pPr>
              <w:pStyle w:val="TableParagraph"/>
              <w:spacing w:line="223" w:lineRule="exact"/>
              <w:rPr>
                <w:sz w:val="20"/>
              </w:rPr>
            </w:pPr>
            <w:r>
              <w:rPr>
                <w:sz w:val="20"/>
              </w:rPr>
              <w:t>REMINDER LIST RULE</w:t>
            </w:r>
          </w:p>
        </w:tc>
        <w:tc>
          <w:tcPr>
            <w:tcW w:w="4512" w:type="dxa"/>
          </w:tcPr>
          <w:p w14:paraId="00190E40" w14:textId="77777777" w:rsidR="00B271BF" w:rsidRDefault="001719C4">
            <w:pPr>
              <w:pStyle w:val="TableParagraph"/>
              <w:ind w:right="115"/>
              <w:rPr>
                <w:sz w:val="20"/>
              </w:rPr>
            </w:pPr>
            <w:r>
              <w:rPr>
                <w:sz w:val="20"/>
              </w:rPr>
              <w:t>This file is used to define what extract criteria should be used to build reminder patient lists. Extract criteria is defined as "list rules" in this file. The file</w:t>
            </w:r>
            <w:r>
              <w:rPr>
                <w:spacing w:val="-32"/>
                <w:sz w:val="20"/>
              </w:rPr>
              <w:t xml:space="preserve"> </w:t>
            </w:r>
            <w:r>
              <w:rPr>
                <w:sz w:val="20"/>
              </w:rPr>
              <w:t>is used by the Reminder Patient List option and Reminder Extract Management option to create patient</w:t>
            </w:r>
            <w:r>
              <w:rPr>
                <w:spacing w:val="-1"/>
                <w:sz w:val="20"/>
              </w:rPr>
              <w:t xml:space="preserve"> </w:t>
            </w:r>
            <w:r>
              <w:rPr>
                <w:sz w:val="20"/>
              </w:rPr>
              <w:t>lists.</w:t>
            </w:r>
          </w:p>
          <w:p w14:paraId="5C446991" w14:textId="77777777" w:rsidR="00B271BF" w:rsidRDefault="001719C4">
            <w:pPr>
              <w:pStyle w:val="TableParagraph"/>
              <w:rPr>
                <w:sz w:val="20"/>
              </w:rPr>
            </w:pPr>
            <w:r>
              <w:rPr>
                <w:sz w:val="20"/>
              </w:rPr>
              <w:t>There are four types of record in the file:</w:t>
            </w:r>
          </w:p>
          <w:p w14:paraId="4792C1FC" w14:textId="77777777" w:rsidR="00B271BF" w:rsidRDefault="001719C4">
            <w:pPr>
              <w:pStyle w:val="TableParagraph"/>
              <w:ind w:right="475"/>
              <w:rPr>
                <w:sz w:val="20"/>
              </w:rPr>
            </w:pPr>
            <w:r>
              <w:rPr>
                <w:sz w:val="20"/>
              </w:rPr>
              <w:t>Patient List Rules - define an existing patient list Finding Rules - define reminder terms</w:t>
            </w:r>
          </w:p>
          <w:p w14:paraId="6428ADA5" w14:textId="77777777" w:rsidR="00B271BF" w:rsidRDefault="001719C4">
            <w:pPr>
              <w:pStyle w:val="TableParagraph"/>
              <w:ind w:right="107"/>
              <w:rPr>
                <w:sz w:val="18"/>
              </w:rPr>
            </w:pPr>
            <w:r>
              <w:rPr>
                <w:sz w:val="20"/>
              </w:rPr>
              <w:t xml:space="preserve">Reminder Rule - </w:t>
            </w:r>
            <w:r>
              <w:rPr>
                <w:sz w:val="18"/>
              </w:rPr>
              <w:t>defines a reminder definition that builds a patient list based on the patient cohort logic using the ending date as the evaluation date.</w:t>
            </w:r>
          </w:p>
          <w:p w14:paraId="079A8FA0" w14:textId="77777777" w:rsidR="00B271BF" w:rsidRDefault="001719C4">
            <w:pPr>
              <w:pStyle w:val="TableParagraph"/>
              <w:spacing w:line="242" w:lineRule="auto"/>
              <w:rPr>
                <w:sz w:val="18"/>
              </w:rPr>
            </w:pPr>
            <w:r>
              <w:rPr>
                <w:sz w:val="20"/>
              </w:rPr>
              <w:t xml:space="preserve">Rule Sets- </w:t>
            </w:r>
            <w:r>
              <w:rPr>
                <w:sz w:val="18"/>
              </w:rPr>
              <w:t>defines a multiple of sequentially defined list rules</w:t>
            </w:r>
          </w:p>
          <w:p w14:paraId="4F84AA31" w14:textId="77777777" w:rsidR="00B271BF" w:rsidRDefault="001719C4">
            <w:pPr>
              <w:pStyle w:val="TableParagraph"/>
              <w:spacing w:line="191" w:lineRule="exact"/>
              <w:ind w:left="153"/>
              <w:rPr>
                <w:sz w:val="18"/>
              </w:rPr>
            </w:pPr>
            <w:r>
              <w:rPr>
                <w:sz w:val="18"/>
              </w:rPr>
              <w:t xml:space="preserve">(a rule set </w:t>
            </w:r>
            <w:r w:rsidR="00BD59C8">
              <w:rPr>
                <w:sz w:val="18"/>
              </w:rPr>
              <w:t>cannot</w:t>
            </w:r>
            <w:r>
              <w:rPr>
                <w:sz w:val="18"/>
              </w:rPr>
              <w:t xml:space="preserve"> be included in the multiple).</w:t>
            </w:r>
          </w:p>
        </w:tc>
      </w:tr>
    </w:tbl>
    <w:p w14:paraId="27A349CB" w14:textId="77777777" w:rsidR="00B271BF" w:rsidRDefault="00B271BF">
      <w:pPr>
        <w:spacing w:line="191" w:lineRule="exact"/>
        <w:rPr>
          <w:sz w:val="18"/>
        </w:rPr>
        <w:sectPr w:rsidR="00B271BF">
          <w:headerReference w:type="default" r:id="rId46"/>
          <w:footerReference w:type="default" r:id="rId47"/>
          <w:pgSz w:w="12240" w:h="15840"/>
          <w:pgMar w:top="1840" w:right="780" w:bottom="1080" w:left="1300" w:header="1445" w:footer="896" w:gutter="0"/>
          <w:pgNumType w:start="16"/>
          <w:cols w:space="720"/>
        </w:sectPr>
      </w:pPr>
    </w:p>
    <w:p w14:paraId="3E52C890" w14:textId="77777777" w:rsidR="00B271BF" w:rsidRDefault="00B271BF">
      <w:pPr>
        <w:pStyle w:val="BodyText"/>
        <w:rPr>
          <w:sz w:val="20"/>
        </w:rPr>
      </w:pPr>
    </w:p>
    <w:p w14:paraId="08E511A9" w14:textId="77777777" w:rsidR="00B271BF" w:rsidRDefault="00B271BF">
      <w:pPr>
        <w:pStyle w:val="BodyText"/>
        <w:rPr>
          <w:sz w:val="20"/>
        </w:rPr>
      </w:pPr>
    </w:p>
    <w:p w14:paraId="56E32F99" w14:textId="77777777" w:rsidR="00B271BF" w:rsidRDefault="00B271BF">
      <w:pPr>
        <w:pStyle w:val="BodyText"/>
        <w:spacing w:before="10"/>
        <w:rPr>
          <w:sz w:val="28"/>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
        <w:gridCol w:w="3048"/>
        <w:gridCol w:w="4512"/>
      </w:tblGrid>
      <w:tr w:rsidR="00B271BF" w14:paraId="53406CB9" w14:textId="77777777">
        <w:trPr>
          <w:trHeight w:val="253"/>
        </w:trPr>
        <w:tc>
          <w:tcPr>
            <w:tcW w:w="1296" w:type="dxa"/>
            <w:shd w:val="clear" w:color="auto" w:fill="E7E7E7"/>
          </w:tcPr>
          <w:p w14:paraId="64A5EB0E" w14:textId="77777777" w:rsidR="00B271BF" w:rsidRDefault="001719C4">
            <w:pPr>
              <w:pStyle w:val="TableParagraph"/>
              <w:spacing w:line="234" w:lineRule="exact"/>
              <w:rPr>
                <w:b/>
              </w:rPr>
            </w:pPr>
            <w:bookmarkStart w:id="33" w:name="_bookmark17"/>
            <w:bookmarkEnd w:id="33"/>
            <w:r>
              <w:rPr>
                <w:b/>
              </w:rPr>
              <w:t>File #</w:t>
            </w:r>
          </w:p>
        </w:tc>
        <w:tc>
          <w:tcPr>
            <w:tcW w:w="3048" w:type="dxa"/>
            <w:shd w:val="clear" w:color="auto" w:fill="E7E7E7"/>
          </w:tcPr>
          <w:p w14:paraId="4C375632" w14:textId="77777777" w:rsidR="00B271BF" w:rsidRDefault="001719C4">
            <w:pPr>
              <w:pStyle w:val="TableParagraph"/>
              <w:spacing w:line="234" w:lineRule="exact"/>
              <w:rPr>
                <w:b/>
              </w:rPr>
            </w:pPr>
            <w:r>
              <w:rPr>
                <w:b/>
              </w:rPr>
              <w:t>File Name</w:t>
            </w:r>
          </w:p>
        </w:tc>
        <w:tc>
          <w:tcPr>
            <w:tcW w:w="4512" w:type="dxa"/>
            <w:shd w:val="clear" w:color="auto" w:fill="E7E7E7"/>
          </w:tcPr>
          <w:p w14:paraId="01F29B67" w14:textId="77777777" w:rsidR="00B271BF" w:rsidRDefault="001719C4">
            <w:pPr>
              <w:pStyle w:val="TableParagraph"/>
              <w:spacing w:line="234" w:lineRule="exact"/>
              <w:rPr>
                <w:b/>
              </w:rPr>
            </w:pPr>
            <w:r>
              <w:rPr>
                <w:b/>
              </w:rPr>
              <w:t>File Description</w:t>
            </w:r>
          </w:p>
        </w:tc>
      </w:tr>
      <w:tr w:rsidR="00B271BF" w14:paraId="4343C337" w14:textId="77777777">
        <w:trPr>
          <w:trHeight w:val="1379"/>
        </w:trPr>
        <w:tc>
          <w:tcPr>
            <w:tcW w:w="1296" w:type="dxa"/>
          </w:tcPr>
          <w:p w14:paraId="6997D8C9" w14:textId="77777777" w:rsidR="00B271BF" w:rsidRDefault="001719C4">
            <w:pPr>
              <w:pStyle w:val="TableParagraph"/>
              <w:spacing w:line="223" w:lineRule="exact"/>
              <w:rPr>
                <w:sz w:val="20"/>
              </w:rPr>
            </w:pPr>
            <w:r>
              <w:rPr>
                <w:sz w:val="20"/>
              </w:rPr>
              <w:t>810.5</w:t>
            </w:r>
          </w:p>
        </w:tc>
        <w:tc>
          <w:tcPr>
            <w:tcW w:w="3048" w:type="dxa"/>
          </w:tcPr>
          <w:p w14:paraId="0164973A" w14:textId="77777777" w:rsidR="00B271BF" w:rsidRDefault="001719C4">
            <w:pPr>
              <w:pStyle w:val="TableParagraph"/>
              <w:spacing w:line="223" w:lineRule="exact"/>
              <w:rPr>
                <w:sz w:val="20"/>
              </w:rPr>
            </w:pPr>
            <w:r>
              <w:rPr>
                <w:sz w:val="20"/>
              </w:rPr>
              <w:t>REMINDER PATIENT LIST</w:t>
            </w:r>
          </w:p>
        </w:tc>
        <w:tc>
          <w:tcPr>
            <w:tcW w:w="4512" w:type="dxa"/>
          </w:tcPr>
          <w:p w14:paraId="0B0A3762" w14:textId="77777777" w:rsidR="00B271BF" w:rsidRDefault="001719C4">
            <w:pPr>
              <w:pStyle w:val="TableParagraph"/>
              <w:ind w:right="114"/>
              <w:rPr>
                <w:sz w:val="20"/>
              </w:rPr>
            </w:pPr>
            <w:r>
              <w:rPr>
                <w:sz w:val="20"/>
              </w:rPr>
              <w:t>Patient lists in this file are created from the</w:t>
            </w:r>
            <w:r>
              <w:rPr>
                <w:spacing w:val="-27"/>
                <w:sz w:val="20"/>
              </w:rPr>
              <w:t xml:space="preserve"> </w:t>
            </w:r>
            <w:r>
              <w:rPr>
                <w:sz w:val="20"/>
              </w:rPr>
              <w:t>Reminder Due reporting option, Reminder Patient List option or from Reminder Extract runs. Reminder patient lists are retained for 5 years in this file before</w:t>
            </w:r>
            <w:r>
              <w:rPr>
                <w:spacing w:val="-18"/>
                <w:sz w:val="20"/>
              </w:rPr>
              <w:t xml:space="preserve"> </w:t>
            </w:r>
            <w:r>
              <w:rPr>
                <w:sz w:val="20"/>
              </w:rPr>
              <w:t>being</w:t>
            </w:r>
          </w:p>
          <w:p w14:paraId="21FB5DA2" w14:textId="77777777" w:rsidR="00B271BF" w:rsidRDefault="001719C4">
            <w:pPr>
              <w:pStyle w:val="TableParagraph"/>
              <w:spacing w:line="230" w:lineRule="exact"/>
              <w:ind w:right="336"/>
              <w:rPr>
                <w:sz w:val="20"/>
              </w:rPr>
            </w:pPr>
            <w:r>
              <w:rPr>
                <w:sz w:val="20"/>
              </w:rPr>
              <w:t>purged. Individual patient lists can have the automatic purge turned off.</w:t>
            </w:r>
          </w:p>
        </w:tc>
      </w:tr>
      <w:tr w:rsidR="00B271BF" w14:paraId="017AA6FB" w14:textId="77777777">
        <w:trPr>
          <w:trHeight w:val="2298"/>
        </w:trPr>
        <w:tc>
          <w:tcPr>
            <w:tcW w:w="1296" w:type="dxa"/>
          </w:tcPr>
          <w:p w14:paraId="19A4EF62" w14:textId="77777777" w:rsidR="00B271BF" w:rsidRDefault="001719C4">
            <w:pPr>
              <w:pStyle w:val="TableParagraph"/>
              <w:spacing w:line="223" w:lineRule="exact"/>
              <w:rPr>
                <w:sz w:val="20"/>
              </w:rPr>
            </w:pPr>
            <w:r>
              <w:rPr>
                <w:sz w:val="20"/>
              </w:rPr>
              <w:t>810.7</w:t>
            </w:r>
          </w:p>
        </w:tc>
        <w:tc>
          <w:tcPr>
            <w:tcW w:w="3048" w:type="dxa"/>
          </w:tcPr>
          <w:p w14:paraId="67804F07" w14:textId="77777777" w:rsidR="00B271BF" w:rsidRDefault="001719C4">
            <w:pPr>
              <w:pStyle w:val="TableParagraph"/>
              <w:rPr>
                <w:sz w:val="20"/>
              </w:rPr>
            </w:pPr>
            <w:r>
              <w:rPr>
                <w:sz w:val="20"/>
              </w:rPr>
              <w:t>REMINDER EXTRACT COUNTING RULE</w:t>
            </w:r>
          </w:p>
        </w:tc>
        <w:tc>
          <w:tcPr>
            <w:tcW w:w="4512" w:type="dxa"/>
          </w:tcPr>
          <w:p w14:paraId="4064A3DF" w14:textId="77777777" w:rsidR="00B271BF" w:rsidRDefault="001719C4">
            <w:pPr>
              <w:pStyle w:val="TableParagraph"/>
              <w:ind w:right="208"/>
              <w:rPr>
                <w:sz w:val="20"/>
              </w:rPr>
            </w:pPr>
            <w:r>
              <w:rPr>
                <w:sz w:val="20"/>
              </w:rPr>
              <w:t>This file is used during extract processing when an extract definition's TYPE OF TOTALS field is defined with COMPLIANCE AND FINDING TOTALS. When the extract type is for COMPLIANCE TOTALS only, there will not be an extract counting rule defined in the REMINDER EXTRACT DEFINITION file (#810.2). When the</w:t>
            </w:r>
          </w:p>
          <w:p w14:paraId="6FEF842A" w14:textId="77777777" w:rsidR="00B271BF" w:rsidRDefault="001719C4">
            <w:pPr>
              <w:pStyle w:val="TableParagraph"/>
              <w:ind w:right="249"/>
              <w:rPr>
                <w:sz w:val="20"/>
              </w:rPr>
            </w:pPr>
            <w:r>
              <w:rPr>
                <w:sz w:val="20"/>
              </w:rPr>
              <w:t>extract type includes FINDING TOTALS, then the extract definition needs to reference a counting rule</w:t>
            </w:r>
          </w:p>
          <w:p w14:paraId="52AE3D83" w14:textId="77777777" w:rsidR="00B271BF" w:rsidRDefault="001719C4">
            <w:pPr>
              <w:pStyle w:val="TableParagraph"/>
              <w:spacing w:line="215" w:lineRule="exact"/>
              <w:rPr>
                <w:sz w:val="20"/>
              </w:rPr>
            </w:pPr>
            <w:r>
              <w:rPr>
                <w:sz w:val="20"/>
              </w:rPr>
              <w:t>for each reminder processed by the extract.</w:t>
            </w:r>
          </w:p>
        </w:tc>
      </w:tr>
      <w:tr w:rsidR="00B271BF" w14:paraId="5CE9EB43" w14:textId="77777777">
        <w:trPr>
          <w:trHeight w:val="2301"/>
        </w:trPr>
        <w:tc>
          <w:tcPr>
            <w:tcW w:w="1296" w:type="dxa"/>
          </w:tcPr>
          <w:p w14:paraId="59649D3C" w14:textId="77777777" w:rsidR="00B271BF" w:rsidRDefault="001719C4">
            <w:pPr>
              <w:pStyle w:val="TableParagraph"/>
              <w:spacing w:line="223" w:lineRule="exact"/>
              <w:rPr>
                <w:sz w:val="20"/>
              </w:rPr>
            </w:pPr>
            <w:r>
              <w:rPr>
                <w:sz w:val="20"/>
              </w:rPr>
              <w:t>810.8</w:t>
            </w:r>
          </w:p>
        </w:tc>
        <w:tc>
          <w:tcPr>
            <w:tcW w:w="3048" w:type="dxa"/>
          </w:tcPr>
          <w:p w14:paraId="03F0ED87" w14:textId="77777777" w:rsidR="00B271BF" w:rsidRDefault="001719C4">
            <w:pPr>
              <w:pStyle w:val="TableParagraph"/>
              <w:ind w:right="772"/>
              <w:rPr>
                <w:sz w:val="20"/>
              </w:rPr>
            </w:pPr>
            <w:r>
              <w:rPr>
                <w:sz w:val="20"/>
              </w:rPr>
              <w:t>REMINDER COUNTING GROUP</w:t>
            </w:r>
          </w:p>
        </w:tc>
        <w:tc>
          <w:tcPr>
            <w:tcW w:w="4512" w:type="dxa"/>
          </w:tcPr>
          <w:p w14:paraId="4CD5141B" w14:textId="77777777" w:rsidR="00B271BF" w:rsidRDefault="001719C4">
            <w:pPr>
              <w:pStyle w:val="TableParagraph"/>
              <w:ind w:right="342"/>
              <w:rPr>
                <w:sz w:val="20"/>
              </w:rPr>
            </w:pPr>
            <w:r>
              <w:rPr>
                <w:sz w:val="20"/>
              </w:rPr>
              <w:t>Counting groups are used for extract processing when the extract type is COMPLIANCE AND FINDING TOTALS. Each counting group defines reminder terms and type of counts to be totaled during an extract run.</w:t>
            </w:r>
          </w:p>
          <w:p w14:paraId="25713543" w14:textId="77777777" w:rsidR="00B271BF" w:rsidRDefault="001719C4">
            <w:pPr>
              <w:pStyle w:val="TableParagraph"/>
              <w:ind w:right="136"/>
              <w:rPr>
                <w:sz w:val="20"/>
              </w:rPr>
            </w:pPr>
            <w:r>
              <w:rPr>
                <w:sz w:val="20"/>
              </w:rPr>
              <w:t>Counting groups are referenced and combined into one Extract Counting Rule in the REMINDER EXTRACT COUNTING RULE file (#810.7).</w:t>
            </w:r>
          </w:p>
          <w:p w14:paraId="031522EF" w14:textId="77777777" w:rsidR="00B271BF" w:rsidRDefault="001719C4">
            <w:pPr>
              <w:pStyle w:val="TableParagraph"/>
              <w:spacing w:line="230" w:lineRule="atLeast"/>
              <w:ind w:right="204"/>
              <w:rPr>
                <w:sz w:val="20"/>
              </w:rPr>
            </w:pPr>
            <w:r>
              <w:rPr>
                <w:sz w:val="20"/>
              </w:rPr>
              <w:t>Nationally distributed groups are prefixed 'VA-' and cannot be modified by a site.</w:t>
            </w:r>
          </w:p>
        </w:tc>
      </w:tr>
      <w:tr w:rsidR="00B271BF" w14:paraId="2814B36E" w14:textId="77777777">
        <w:trPr>
          <w:trHeight w:val="918"/>
        </w:trPr>
        <w:tc>
          <w:tcPr>
            <w:tcW w:w="1296" w:type="dxa"/>
          </w:tcPr>
          <w:p w14:paraId="14F34B47" w14:textId="77777777" w:rsidR="00B271BF" w:rsidRDefault="001719C4">
            <w:pPr>
              <w:pStyle w:val="TableParagraph"/>
              <w:spacing w:line="223" w:lineRule="exact"/>
              <w:rPr>
                <w:sz w:val="20"/>
              </w:rPr>
            </w:pPr>
            <w:r>
              <w:rPr>
                <w:sz w:val="20"/>
              </w:rPr>
              <w:t>810.9</w:t>
            </w:r>
          </w:p>
        </w:tc>
        <w:tc>
          <w:tcPr>
            <w:tcW w:w="3048" w:type="dxa"/>
          </w:tcPr>
          <w:p w14:paraId="549B966B" w14:textId="77777777" w:rsidR="00B271BF" w:rsidRDefault="001719C4">
            <w:pPr>
              <w:pStyle w:val="TableParagraph"/>
              <w:spacing w:line="223" w:lineRule="exact"/>
              <w:rPr>
                <w:sz w:val="20"/>
              </w:rPr>
            </w:pPr>
            <w:r>
              <w:rPr>
                <w:sz w:val="20"/>
              </w:rPr>
              <w:t>REMINDER LOCATION LIST</w:t>
            </w:r>
          </w:p>
        </w:tc>
        <w:tc>
          <w:tcPr>
            <w:tcW w:w="4512" w:type="dxa"/>
          </w:tcPr>
          <w:p w14:paraId="6FE6667A" w14:textId="77777777" w:rsidR="00B271BF" w:rsidRDefault="001719C4">
            <w:pPr>
              <w:pStyle w:val="TableParagraph"/>
              <w:ind w:right="99"/>
              <w:rPr>
                <w:sz w:val="20"/>
              </w:rPr>
            </w:pPr>
            <w:r>
              <w:rPr>
                <w:sz w:val="20"/>
              </w:rPr>
              <w:t>This file contains lists of stop codes and hospital locations for use as reminder findings. The stop codes and hospital locations are those associated</w:t>
            </w:r>
            <w:r>
              <w:rPr>
                <w:spacing w:val="-23"/>
                <w:sz w:val="20"/>
              </w:rPr>
              <w:t xml:space="preserve"> </w:t>
            </w:r>
            <w:r>
              <w:rPr>
                <w:sz w:val="20"/>
              </w:rPr>
              <w:t>with</w:t>
            </w:r>
          </w:p>
          <w:p w14:paraId="74F64DD4" w14:textId="77777777" w:rsidR="00B271BF" w:rsidRDefault="001719C4">
            <w:pPr>
              <w:pStyle w:val="TableParagraph"/>
              <w:spacing w:line="216" w:lineRule="exact"/>
              <w:rPr>
                <w:sz w:val="20"/>
              </w:rPr>
            </w:pPr>
            <w:r>
              <w:rPr>
                <w:sz w:val="20"/>
              </w:rPr>
              <w:t>a Visit file entry.</w:t>
            </w:r>
          </w:p>
        </w:tc>
      </w:tr>
      <w:tr w:rsidR="00B271BF" w14:paraId="23DC0FC1" w14:textId="77777777">
        <w:trPr>
          <w:trHeight w:val="4379"/>
        </w:trPr>
        <w:tc>
          <w:tcPr>
            <w:tcW w:w="1296" w:type="dxa"/>
          </w:tcPr>
          <w:p w14:paraId="3D344EB7" w14:textId="77777777" w:rsidR="00B271BF" w:rsidRDefault="001719C4">
            <w:pPr>
              <w:pStyle w:val="TableParagraph"/>
              <w:spacing w:line="223" w:lineRule="exact"/>
              <w:rPr>
                <w:sz w:val="20"/>
              </w:rPr>
            </w:pPr>
            <w:r>
              <w:rPr>
                <w:sz w:val="20"/>
              </w:rPr>
              <w:t>811.2</w:t>
            </w:r>
          </w:p>
        </w:tc>
        <w:tc>
          <w:tcPr>
            <w:tcW w:w="3048" w:type="dxa"/>
          </w:tcPr>
          <w:p w14:paraId="1ABC8E76" w14:textId="77777777" w:rsidR="00B271BF" w:rsidRDefault="001719C4">
            <w:pPr>
              <w:pStyle w:val="TableParagraph"/>
              <w:spacing w:line="223" w:lineRule="exact"/>
              <w:rPr>
                <w:sz w:val="20"/>
              </w:rPr>
            </w:pPr>
            <w:r>
              <w:rPr>
                <w:sz w:val="20"/>
              </w:rPr>
              <w:t>REMINDER TAXONOMY</w:t>
            </w:r>
          </w:p>
        </w:tc>
        <w:tc>
          <w:tcPr>
            <w:tcW w:w="4512" w:type="dxa"/>
          </w:tcPr>
          <w:p w14:paraId="4EB1FF63" w14:textId="77777777" w:rsidR="00B271BF" w:rsidRDefault="001719C4">
            <w:pPr>
              <w:pStyle w:val="TableParagraph"/>
              <w:ind w:right="132"/>
              <w:rPr>
                <w:sz w:val="20"/>
              </w:rPr>
            </w:pPr>
            <w:r>
              <w:rPr>
                <w:sz w:val="20"/>
              </w:rPr>
              <w:t>This file stores the Clinical Reminders taxonomies. Taxonomies are used as Clinical Reminders findings and provide a way to define a set of codes as a single finding. Taxonomies are structured so that any of the coding systems defined in Lexicon's Coding System (file #757.03) can be used. However, in order for a coding system to be used in Clinical Reminders, there must be a</w:t>
            </w:r>
          </w:p>
          <w:p w14:paraId="1D9F4D7D" w14:textId="77777777" w:rsidR="00B271BF" w:rsidRDefault="001719C4">
            <w:pPr>
              <w:pStyle w:val="TableParagraph"/>
              <w:ind w:right="126"/>
              <w:rPr>
                <w:sz w:val="20"/>
              </w:rPr>
            </w:pPr>
            <w:r>
              <w:rPr>
                <w:sz w:val="20"/>
              </w:rPr>
              <w:t xml:space="preserve">source in VistA where the coded patient data is stored. Examples are V POV (file #9000010.07) which stores ICD  </w:t>
            </w:r>
            <w:r>
              <w:rPr>
                <w:rFonts w:ascii="r_ansi"/>
                <w:sz w:val="20"/>
              </w:rPr>
              <w:t>diagnosis</w:t>
            </w:r>
            <w:r>
              <w:rPr>
                <w:sz w:val="20"/>
              </w:rPr>
              <w:t xml:space="preserve">   codes </w:t>
            </w:r>
            <w:r>
              <w:rPr>
                <w:spacing w:val="-6"/>
                <w:sz w:val="20"/>
              </w:rPr>
              <w:t xml:space="preserve">and </w:t>
            </w:r>
            <w:r>
              <w:rPr>
                <w:spacing w:val="-94"/>
                <w:sz w:val="20"/>
              </w:rPr>
              <w:t>PTF</w:t>
            </w:r>
            <w:r>
              <w:rPr>
                <w:spacing w:val="-4"/>
                <w:sz w:val="20"/>
              </w:rPr>
              <w:t xml:space="preserve"> </w:t>
            </w:r>
            <w:r>
              <w:rPr>
                <w:sz w:val="20"/>
              </w:rPr>
              <w:t>(file #45)</w:t>
            </w:r>
            <w:r>
              <w:rPr>
                <w:spacing w:val="1"/>
                <w:sz w:val="20"/>
              </w:rPr>
              <w:t xml:space="preserve"> </w:t>
            </w:r>
            <w:r>
              <w:rPr>
                <w:sz w:val="20"/>
              </w:rPr>
              <w:t>which</w:t>
            </w:r>
          </w:p>
          <w:p w14:paraId="036C63B2" w14:textId="77777777" w:rsidR="00B271BF" w:rsidRDefault="001719C4">
            <w:pPr>
              <w:pStyle w:val="TableParagraph"/>
              <w:ind w:right="342"/>
              <w:rPr>
                <w:sz w:val="20"/>
              </w:rPr>
            </w:pPr>
            <w:r>
              <w:rPr>
                <w:sz w:val="20"/>
              </w:rPr>
              <w:t>stores ICD diagnosis and procedure codes. The coding systems that meet this criteria are listed for selection in the taxonomy editor.</w:t>
            </w:r>
          </w:p>
          <w:p w14:paraId="70394860" w14:textId="77777777" w:rsidR="00B271BF" w:rsidRDefault="00B271BF">
            <w:pPr>
              <w:pStyle w:val="TableParagraph"/>
              <w:spacing w:before="3"/>
              <w:ind w:left="0"/>
              <w:rPr>
                <w:sz w:val="19"/>
              </w:rPr>
            </w:pPr>
          </w:p>
          <w:p w14:paraId="609A8B3A" w14:textId="77777777" w:rsidR="00B271BF" w:rsidRDefault="001719C4">
            <w:pPr>
              <w:pStyle w:val="TableParagraph"/>
              <w:spacing w:before="1" w:line="230" w:lineRule="atLeast"/>
              <w:ind w:right="154"/>
              <w:rPr>
                <w:sz w:val="20"/>
              </w:rPr>
            </w:pPr>
            <w:r>
              <w:rPr>
                <w:sz w:val="20"/>
              </w:rPr>
              <w:t>This file contains a combination of nationally distributed and local entries. Nationally distributed entries have their names prefixed with VA- and their</w:t>
            </w:r>
          </w:p>
        </w:tc>
      </w:tr>
    </w:tbl>
    <w:p w14:paraId="4C55373B" w14:textId="77777777" w:rsidR="00B271BF" w:rsidRDefault="00B271BF">
      <w:pPr>
        <w:spacing w:line="230" w:lineRule="atLeast"/>
        <w:rPr>
          <w:sz w:val="20"/>
        </w:rPr>
        <w:sectPr w:rsidR="00B271BF">
          <w:pgSz w:w="12240" w:h="15840"/>
          <w:pgMar w:top="1840" w:right="780" w:bottom="1120" w:left="1300" w:header="1445" w:footer="896" w:gutter="0"/>
          <w:cols w:space="720"/>
        </w:sect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
        <w:gridCol w:w="3048"/>
        <w:gridCol w:w="4512"/>
      </w:tblGrid>
      <w:tr w:rsidR="00B271BF" w14:paraId="1BE46028" w14:textId="77777777">
        <w:trPr>
          <w:trHeight w:val="690"/>
        </w:trPr>
        <w:tc>
          <w:tcPr>
            <w:tcW w:w="1296" w:type="dxa"/>
          </w:tcPr>
          <w:p w14:paraId="7C349D49" w14:textId="77777777" w:rsidR="00B271BF" w:rsidRDefault="00B271BF">
            <w:pPr>
              <w:pStyle w:val="TableParagraph"/>
              <w:ind w:left="0"/>
              <w:rPr>
                <w:sz w:val="20"/>
              </w:rPr>
            </w:pPr>
          </w:p>
        </w:tc>
        <w:tc>
          <w:tcPr>
            <w:tcW w:w="3048" w:type="dxa"/>
          </w:tcPr>
          <w:p w14:paraId="0982E4F8" w14:textId="77777777" w:rsidR="00B271BF" w:rsidRDefault="00B271BF">
            <w:pPr>
              <w:pStyle w:val="TableParagraph"/>
              <w:ind w:left="0"/>
              <w:rPr>
                <w:sz w:val="20"/>
              </w:rPr>
            </w:pPr>
          </w:p>
        </w:tc>
        <w:tc>
          <w:tcPr>
            <w:tcW w:w="4512" w:type="dxa"/>
          </w:tcPr>
          <w:p w14:paraId="7D96C3D9" w14:textId="77777777" w:rsidR="00B271BF" w:rsidRDefault="001719C4">
            <w:pPr>
              <w:pStyle w:val="TableParagraph"/>
              <w:ind w:right="336"/>
              <w:rPr>
                <w:sz w:val="20"/>
              </w:rPr>
            </w:pPr>
            <w:r>
              <w:rPr>
                <w:sz w:val="20"/>
              </w:rPr>
              <w:t>Class is National. Local entry names cannot start with VA- or have a National Class.</w:t>
            </w:r>
          </w:p>
        </w:tc>
      </w:tr>
    </w:tbl>
    <w:p w14:paraId="2349AFFB" w14:textId="77777777" w:rsidR="00B271BF" w:rsidRDefault="00B271BF">
      <w:pPr>
        <w:pStyle w:val="BodyText"/>
        <w:rPr>
          <w:sz w:val="20"/>
        </w:rPr>
      </w:pPr>
    </w:p>
    <w:p w14:paraId="5CF0F4AB" w14:textId="77777777" w:rsidR="00B271BF" w:rsidRDefault="00B271BF">
      <w:pPr>
        <w:pStyle w:val="BodyText"/>
        <w:rPr>
          <w:sz w:val="20"/>
        </w:rPr>
      </w:pPr>
    </w:p>
    <w:p w14:paraId="22E71EB6" w14:textId="77777777" w:rsidR="00B271BF" w:rsidRDefault="00B271BF">
      <w:pPr>
        <w:pStyle w:val="BodyText"/>
        <w:rPr>
          <w:sz w:val="20"/>
        </w:rPr>
      </w:pPr>
    </w:p>
    <w:p w14:paraId="1791F6C0" w14:textId="77777777" w:rsidR="00B271BF" w:rsidRDefault="00B271BF">
      <w:pPr>
        <w:pStyle w:val="BodyText"/>
        <w:rPr>
          <w:sz w:val="20"/>
        </w:rPr>
      </w:pPr>
    </w:p>
    <w:p w14:paraId="55B3D3EE" w14:textId="77777777" w:rsidR="00B271BF" w:rsidRDefault="00B271BF">
      <w:pPr>
        <w:pStyle w:val="BodyText"/>
        <w:spacing w:before="10"/>
        <w:rPr>
          <w:sz w:val="23"/>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
        <w:gridCol w:w="3048"/>
        <w:gridCol w:w="4512"/>
      </w:tblGrid>
      <w:tr w:rsidR="00B271BF" w14:paraId="445D36AF" w14:textId="77777777">
        <w:trPr>
          <w:trHeight w:val="251"/>
        </w:trPr>
        <w:tc>
          <w:tcPr>
            <w:tcW w:w="1296" w:type="dxa"/>
            <w:shd w:val="clear" w:color="auto" w:fill="E7E7E7"/>
          </w:tcPr>
          <w:p w14:paraId="6ED6236E" w14:textId="77777777" w:rsidR="00B271BF" w:rsidRDefault="001719C4">
            <w:pPr>
              <w:pStyle w:val="TableParagraph"/>
              <w:spacing w:line="232" w:lineRule="exact"/>
              <w:rPr>
                <w:b/>
              </w:rPr>
            </w:pPr>
            <w:bookmarkStart w:id="34" w:name="_bookmark18"/>
            <w:bookmarkEnd w:id="34"/>
            <w:r>
              <w:rPr>
                <w:b/>
              </w:rPr>
              <w:t>File #</w:t>
            </w:r>
          </w:p>
        </w:tc>
        <w:tc>
          <w:tcPr>
            <w:tcW w:w="3048" w:type="dxa"/>
            <w:shd w:val="clear" w:color="auto" w:fill="E7E7E7"/>
          </w:tcPr>
          <w:p w14:paraId="281A283A" w14:textId="77777777" w:rsidR="00B271BF" w:rsidRDefault="001719C4">
            <w:pPr>
              <w:pStyle w:val="TableParagraph"/>
              <w:spacing w:line="232" w:lineRule="exact"/>
              <w:rPr>
                <w:b/>
              </w:rPr>
            </w:pPr>
            <w:r>
              <w:rPr>
                <w:b/>
              </w:rPr>
              <w:t>File Name</w:t>
            </w:r>
          </w:p>
        </w:tc>
        <w:tc>
          <w:tcPr>
            <w:tcW w:w="4512" w:type="dxa"/>
            <w:shd w:val="clear" w:color="auto" w:fill="E7E7E7"/>
          </w:tcPr>
          <w:p w14:paraId="0E85F6E4" w14:textId="77777777" w:rsidR="00B271BF" w:rsidRDefault="001719C4">
            <w:pPr>
              <w:pStyle w:val="TableParagraph"/>
              <w:spacing w:line="232" w:lineRule="exact"/>
              <w:rPr>
                <w:b/>
              </w:rPr>
            </w:pPr>
            <w:r>
              <w:rPr>
                <w:b/>
              </w:rPr>
              <w:t>File Description</w:t>
            </w:r>
          </w:p>
        </w:tc>
      </w:tr>
      <w:tr w:rsidR="00B271BF" w14:paraId="3504773C" w14:textId="77777777">
        <w:trPr>
          <w:trHeight w:val="2759"/>
        </w:trPr>
        <w:tc>
          <w:tcPr>
            <w:tcW w:w="1296" w:type="dxa"/>
          </w:tcPr>
          <w:p w14:paraId="4707B7B5" w14:textId="77777777" w:rsidR="00B271BF" w:rsidRDefault="001719C4">
            <w:pPr>
              <w:pStyle w:val="TableParagraph"/>
              <w:spacing w:line="225" w:lineRule="exact"/>
              <w:rPr>
                <w:sz w:val="20"/>
              </w:rPr>
            </w:pPr>
            <w:r>
              <w:rPr>
                <w:sz w:val="20"/>
              </w:rPr>
              <w:t>811.4</w:t>
            </w:r>
          </w:p>
        </w:tc>
        <w:tc>
          <w:tcPr>
            <w:tcW w:w="3048" w:type="dxa"/>
          </w:tcPr>
          <w:p w14:paraId="0E1F7652" w14:textId="77777777" w:rsidR="00B271BF" w:rsidRDefault="001719C4">
            <w:pPr>
              <w:pStyle w:val="TableParagraph"/>
              <w:spacing w:line="237" w:lineRule="auto"/>
              <w:ind w:right="716"/>
              <w:rPr>
                <w:sz w:val="20"/>
              </w:rPr>
            </w:pPr>
            <w:r>
              <w:rPr>
                <w:sz w:val="20"/>
              </w:rPr>
              <w:t>REMINDER COMPUTED FINDINGS</w:t>
            </w:r>
          </w:p>
        </w:tc>
        <w:tc>
          <w:tcPr>
            <w:tcW w:w="4512" w:type="dxa"/>
          </w:tcPr>
          <w:p w14:paraId="680AD9EA" w14:textId="77777777" w:rsidR="00B271BF" w:rsidRDefault="001719C4">
            <w:pPr>
              <w:pStyle w:val="TableParagraph"/>
              <w:ind w:right="104"/>
              <w:rPr>
                <w:sz w:val="20"/>
              </w:rPr>
            </w:pPr>
            <w:r>
              <w:rPr>
                <w:sz w:val="20"/>
              </w:rPr>
              <w:t>When none of the standard finding types will work, a computed finding can be created. There are two steps in creating a computed finding: First a MUMPS routine must be written. Information about how to do this can be found in the Clinical Reminders Manager Manual. The second step is to make an entry in this file, which contains a list of reminder computed findings.</w:t>
            </w:r>
          </w:p>
          <w:p w14:paraId="0356D3B5" w14:textId="77777777" w:rsidR="00B271BF" w:rsidRDefault="001719C4">
            <w:pPr>
              <w:pStyle w:val="TableParagraph"/>
              <w:spacing w:line="230" w:lineRule="exact"/>
              <w:ind w:right="136"/>
              <w:rPr>
                <w:sz w:val="20"/>
              </w:rPr>
            </w:pPr>
            <w:r>
              <w:rPr>
                <w:sz w:val="20"/>
              </w:rPr>
              <w:t>This file contains a combination of nationally distributed and local entries. Nationally distributed entries have their name prefixed with VA-. Local entry names cannot start with VA-.</w:t>
            </w:r>
          </w:p>
        </w:tc>
      </w:tr>
      <w:tr w:rsidR="00B271BF" w14:paraId="45FBE1D4" w14:textId="77777777">
        <w:trPr>
          <w:trHeight w:val="4830"/>
        </w:trPr>
        <w:tc>
          <w:tcPr>
            <w:tcW w:w="1296" w:type="dxa"/>
          </w:tcPr>
          <w:p w14:paraId="075F0048" w14:textId="77777777" w:rsidR="00B271BF" w:rsidRDefault="001719C4">
            <w:pPr>
              <w:pStyle w:val="TableParagraph"/>
              <w:spacing w:line="225" w:lineRule="exact"/>
              <w:rPr>
                <w:sz w:val="20"/>
              </w:rPr>
            </w:pPr>
            <w:r>
              <w:rPr>
                <w:sz w:val="20"/>
              </w:rPr>
              <w:t>811.5</w:t>
            </w:r>
          </w:p>
        </w:tc>
        <w:tc>
          <w:tcPr>
            <w:tcW w:w="3048" w:type="dxa"/>
          </w:tcPr>
          <w:p w14:paraId="629A8892" w14:textId="77777777" w:rsidR="00B271BF" w:rsidRDefault="001719C4">
            <w:pPr>
              <w:pStyle w:val="TableParagraph"/>
              <w:spacing w:line="225" w:lineRule="exact"/>
              <w:rPr>
                <w:sz w:val="20"/>
              </w:rPr>
            </w:pPr>
            <w:r>
              <w:rPr>
                <w:sz w:val="20"/>
              </w:rPr>
              <w:t>REMINDER TERM</w:t>
            </w:r>
          </w:p>
        </w:tc>
        <w:tc>
          <w:tcPr>
            <w:tcW w:w="4512" w:type="dxa"/>
          </w:tcPr>
          <w:p w14:paraId="5D762EA4" w14:textId="77777777" w:rsidR="00B271BF" w:rsidRDefault="001719C4">
            <w:pPr>
              <w:pStyle w:val="TableParagraph"/>
              <w:ind w:right="203"/>
              <w:rPr>
                <w:sz w:val="20"/>
              </w:rPr>
            </w:pPr>
            <w:r>
              <w:rPr>
                <w:sz w:val="20"/>
              </w:rPr>
              <w:t>This file defines terms that may be used within reminder definitions. Reminder terms are useful for national reminders involving findings that are based on local file definitions (e.g., laboratory test, drug file, radiology). National reminder terms have limited editing capabilities which allow sites to map their local finding items to a term. Sites may create local reminder terms, providing an easy way to group a variety of findings and treat them the same way in a reminder. When a reminder with terms is evaluated, the finding items mapped to the term are used to find the patient data, but the patient data is reported based on the term the data is mapped to.</w:t>
            </w:r>
          </w:p>
          <w:p w14:paraId="19E82F1C" w14:textId="77777777" w:rsidR="00B271BF" w:rsidRDefault="001719C4">
            <w:pPr>
              <w:pStyle w:val="TableParagraph"/>
              <w:ind w:right="875"/>
              <w:rPr>
                <w:sz w:val="20"/>
              </w:rPr>
            </w:pPr>
            <w:r>
              <w:rPr>
                <w:sz w:val="20"/>
              </w:rPr>
              <w:t>The most recent true finding will be used to represent the term.</w:t>
            </w:r>
          </w:p>
          <w:p w14:paraId="7B63FD5D" w14:textId="77777777" w:rsidR="00B271BF" w:rsidRDefault="001719C4">
            <w:pPr>
              <w:pStyle w:val="TableParagraph"/>
              <w:ind w:right="226"/>
              <w:rPr>
                <w:sz w:val="20"/>
              </w:rPr>
            </w:pPr>
            <w:r>
              <w:rPr>
                <w:sz w:val="20"/>
              </w:rPr>
              <w:t>This file contains a combination of national, local, and VISN level terms. Any local terms are assigned an internal entry number prefixed with your site number. Nationally distributed entries will have a Term Type of "National".</w:t>
            </w:r>
          </w:p>
        </w:tc>
      </w:tr>
      <w:tr w:rsidR="00B271BF" w14:paraId="3997518F" w14:textId="77777777">
        <w:trPr>
          <w:trHeight w:val="1149"/>
        </w:trPr>
        <w:tc>
          <w:tcPr>
            <w:tcW w:w="1296" w:type="dxa"/>
          </w:tcPr>
          <w:p w14:paraId="6B136465" w14:textId="77777777" w:rsidR="00B271BF" w:rsidRDefault="001719C4">
            <w:pPr>
              <w:pStyle w:val="TableParagraph"/>
              <w:spacing w:line="223" w:lineRule="exact"/>
              <w:rPr>
                <w:sz w:val="20"/>
              </w:rPr>
            </w:pPr>
            <w:r>
              <w:rPr>
                <w:sz w:val="20"/>
              </w:rPr>
              <w:t>811.6</w:t>
            </w:r>
          </w:p>
        </w:tc>
        <w:tc>
          <w:tcPr>
            <w:tcW w:w="3048" w:type="dxa"/>
          </w:tcPr>
          <w:p w14:paraId="61FF637C" w14:textId="77777777" w:rsidR="00B271BF" w:rsidRDefault="001719C4">
            <w:pPr>
              <w:pStyle w:val="TableParagraph"/>
              <w:spacing w:line="223" w:lineRule="exact"/>
              <w:rPr>
                <w:sz w:val="20"/>
              </w:rPr>
            </w:pPr>
            <w:r>
              <w:rPr>
                <w:sz w:val="20"/>
              </w:rPr>
              <w:t>REMINDER SPONSOR</w:t>
            </w:r>
          </w:p>
        </w:tc>
        <w:tc>
          <w:tcPr>
            <w:tcW w:w="4512" w:type="dxa"/>
          </w:tcPr>
          <w:p w14:paraId="1D98825C" w14:textId="77777777" w:rsidR="00B271BF" w:rsidRDefault="001719C4">
            <w:pPr>
              <w:pStyle w:val="TableParagraph"/>
              <w:ind w:right="136"/>
              <w:rPr>
                <w:sz w:val="20"/>
              </w:rPr>
            </w:pPr>
            <w:r>
              <w:rPr>
                <w:sz w:val="20"/>
              </w:rPr>
              <w:t>This file contains the names of groups or organizations that are sponsors of reminder components such as definitions, terms, and dialogs.</w:t>
            </w:r>
          </w:p>
          <w:p w14:paraId="7ECDD5FD" w14:textId="77777777" w:rsidR="00B271BF" w:rsidRDefault="001719C4">
            <w:pPr>
              <w:pStyle w:val="TableParagraph"/>
              <w:spacing w:line="228" w:lineRule="exact"/>
              <w:ind w:right="336"/>
              <w:rPr>
                <w:sz w:val="20"/>
              </w:rPr>
            </w:pPr>
            <w:r>
              <w:rPr>
                <w:sz w:val="20"/>
              </w:rPr>
              <w:t>Entries cannot be edited using FileMan; you must use the Reminder Sponsor Edit option.</w:t>
            </w:r>
          </w:p>
        </w:tc>
      </w:tr>
    </w:tbl>
    <w:p w14:paraId="7D209E28" w14:textId="77777777" w:rsidR="00B271BF" w:rsidRDefault="00B271BF">
      <w:pPr>
        <w:spacing w:line="228" w:lineRule="exact"/>
        <w:rPr>
          <w:sz w:val="20"/>
        </w:rPr>
        <w:sectPr w:rsidR="00B271BF">
          <w:headerReference w:type="default" r:id="rId48"/>
          <w:footerReference w:type="default" r:id="rId49"/>
          <w:pgSz w:w="12240" w:h="15840"/>
          <w:pgMar w:top="1440" w:right="780" w:bottom="1120" w:left="1300" w:header="1245" w:footer="930" w:gutter="0"/>
          <w:pgNumType w:start="18"/>
          <w:cols w:space="720"/>
        </w:sectPr>
      </w:pPr>
    </w:p>
    <w:p w14:paraId="6760621C" w14:textId="77777777" w:rsidR="00B271BF" w:rsidRDefault="00B271BF">
      <w:pPr>
        <w:pStyle w:val="BodyText"/>
        <w:rPr>
          <w:sz w:val="20"/>
        </w:rPr>
      </w:pPr>
    </w:p>
    <w:p w14:paraId="77A0B67E" w14:textId="77777777" w:rsidR="00B271BF" w:rsidRDefault="00B271BF">
      <w:pPr>
        <w:pStyle w:val="BodyText"/>
        <w:rPr>
          <w:sz w:val="20"/>
        </w:rPr>
      </w:pPr>
    </w:p>
    <w:p w14:paraId="6B85F64F" w14:textId="77777777" w:rsidR="00B271BF" w:rsidRDefault="00B271BF">
      <w:pPr>
        <w:pStyle w:val="BodyText"/>
        <w:spacing w:before="10"/>
        <w:rPr>
          <w:sz w:val="28"/>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2981"/>
        <w:gridCol w:w="4603"/>
      </w:tblGrid>
      <w:tr w:rsidR="00B271BF" w14:paraId="5CCA63A5" w14:textId="77777777">
        <w:trPr>
          <w:trHeight w:val="253"/>
        </w:trPr>
        <w:tc>
          <w:tcPr>
            <w:tcW w:w="1272" w:type="dxa"/>
            <w:shd w:val="clear" w:color="auto" w:fill="E7E7E7"/>
          </w:tcPr>
          <w:p w14:paraId="0D471C54" w14:textId="77777777" w:rsidR="00B271BF" w:rsidRDefault="001719C4">
            <w:pPr>
              <w:pStyle w:val="TableParagraph"/>
              <w:spacing w:line="234" w:lineRule="exact"/>
              <w:rPr>
                <w:b/>
              </w:rPr>
            </w:pPr>
            <w:bookmarkStart w:id="35" w:name="File_Descriptions"/>
            <w:bookmarkStart w:id="36" w:name="_bookmark19"/>
            <w:bookmarkEnd w:id="35"/>
            <w:bookmarkEnd w:id="36"/>
            <w:r>
              <w:rPr>
                <w:b/>
              </w:rPr>
              <w:t>File #</w:t>
            </w:r>
          </w:p>
        </w:tc>
        <w:tc>
          <w:tcPr>
            <w:tcW w:w="2981" w:type="dxa"/>
            <w:shd w:val="clear" w:color="auto" w:fill="E7E7E7"/>
          </w:tcPr>
          <w:p w14:paraId="7C167E15" w14:textId="77777777" w:rsidR="00B271BF" w:rsidRDefault="001719C4">
            <w:pPr>
              <w:pStyle w:val="TableParagraph"/>
              <w:spacing w:line="234" w:lineRule="exact"/>
              <w:rPr>
                <w:b/>
              </w:rPr>
            </w:pPr>
            <w:r>
              <w:rPr>
                <w:b/>
              </w:rPr>
              <w:t>File Name</w:t>
            </w:r>
          </w:p>
        </w:tc>
        <w:tc>
          <w:tcPr>
            <w:tcW w:w="4603" w:type="dxa"/>
            <w:shd w:val="clear" w:color="auto" w:fill="E7E7E7"/>
          </w:tcPr>
          <w:p w14:paraId="05EFD4FB" w14:textId="77777777" w:rsidR="00B271BF" w:rsidRDefault="001719C4">
            <w:pPr>
              <w:pStyle w:val="TableParagraph"/>
              <w:spacing w:line="234" w:lineRule="exact"/>
              <w:rPr>
                <w:b/>
              </w:rPr>
            </w:pPr>
            <w:r>
              <w:rPr>
                <w:b/>
              </w:rPr>
              <w:t>File Description</w:t>
            </w:r>
          </w:p>
        </w:tc>
      </w:tr>
      <w:tr w:rsidR="00B271BF" w14:paraId="70649B82" w14:textId="77777777">
        <w:trPr>
          <w:trHeight w:val="2068"/>
        </w:trPr>
        <w:tc>
          <w:tcPr>
            <w:tcW w:w="1272" w:type="dxa"/>
          </w:tcPr>
          <w:p w14:paraId="5B5D8F33" w14:textId="77777777" w:rsidR="00B271BF" w:rsidRDefault="001719C4">
            <w:pPr>
              <w:pStyle w:val="TableParagraph"/>
              <w:spacing w:line="223" w:lineRule="exact"/>
              <w:rPr>
                <w:sz w:val="20"/>
              </w:rPr>
            </w:pPr>
            <w:r>
              <w:rPr>
                <w:sz w:val="20"/>
              </w:rPr>
              <w:t>811.7</w:t>
            </w:r>
          </w:p>
        </w:tc>
        <w:tc>
          <w:tcPr>
            <w:tcW w:w="2981" w:type="dxa"/>
          </w:tcPr>
          <w:p w14:paraId="2F4B84B3" w14:textId="77777777" w:rsidR="00B271BF" w:rsidRDefault="001719C4">
            <w:pPr>
              <w:pStyle w:val="TableParagraph"/>
              <w:spacing w:line="223" w:lineRule="exact"/>
              <w:rPr>
                <w:sz w:val="20"/>
              </w:rPr>
            </w:pPr>
            <w:r>
              <w:rPr>
                <w:sz w:val="20"/>
              </w:rPr>
              <w:t>REMINDER CATEGORY</w:t>
            </w:r>
          </w:p>
        </w:tc>
        <w:tc>
          <w:tcPr>
            <w:tcW w:w="4603" w:type="dxa"/>
          </w:tcPr>
          <w:p w14:paraId="7F2E9373" w14:textId="77777777" w:rsidR="00B271BF" w:rsidRDefault="001719C4">
            <w:pPr>
              <w:pStyle w:val="TableParagraph"/>
              <w:ind w:right="152"/>
              <w:rPr>
                <w:sz w:val="20"/>
              </w:rPr>
            </w:pPr>
            <w:r>
              <w:rPr>
                <w:sz w:val="20"/>
              </w:rPr>
              <w:t>This file contains reminder categories. Reminder categories are created at each site and are not released with the reminder package.</w:t>
            </w:r>
          </w:p>
          <w:p w14:paraId="38DBAD78" w14:textId="77777777" w:rsidR="00B271BF" w:rsidRDefault="001719C4">
            <w:pPr>
              <w:pStyle w:val="TableParagraph"/>
              <w:ind w:right="185" w:firstLine="50"/>
              <w:rPr>
                <w:sz w:val="20"/>
              </w:rPr>
            </w:pPr>
            <w:r>
              <w:rPr>
                <w:sz w:val="20"/>
              </w:rPr>
              <w:t>A reminder category is a list of reminders (or other reminder categories) and is used to group reminders for display in the CPRS GUI. Reminder categories are allocated to individual users, locations, service,</w:t>
            </w:r>
            <w:r>
              <w:rPr>
                <w:spacing w:val="-25"/>
                <w:sz w:val="20"/>
              </w:rPr>
              <w:t xml:space="preserve"> </w:t>
            </w:r>
            <w:r>
              <w:rPr>
                <w:sz w:val="20"/>
              </w:rPr>
              <w:t>or</w:t>
            </w:r>
          </w:p>
          <w:p w14:paraId="5E9AB6D3" w14:textId="77777777" w:rsidR="00B271BF" w:rsidRDefault="001719C4">
            <w:pPr>
              <w:pStyle w:val="TableParagraph"/>
              <w:spacing w:line="230" w:lineRule="exact"/>
              <w:rPr>
                <w:sz w:val="20"/>
              </w:rPr>
            </w:pPr>
            <w:r>
              <w:rPr>
                <w:sz w:val="20"/>
              </w:rPr>
              <w:t>system using the option PXRM CPRS LOOKUP CATEGORIES.</w:t>
            </w:r>
          </w:p>
        </w:tc>
      </w:tr>
      <w:tr w:rsidR="00B271BF" w14:paraId="06B3A2AB" w14:textId="77777777">
        <w:trPr>
          <w:trHeight w:val="689"/>
        </w:trPr>
        <w:tc>
          <w:tcPr>
            <w:tcW w:w="1272" w:type="dxa"/>
          </w:tcPr>
          <w:p w14:paraId="5EAEC8C7" w14:textId="77777777" w:rsidR="00B271BF" w:rsidRDefault="001719C4">
            <w:pPr>
              <w:pStyle w:val="TableParagraph"/>
              <w:spacing w:line="222" w:lineRule="exact"/>
              <w:rPr>
                <w:sz w:val="20"/>
              </w:rPr>
            </w:pPr>
            <w:r>
              <w:rPr>
                <w:sz w:val="20"/>
              </w:rPr>
              <w:t>811.8</w:t>
            </w:r>
          </w:p>
        </w:tc>
        <w:tc>
          <w:tcPr>
            <w:tcW w:w="2981" w:type="dxa"/>
          </w:tcPr>
          <w:p w14:paraId="7259728D" w14:textId="77777777" w:rsidR="00B271BF" w:rsidRDefault="001719C4">
            <w:pPr>
              <w:pStyle w:val="TableParagraph"/>
              <w:spacing w:line="222" w:lineRule="exact"/>
              <w:rPr>
                <w:sz w:val="20"/>
              </w:rPr>
            </w:pPr>
            <w:r>
              <w:rPr>
                <w:sz w:val="20"/>
              </w:rPr>
              <w:t>REMINDER EXCHANGE</w:t>
            </w:r>
          </w:p>
        </w:tc>
        <w:tc>
          <w:tcPr>
            <w:tcW w:w="4603" w:type="dxa"/>
          </w:tcPr>
          <w:p w14:paraId="6C8C7984" w14:textId="77777777" w:rsidR="00B271BF" w:rsidRDefault="001719C4">
            <w:pPr>
              <w:pStyle w:val="TableParagraph"/>
              <w:ind w:right="256"/>
              <w:rPr>
                <w:sz w:val="20"/>
              </w:rPr>
            </w:pPr>
            <w:r>
              <w:rPr>
                <w:sz w:val="20"/>
              </w:rPr>
              <w:t>The Reminder Exchange File is used to store packed reminder definitions.</w:t>
            </w:r>
          </w:p>
          <w:p w14:paraId="641EA52D" w14:textId="77777777" w:rsidR="00B271BF" w:rsidRDefault="001719C4">
            <w:pPr>
              <w:pStyle w:val="TableParagraph"/>
              <w:spacing w:line="217" w:lineRule="exact"/>
              <w:rPr>
                <w:sz w:val="20"/>
              </w:rPr>
            </w:pPr>
            <w:r>
              <w:rPr>
                <w:sz w:val="20"/>
              </w:rPr>
              <w:t>Entries in this file should never be edited.</w:t>
            </w:r>
          </w:p>
        </w:tc>
      </w:tr>
      <w:tr w:rsidR="00B271BF" w14:paraId="30548252" w14:textId="77777777">
        <w:trPr>
          <w:trHeight w:val="2529"/>
        </w:trPr>
        <w:tc>
          <w:tcPr>
            <w:tcW w:w="1272" w:type="dxa"/>
          </w:tcPr>
          <w:p w14:paraId="34741C24" w14:textId="77777777" w:rsidR="00B271BF" w:rsidRDefault="001719C4">
            <w:pPr>
              <w:pStyle w:val="TableParagraph"/>
              <w:spacing w:line="223" w:lineRule="exact"/>
              <w:rPr>
                <w:sz w:val="20"/>
              </w:rPr>
            </w:pPr>
            <w:r>
              <w:rPr>
                <w:sz w:val="20"/>
              </w:rPr>
              <w:t>811.9</w:t>
            </w:r>
          </w:p>
        </w:tc>
        <w:tc>
          <w:tcPr>
            <w:tcW w:w="2981" w:type="dxa"/>
          </w:tcPr>
          <w:p w14:paraId="65685663" w14:textId="77777777" w:rsidR="00B271BF" w:rsidRDefault="001719C4">
            <w:pPr>
              <w:pStyle w:val="TableParagraph"/>
              <w:spacing w:line="223" w:lineRule="exact"/>
              <w:rPr>
                <w:sz w:val="20"/>
              </w:rPr>
            </w:pPr>
            <w:r>
              <w:rPr>
                <w:sz w:val="20"/>
              </w:rPr>
              <w:t>REMINDER DEFINITION</w:t>
            </w:r>
          </w:p>
        </w:tc>
        <w:tc>
          <w:tcPr>
            <w:tcW w:w="4603" w:type="dxa"/>
          </w:tcPr>
          <w:p w14:paraId="6EC6EE7A" w14:textId="77777777" w:rsidR="00B271BF" w:rsidRDefault="001719C4">
            <w:pPr>
              <w:pStyle w:val="TableParagraph"/>
              <w:ind w:right="263"/>
              <w:jc w:val="both"/>
              <w:rPr>
                <w:sz w:val="20"/>
              </w:rPr>
            </w:pPr>
            <w:r>
              <w:rPr>
                <w:sz w:val="20"/>
              </w:rPr>
              <w:t>This file contains Clinical Reminder definitions. For a detailed description of the contents of this file, see the Clinical Reminders Manager Manual. Additional information may be found at the Clinical Reminders web site: http//vista.med.va.gov/reminders/</w:t>
            </w:r>
          </w:p>
          <w:p w14:paraId="60B7A858" w14:textId="77777777" w:rsidR="00B271BF" w:rsidRDefault="001719C4">
            <w:pPr>
              <w:pStyle w:val="TableParagraph"/>
              <w:ind w:firstLine="50"/>
              <w:rPr>
                <w:sz w:val="20"/>
              </w:rPr>
            </w:pPr>
            <w:r>
              <w:rPr>
                <w:sz w:val="20"/>
              </w:rPr>
              <w:t>This file contains a combination of nationally distributed and local entries. Any local entries are assigned an internal entry number prefixed with your site number. Nationally distributed entries have their</w:t>
            </w:r>
          </w:p>
          <w:p w14:paraId="00C212B6" w14:textId="77777777" w:rsidR="00B271BF" w:rsidRDefault="001719C4">
            <w:pPr>
              <w:pStyle w:val="TableParagraph"/>
              <w:spacing w:line="230" w:lineRule="exact"/>
              <w:ind w:right="345"/>
              <w:rPr>
                <w:sz w:val="20"/>
              </w:rPr>
            </w:pPr>
            <w:r>
              <w:rPr>
                <w:sz w:val="20"/>
              </w:rPr>
              <w:t>name prefixed with VA-. Local entry names cannot start with VA-.</w:t>
            </w:r>
          </w:p>
        </w:tc>
      </w:tr>
    </w:tbl>
    <w:p w14:paraId="35185217" w14:textId="77777777" w:rsidR="00B271BF" w:rsidRDefault="00B271BF">
      <w:pPr>
        <w:pStyle w:val="BodyText"/>
        <w:rPr>
          <w:sz w:val="20"/>
        </w:rPr>
      </w:pPr>
    </w:p>
    <w:p w14:paraId="01121A95" w14:textId="77777777" w:rsidR="00B271BF" w:rsidRDefault="00B271BF">
      <w:pPr>
        <w:pStyle w:val="BodyText"/>
        <w:rPr>
          <w:sz w:val="20"/>
        </w:rPr>
      </w:pPr>
    </w:p>
    <w:p w14:paraId="2E927646" w14:textId="77777777" w:rsidR="00B271BF" w:rsidRDefault="001719C4">
      <w:pPr>
        <w:pStyle w:val="Heading2"/>
        <w:spacing w:before="159"/>
      </w:pPr>
      <w:bookmarkStart w:id="37" w:name="FILE_#811_2_DD_changes_made_by_PXRM*2*26"/>
      <w:bookmarkStart w:id="38" w:name="_bookmark20"/>
      <w:bookmarkEnd w:id="37"/>
      <w:bookmarkEnd w:id="38"/>
      <w:r>
        <w:t>FILE #811_2 DD changes made by PXRM*2*26</w:t>
      </w:r>
    </w:p>
    <w:p w14:paraId="43D016BD" w14:textId="77777777" w:rsidR="00B271BF" w:rsidRDefault="001719C4">
      <w:pPr>
        <w:pStyle w:val="BodyText"/>
        <w:spacing w:before="111"/>
        <w:ind w:left="500" w:right="1008"/>
      </w:pPr>
      <w:r>
        <w:t>In the past when building a taxonomy, the user input a low code and a high code to define a range. The range was expanded and stored in file #811.3. We have been told by the Lexicon team that this approach should be dropped for several reasons. In some coding systems the concept of a range does not exist and in those where it does there is no guarantee that it will continue to exist. For example, in a fairly recent CPT update a code was inserted in the middle of the range that is unrelated to anything else in that range.</w:t>
      </w:r>
    </w:p>
    <w:p w14:paraId="210519F1" w14:textId="77777777" w:rsidR="00B271BF" w:rsidRDefault="00B271BF">
      <w:pPr>
        <w:pStyle w:val="BodyText"/>
      </w:pPr>
    </w:p>
    <w:p w14:paraId="5BC0FEC0" w14:textId="77777777" w:rsidR="00B271BF" w:rsidRDefault="001719C4">
      <w:pPr>
        <w:pStyle w:val="BodyText"/>
        <w:ind w:left="500" w:right="1090"/>
      </w:pPr>
      <w:r>
        <w:t>The new approach is to allow the user who is building a taxonomy to choose from a set of codes returned by a Lexicon search. The search is based on a term/concept and a coding system. For example, the term/concept might be diabetes mellitus and the coding systems could be ICD-9 diagnosis, ICD-10 diagnosis, and SNOMED CT.</w:t>
      </w:r>
    </w:p>
    <w:p w14:paraId="15FA018A" w14:textId="77777777" w:rsidR="00B271BF" w:rsidRDefault="00B271BF">
      <w:pPr>
        <w:sectPr w:rsidR="00B271BF">
          <w:headerReference w:type="default" r:id="rId50"/>
          <w:footerReference w:type="default" r:id="rId51"/>
          <w:pgSz w:w="12240" w:h="15840"/>
          <w:pgMar w:top="1840" w:right="780" w:bottom="1120" w:left="1300" w:header="1445" w:footer="930" w:gutter="0"/>
          <w:pgNumType w:start="19"/>
          <w:cols w:space="720"/>
        </w:sectPr>
      </w:pPr>
    </w:p>
    <w:p w14:paraId="3319D34A" w14:textId="77777777" w:rsidR="00B271BF" w:rsidRDefault="001719C4">
      <w:pPr>
        <w:pStyle w:val="BodyText"/>
        <w:spacing w:before="72"/>
        <w:ind w:left="500" w:right="1026"/>
      </w:pPr>
      <w:r>
        <w:lastRenderedPageBreak/>
        <w:t>This is the new structure with the intent of being able to support any coding system that is in file #757.03. Part of this is new and will replace what is below it. See the three captures further below to see what is new and what will be</w:t>
      </w:r>
      <w:r>
        <w:rPr>
          <w:spacing w:val="-7"/>
        </w:rPr>
        <w:t xml:space="preserve"> </w:t>
      </w:r>
      <w:r>
        <w:t>removed.</w:t>
      </w:r>
    </w:p>
    <w:p w14:paraId="00CB94A7" w14:textId="77777777" w:rsidR="00B271BF" w:rsidRDefault="00B271BF">
      <w:pPr>
        <w:pStyle w:val="BodyText"/>
        <w:spacing w:before="5"/>
        <w:rPr>
          <w:sz w:val="25"/>
        </w:rPr>
      </w:pPr>
    </w:p>
    <w:p w14:paraId="1D128B2F" w14:textId="77777777" w:rsidR="00B271BF" w:rsidRDefault="00302BA4">
      <w:pPr>
        <w:ind w:right="1520"/>
        <w:jc w:val="right"/>
        <w:rPr>
          <w:rFonts w:ascii="Courier New"/>
          <w:sz w:val="18"/>
        </w:rPr>
      </w:pPr>
      <w:r>
        <w:pict w14:anchorId="3110496A">
          <v:group id="_x0000_s1105" style="position:absolute;left:0;text-align:left;margin-left:84.1pt;margin-top:-.8pt;width:443.8pt;height:478.1pt;z-index:-255374336;mso-position-horizontal-relative:page" coordorigin="1682,-16" coordsize="8876,9562">
            <v:line id="_x0000_s1109" style="position:absolute" from="1692,-11" to="10548,-11" strokeweight=".16969mm"/>
            <v:line id="_x0000_s1108" style="position:absolute" from="10553,-16" to="10553,9299" strokeweight=".48pt"/>
            <v:line id="_x0000_s1107" style="position:absolute" from="1692,9541" to="10548,9541" strokeweight=".48pt"/>
            <v:shape id="_x0000_s1106" style="position:absolute;left:1687;top:-16;width:8866;height:9562" coordorigin="1687,-16" coordsize="8866,9562" o:spt="100" adj="0,,0" path="m1687,-16r,9562m10553,9299r,247e" filled="f" strokeweight=".48pt">
              <v:stroke joinstyle="round"/>
              <v:formulas/>
              <v:path arrowok="t" o:connecttype="segments"/>
            </v:shape>
            <w10:wrap anchorx="page"/>
          </v:group>
        </w:pict>
      </w:r>
      <w:r w:rsidR="001719C4">
        <w:rPr>
          <w:rFonts w:ascii="Courier New"/>
          <w:sz w:val="18"/>
        </w:rPr>
        <w:t>^PXD(811.2,D0,0)= (#.01) NAME [1F] ^ (#.02) BRIEF DESCRIPTION [2F] ^</w:t>
      </w:r>
      <w:r w:rsidR="001719C4">
        <w:rPr>
          <w:rFonts w:ascii="Courier New"/>
          <w:spacing w:val="24"/>
          <w:sz w:val="18"/>
        </w:rPr>
        <w:t xml:space="preserve"> </w:t>
      </w:r>
      <w:r w:rsidR="001719C4">
        <w:rPr>
          <w:rFonts w:ascii="Courier New"/>
          <w:sz w:val="18"/>
        </w:rPr>
        <w:t>(#.03)</w:t>
      </w:r>
    </w:p>
    <w:p w14:paraId="6B724C9C" w14:textId="77777777" w:rsidR="00B271BF" w:rsidRDefault="001719C4">
      <w:pPr>
        <w:spacing w:before="10"/>
        <w:ind w:right="1520"/>
        <w:jc w:val="right"/>
        <w:rPr>
          <w:rFonts w:ascii="Courier New"/>
          <w:sz w:val="18"/>
        </w:rPr>
      </w:pPr>
      <w:r>
        <w:rPr>
          <w:rFonts w:ascii="Courier New"/>
          <w:sz w:val="18"/>
        </w:rPr>
        <w:t>==&gt;DIALOG HEADER TEXT [3F] ^ (#4) PATIENT DATA SOURCE [4F]</w:t>
      </w:r>
      <w:r>
        <w:rPr>
          <w:rFonts w:ascii="Courier New"/>
          <w:spacing w:val="20"/>
          <w:sz w:val="18"/>
        </w:rPr>
        <w:t xml:space="preserve"> </w:t>
      </w:r>
      <w:r>
        <w:rPr>
          <w:rFonts w:ascii="Courier New"/>
          <w:sz w:val="18"/>
        </w:rPr>
        <w:t>^</w:t>
      </w:r>
    </w:p>
    <w:p w14:paraId="1AF1ED67" w14:textId="77777777" w:rsidR="00B271BF" w:rsidRDefault="001719C4">
      <w:pPr>
        <w:tabs>
          <w:tab w:val="left" w:pos="5815"/>
          <w:tab w:val="left" w:pos="6141"/>
        </w:tabs>
        <w:spacing w:before="12"/>
        <w:ind w:left="2124"/>
        <w:rPr>
          <w:rFonts w:ascii="Courier New"/>
          <w:sz w:val="18"/>
        </w:rPr>
      </w:pPr>
      <w:r>
        <w:rPr>
          <w:rFonts w:ascii="Courier New"/>
          <w:sz w:val="18"/>
        </w:rPr>
        <w:t>==&gt;^ (#1.6) INACTIVE FLAG</w:t>
      </w:r>
      <w:r>
        <w:rPr>
          <w:rFonts w:ascii="Courier New"/>
          <w:spacing w:val="6"/>
          <w:sz w:val="18"/>
        </w:rPr>
        <w:t xml:space="preserve"> </w:t>
      </w:r>
      <w:r>
        <w:rPr>
          <w:rFonts w:ascii="Courier New"/>
          <w:sz w:val="18"/>
        </w:rPr>
        <w:t>[6S]</w:t>
      </w:r>
      <w:r>
        <w:rPr>
          <w:rFonts w:ascii="Courier New"/>
          <w:spacing w:val="2"/>
          <w:sz w:val="18"/>
        </w:rPr>
        <w:t xml:space="preserve"> </w:t>
      </w:r>
      <w:r>
        <w:rPr>
          <w:rFonts w:ascii="Courier New"/>
          <w:sz w:val="18"/>
        </w:rPr>
        <w:t>^</w:t>
      </w:r>
      <w:r>
        <w:rPr>
          <w:rFonts w:ascii="Courier New"/>
          <w:sz w:val="18"/>
        </w:rPr>
        <w:tab/>
        <w:t>^</w:t>
      </w:r>
      <w:r>
        <w:rPr>
          <w:rFonts w:ascii="Courier New"/>
          <w:sz w:val="18"/>
        </w:rPr>
        <w:tab/>
        <w:t>^ (#10) USE INACTIVE</w:t>
      </w:r>
    </w:p>
    <w:p w14:paraId="4E2D59DD" w14:textId="77777777" w:rsidR="00B271BF" w:rsidRDefault="001719C4">
      <w:pPr>
        <w:spacing w:before="12"/>
        <w:ind w:left="2124"/>
        <w:rPr>
          <w:rFonts w:ascii="Courier New"/>
          <w:sz w:val="18"/>
        </w:rPr>
      </w:pPr>
      <w:r>
        <w:rPr>
          <w:rFonts w:ascii="Courier New"/>
          <w:sz w:val="18"/>
        </w:rPr>
        <w:t>==&gt;PROBLEMS [9S] ^</w:t>
      </w:r>
    </w:p>
    <w:p w14:paraId="3CDD5E22" w14:textId="77777777" w:rsidR="00B271BF" w:rsidRDefault="001719C4">
      <w:pPr>
        <w:tabs>
          <w:tab w:val="left" w:pos="3753"/>
        </w:tabs>
        <w:spacing w:before="12"/>
        <w:ind w:left="500"/>
        <w:rPr>
          <w:rFonts w:ascii="Courier New"/>
          <w:sz w:val="18"/>
        </w:rPr>
      </w:pPr>
      <w:r>
        <w:rPr>
          <w:rFonts w:ascii="Courier New"/>
          <w:sz w:val="18"/>
        </w:rPr>
        <w:t>^PXD(811.2,D0,1,0)=^811.22^^</w:t>
      </w:r>
      <w:r>
        <w:rPr>
          <w:rFonts w:ascii="Courier New"/>
          <w:sz w:val="18"/>
        </w:rPr>
        <w:tab/>
        <w:t>(#2)</w:t>
      </w:r>
      <w:r>
        <w:rPr>
          <w:rFonts w:ascii="Courier New"/>
          <w:spacing w:val="2"/>
          <w:sz w:val="18"/>
        </w:rPr>
        <w:t xml:space="preserve"> </w:t>
      </w:r>
      <w:r>
        <w:rPr>
          <w:rFonts w:ascii="Courier New"/>
          <w:sz w:val="18"/>
        </w:rPr>
        <w:t>DESCRIPTION</w:t>
      </w:r>
    </w:p>
    <w:p w14:paraId="137118F1" w14:textId="77777777" w:rsidR="00B271BF" w:rsidRDefault="001719C4">
      <w:pPr>
        <w:spacing w:before="12"/>
        <w:ind w:left="500"/>
        <w:rPr>
          <w:rFonts w:ascii="Courier New"/>
          <w:sz w:val="18"/>
        </w:rPr>
      </w:pPr>
      <w:r>
        <w:rPr>
          <w:rFonts w:ascii="Courier New"/>
          <w:sz w:val="18"/>
        </w:rPr>
        <w:t>^PXD(811.2,D0,1,D1,0)= (#.01) DESCRIPTION [1W] ^</w:t>
      </w:r>
    </w:p>
    <w:p w14:paraId="74D6A02D" w14:textId="77777777" w:rsidR="00B271BF" w:rsidRDefault="001719C4">
      <w:pPr>
        <w:tabs>
          <w:tab w:val="left" w:pos="3969"/>
        </w:tabs>
        <w:spacing w:before="12"/>
        <w:ind w:left="500"/>
        <w:rPr>
          <w:rFonts w:ascii="Courier New"/>
          <w:sz w:val="18"/>
        </w:rPr>
      </w:pPr>
      <w:r>
        <w:rPr>
          <w:rFonts w:ascii="Courier New"/>
          <w:sz w:val="18"/>
        </w:rPr>
        <w:t>^PXD(811.2,D0,20,0)=^811.23A^^</w:t>
      </w:r>
      <w:r>
        <w:rPr>
          <w:rFonts w:ascii="Courier New"/>
          <w:sz w:val="18"/>
        </w:rPr>
        <w:tab/>
        <w:t>(#20) SELECTED</w:t>
      </w:r>
      <w:r>
        <w:rPr>
          <w:rFonts w:ascii="Courier New"/>
          <w:spacing w:val="1"/>
          <w:sz w:val="18"/>
        </w:rPr>
        <w:t xml:space="preserve"> </w:t>
      </w:r>
      <w:r>
        <w:rPr>
          <w:rFonts w:ascii="Courier New"/>
          <w:sz w:val="18"/>
        </w:rPr>
        <w:t>CODES</w:t>
      </w:r>
    </w:p>
    <w:p w14:paraId="68CBDB40" w14:textId="77777777" w:rsidR="00B271BF" w:rsidRDefault="001719C4">
      <w:pPr>
        <w:spacing w:before="12"/>
        <w:ind w:left="500"/>
        <w:rPr>
          <w:rFonts w:ascii="Courier New"/>
          <w:sz w:val="18"/>
        </w:rPr>
      </w:pPr>
      <w:r>
        <w:rPr>
          <w:rFonts w:ascii="Courier New"/>
          <w:sz w:val="18"/>
        </w:rPr>
        <w:t>^PXD(811.2,D0,20,D1,0)= (#.01) LEXICON TERM/CONCEPT [1F] ^</w:t>
      </w:r>
    </w:p>
    <w:p w14:paraId="6FA71EA8" w14:textId="77777777" w:rsidR="00B271BF" w:rsidRDefault="001719C4">
      <w:pPr>
        <w:tabs>
          <w:tab w:val="left" w:pos="4622"/>
        </w:tabs>
        <w:spacing w:before="12"/>
        <w:ind w:left="500"/>
        <w:rPr>
          <w:rFonts w:ascii="Courier New"/>
          <w:sz w:val="18"/>
        </w:rPr>
      </w:pPr>
      <w:r>
        <w:rPr>
          <w:rFonts w:ascii="Courier New"/>
          <w:sz w:val="18"/>
        </w:rPr>
        <w:t>^PXD(811.2,D0,20,D1,1,0)=^811.231A^^</w:t>
      </w:r>
      <w:r>
        <w:rPr>
          <w:rFonts w:ascii="Courier New"/>
          <w:sz w:val="18"/>
        </w:rPr>
        <w:tab/>
        <w:t>(#1) CODING</w:t>
      </w:r>
      <w:r>
        <w:rPr>
          <w:rFonts w:ascii="Courier New"/>
          <w:spacing w:val="1"/>
          <w:sz w:val="18"/>
        </w:rPr>
        <w:t xml:space="preserve"> </w:t>
      </w:r>
      <w:r>
        <w:rPr>
          <w:rFonts w:ascii="Courier New"/>
          <w:sz w:val="18"/>
        </w:rPr>
        <w:t>SYSTEM</w:t>
      </w:r>
    </w:p>
    <w:p w14:paraId="79500F42" w14:textId="77777777" w:rsidR="00B271BF" w:rsidRDefault="001719C4">
      <w:pPr>
        <w:spacing w:before="12"/>
        <w:ind w:left="500"/>
        <w:rPr>
          <w:rFonts w:ascii="Courier New"/>
          <w:sz w:val="18"/>
        </w:rPr>
      </w:pPr>
      <w:r>
        <w:rPr>
          <w:rFonts w:ascii="Courier New"/>
          <w:sz w:val="18"/>
        </w:rPr>
        <w:t>^PXD(811.2,D0,20,D1,1,D2,0)= (#.01) CODING SYSTEM [1F] ^ (#1) NUMBER OF CODES</w:t>
      </w:r>
    </w:p>
    <w:p w14:paraId="0F665D7A" w14:textId="77777777" w:rsidR="00B271BF" w:rsidRDefault="001719C4">
      <w:pPr>
        <w:spacing w:before="12"/>
        <w:ind w:left="3319"/>
        <w:rPr>
          <w:rFonts w:ascii="Courier New"/>
          <w:sz w:val="18"/>
        </w:rPr>
      </w:pPr>
      <w:r>
        <w:rPr>
          <w:rFonts w:ascii="Courier New"/>
          <w:sz w:val="18"/>
        </w:rPr>
        <w:t>==&gt;SELECTED [2N] ^</w:t>
      </w:r>
    </w:p>
    <w:p w14:paraId="651CC698" w14:textId="77777777" w:rsidR="00B271BF" w:rsidRDefault="001719C4">
      <w:pPr>
        <w:tabs>
          <w:tab w:val="left" w:pos="5275"/>
        </w:tabs>
        <w:spacing w:before="12"/>
        <w:ind w:left="500"/>
        <w:rPr>
          <w:rFonts w:ascii="Courier New"/>
          <w:sz w:val="18"/>
        </w:rPr>
      </w:pPr>
      <w:r>
        <w:rPr>
          <w:rFonts w:ascii="Courier New"/>
          <w:sz w:val="18"/>
        </w:rPr>
        <w:t>^PXD(811.2,D0,20,D1,1,D2,1,0)=^811.2312A^^</w:t>
      </w:r>
      <w:r>
        <w:rPr>
          <w:rFonts w:ascii="Courier New"/>
          <w:sz w:val="18"/>
        </w:rPr>
        <w:tab/>
        <w:t>(#2) CODE</w:t>
      </w:r>
      <w:r>
        <w:rPr>
          <w:rFonts w:ascii="Courier New"/>
          <w:spacing w:val="-2"/>
          <w:sz w:val="18"/>
        </w:rPr>
        <w:t xml:space="preserve"> </w:t>
      </w:r>
      <w:r>
        <w:rPr>
          <w:rFonts w:ascii="Courier New"/>
          <w:sz w:val="18"/>
        </w:rPr>
        <w:t>LIST</w:t>
      </w:r>
    </w:p>
    <w:p w14:paraId="1BFB94AE" w14:textId="77777777" w:rsidR="00B271BF" w:rsidRDefault="001719C4">
      <w:pPr>
        <w:spacing w:before="13"/>
        <w:ind w:left="500"/>
        <w:rPr>
          <w:rFonts w:ascii="Courier New"/>
          <w:sz w:val="18"/>
        </w:rPr>
      </w:pPr>
      <w:r>
        <w:rPr>
          <w:rFonts w:ascii="Courier New"/>
          <w:sz w:val="18"/>
        </w:rPr>
        <w:t>^PXD(811.2,D0,20,D1,1,D2,1,D3,0)= (#.01) CODE [1F] ^ (#1) USE IN DIALOG [2S]</w:t>
      </w:r>
    </w:p>
    <w:p w14:paraId="1D839A6D" w14:textId="77777777" w:rsidR="00B271BF" w:rsidRDefault="001719C4">
      <w:pPr>
        <w:spacing w:before="12"/>
        <w:ind w:left="800" w:right="2799"/>
        <w:jc w:val="center"/>
        <w:rPr>
          <w:rFonts w:ascii="Courier New"/>
          <w:sz w:val="18"/>
        </w:rPr>
      </w:pPr>
      <w:r>
        <w:rPr>
          <w:rFonts w:ascii="Courier New"/>
          <w:sz w:val="18"/>
        </w:rPr>
        <w:t>==&gt;^</w:t>
      </w:r>
    </w:p>
    <w:p w14:paraId="5CC7F873" w14:textId="77777777" w:rsidR="00B271BF" w:rsidRDefault="001719C4">
      <w:pPr>
        <w:tabs>
          <w:tab w:val="left" w:pos="4188"/>
        </w:tabs>
        <w:spacing w:before="12"/>
        <w:ind w:left="500"/>
        <w:rPr>
          <w:rFonts w:ascii="Courier New"/>
          <w:sz w:val="18"/>
        </w:rPr>
      </w:pPr>
      <w:r>
        <w:rPr>
          <w:rFonts w:ascii="Courier New"/>
          <w:sz w:val="18"/>
        </w:rPr>
        <w:t>^PXD(811.2,D0,80,0)=^811.22102^^</w:t>
      </w:r>
      <w:r>
        <w:rPr>
          <w:rFonts w:ascii="Courier New"/>
          <w:sz w:val="18"/>
        </w:rPr>
        <w:tab/>
        <w:t>(#2102) ICD9 RANGE OF CODES</w:t>
      </w:r>
    </w:p>
    <w:p w14:paraId="7E933E19" w14:textId="77777777" w:rsidR="00B271BF" w:rsidRDefault="001719C4">
      <w:pPr>
        <w:spacing w:before="12"/>
        <w:ind w:left="500"/>
        <w:rPr>
          <w:rFonts w:ascii="Courier New"/>
          <w:sz w:val="18"/>
        </w:rPr>
      </w:pPr>
      <w:r>
        <w:rPr>
          <w:rFonts w:ascii="Courier New"/>
          <w:sz w:val="18"/>
        </w:rPr>
        <w:t>^PXD(811.2,D0,80,D1,0)= (#.01) ICD9 LOW CODE [1F] ^ (#1) ICD9 HIGH CODE [2F]</w:t>
      </w:r>
    </w:p>
    <w:p w14:paraId="71C23B9E" w14:textId="77777777" w:rsidR="00B271BF" w:rsidRDefault="001719C4">
      <w:pPr>
        <w:spacing w:before="12"/>
        <w:ind w:left="2777"/>
        <w:rPr>
          <w:rFonts w:ascii="Courier New"/>
          <w:sz w:val="18"/>
        </w:rPr>
      </w:pPr>
      <w:r>
        <w:rPr>
          <w:rFonts w:ascii="Courier New"/>
          <w:sz w:val="18"/>
        </w:rPr>
        <w:t>==&gt;^ (#2) ICD9 ADJACENT LOWER CODE [3F] ^ (#3) ICD9</w:t>
      </w:r>
    </w:p>
    <w:p w14:paraId="43760406" w14:textId="77777777" w:rsidR="00B271BF" w:rsidRDefault="001719C4">
      <w:pPr>
        <w:spacing w:before="12"/>
        <w:ind w:left="2777"/>
        <w:rPr>
          <w:rFonts w:ascii="Courier New"/>
          <w:sz w:val="18"/>
        </w:rPr>
      </w:pPr>
      <w:r>
        <w:rPr>
          <w:rFonts w:ascii="Courier New"/>
          <w:sz w:val="18"/>
        </w:rPr>
        <w:t>==&gt;ADJACENT HIGHER CODE [4F] ^</w:t>
      </w:r>
    </w:p>
    <w:p w14:paraId="21853C1D" w14:textId="77777777" w:rsidR="00B271BF" w:rsidRDefault="001719C4">
      <w:pPr>
        <w:tabs>
          <w:tab w:val="left" w:pos="4404"/>
        </w:tabs>
        <w:spacing w:before="12"/>
        <w:ind w:left="500"/>
        <w:rPr>
          <w:rFonts w:ascii="Courier New"/>
          <w:sz w:val="18"/>
        </w:rPr>
      </w:pPr>
      <w:r>
        <w:rPr>
          <w:rFonts w:ascii="Courier New"/>
          <w:sz w:val="18"/>
        </w:rPr>
        <w:t>^PXD(811.2,D0,80.1,0)=^811.22103^^</w:t>
      </w:r>
      <w:r>
        <w:rPr>
          <w:rFonts w:ascii="Courier New"/>
          <w:sz w:val="18"/>
        </w:rPr>
        <w:tab/>
        <w:t>(#2103) ICD0 RANGE OF</w:t>
      </w:r>
      <w:r>
        <w:rPr>
          <w:rFonts w:ascii="Courier New"/>
          <w:spacing w:val="2"/>
          <w:sz w:val="18"/>
        </w:rPr>
        <w:t xml:space="preserve"> </w:t>
      </w:r>
      <w:r>
        <w:rPr>
          <w:rFonts w:ascii="Courier New"/>
          <w:sz w:val="18"/>
        </w:rPr>
        <w:t>CODES</w:t>
      </w:r>
    </w:p>
    <w:p w14:paraId="0F5FE786" w14:textId="77777777" w:rsidR="00B271BF" w:rsidRDefault="001719C4">
      <w:pPr>
        <w:spacing w:before="12"/>
        <w:ind w:left="500"/>
        <w:rPr>
          <w:rFonts w:ascii="Courier New"/>
          <w:sz w:val="18"/>
        </w:rPr>
      </w:pPr>
      <w:r>
        <w:rPr>
          <w:rFonts w:ascii="Courier New"/>
          <w:sz w:val="18"/>
        </w:rPr>
        <w:t>^PXD(811.2,D0,80.1,D1,0)= (#.01) ICDO LOW CODE [1F] ^ (#1) ICD0 HIGH CODE</w:t>
      </w:r>
    </w:p>
    <w:p w14:paraId="6D41C1FD" w14:textId="77777777" w:rsidR="00B271BF" w:rsidRDefault="001719C4">
      <w:pPr>
        <w:spacing w:before="12"/>
        <w:ind w:left="2995"/>
        <w:rPr>
          <w:rFonts w:ascii="Courier New"/>
          <w:sz w:val="18"/>
        </w:rPr>
      </w:pPr>
      <w:r>
        <w:rPr>
          <w:rFonts w:ascii="Courier New"/>
          <w:sz w:val="18"/>
        </w:rPr>
        <w:t>==&gt;[2F] ^ (#2) ICD0 ADJACENT LOWER CODE [3F] ^ (#3)</w:t>
      </w:r>
    </w:p>
    <w:p w14:paraId="0EBBFD9A" w14:textId="77777777" w:rsidR="00B271BF" w:rsidRDefault="001719C4">
      <w:pPr>
        <w:spacing w:before="12"/>
        <w:ind w:left="2995"/>
        <w:rPr>
          <w:rFonts w:ascii="Courier New"/>
          <w:sz w:val="18"/>
        </w:rPr>
      </w:pPr>
      <w:r>
        <w:rPr>
          <w:rFonts w:ascii="Courier New"/>
          <w:sz w:val="18"/>
        </w:rPr>
        <w:t>==&gt;ICD0 ADJACENT HIGHER CODE [4F] ^</w:t>
      </w:r>
    </w:p>
    <w:p w14:paraId="5CFCA5A1" w14:textId="77777777" w:rsidR="00B271BF" w:rsidRDefault="001719C4">
      <w:pPr>
        <w:tabs>
          <w:tab w:val="left" w:pos="4188"/>
        </w:tabs>
        <w:spacing w:before="13"/>
        <w:ind w:left="500"/>
        <w:rPr>
          <w:rFonts w:ascii="Courier New"/>
          <w:sz w:val="18"/>
        </w:rPr>
      </w:pPr>
      <w:r>
        <w:rPr>
          <w:rFonts w:ascii="Courier New"/>
          <w:sz w:val="18"/>
        </w:rPr>
        <w:t>^PXD(811.2,D0,81,0)=^811.22104^^</w:t>
      </w:r>
      <w:r>
        <w:rPr>
          <w:rFonts w:ascii="Courier New"/>
          <w:sz w:val="18"/>
        </w:rPr>
        <w:tab/>
        <w:t>(#2104) CPT RANGE OF</w:t>
      </w:r>
      <w:r>
        <w:rPr>
          <w:rFonts w:ascii="Courier New"/>
          <w:spacing w:val="-1"/>
          <w:sz w:val="18"/>
        </w:rPr>
        <w:t xml:space="preserve"> </w:t>
      </w:r>
      <w:r>
        <w:rPr>
          <w:rFonts w:ascii="Courier New"/>
          <w:sz w:val="18"/>
        </w:rPr>
        <w:t>CODES</w:t>
      </w:r>
    </w:p>
    <w:p w14:paraId="636B0387" w14:textId="77777777" w:rsidR="00B271BF" w:rsidRDefault="001719C4">
      <w:pPr>
        <w:spacing w:before="12"/>
        <w:ind w:left="500"/>
        <w:rPr>
          <w:rFonts w:ascii="Courier New"/>
          <w:sz w:val="18"/>
        </w:rPr>
      </w:pPr>
      <w:r>
        <w:rPr>
          <w:rFonts w:ascii="Courier New"/>
          <w:sz w:val="18"/>
        </w:rPr>
        <w:t>^PXD(811.2,D0,81,D1,0)= (#.01) CPT LOW CODE [1F] ^ (#1) CPT HIGH CODE [2F] ^</w:t>
      </w:r>
    </w:p>
    <w:p w14:paraId="1B733D6B" w14:textId="77777777" w:rsidR="00B271BF" w:rsidRDefault="001719C4">
      <w:pPr>
        <w:spacing w:before="12"/>
        <w:ind w:left="2777"/>
        <w:rPr>
          <w:rFonts w:ascii="Courier New"/>
          <w:sz w:val="18"/>
        </w:rPr>
      </w:pPr>
      <w:r>
        <w:rPr>
          <w:rFonts w:ascii="Courier New"/>
          <w:sz w:val="18"/>
        </w:rPr>
        <w:t>==&gt;(#2) CPT ADJACENT LOWER CODE [3F] ^ (#3) CPT ADJACENT</w:t>
      </w:r>
    </w:p>
    <w:p w14:paraId="2F07F083" w14:textId="77777777" w:rsidR="00B271BF" w:rsidRDefault="001719C4">
      <w:pPr>
        <w:spacing w:before="12"/>
        <w:ind w:left="2777"/>
        <w:rPr>
          <w:rFonts w:ascii="Courier New"/>
          <w:sz w:val="18"/>
        </w:rPr>
      </w:pPr>
      <w:r>
        <w:rPr>
          <w:rFonts w:ascii="Courier New"/>
          <w:sz w:val="18"/>
        </w:rPr>
        <w:t>==&gt;HIGHER CODE [4F] ^</w:t>
      </w:r>
    </w:p>
    <w:p w14:paraId="5EA2A5BC" w14:textId="77777777" w:rsidR="00B271BF" w:rsidRDefault="001719C4">
      <w:pPr>
        <w:spacing w:before="12"/>
        <w:ind w:left="500"/>
        <w:rPr>
          <w:rFonts w:ascii="Courier New"/>
          <w:sz w:val="18"/>
        </w:rPr>
      </w:pPr>
      <w:r>
        <w:rPr>
          <w:rFonts w:ascii="Courier New"/>
          <w:sz w:val="18"/>
        </w:rPr>
        <w:t>^PXD(811.2,D0,100)= (#100) CLASS [1S] ^ (#101) SPONSOR [2P:811.6] ^ (#102)</w:t>
      </w:r>
    </w:p>
    <w:p w14:paraId="20BCF677" w14:textId="77777777" w:rsidR="00B271BF" w:rsidRDefault="001719C4">
      <w:pPr>
        <w:spacing w:before="12"/>
        <w:ind w:left="2343"/>
        <w:rPr>
          <w:rFonts w:ascii="Courier New"/>
          <w:sz w:val="18"/>
        </w:rPr>
      </w:pPr>
      <w:r>
        <w:rPr>
          <w:rFonts w:ascii="Courier New"/>
          <w:sz w:val="18"/>
        </w:rPr>
        <w:t>==&gt;REVIEW DATE [3D] ^</w:t>
      </w:r>
    </w:p>
    <w:p w14:paraId="0C47EC8E" w14:textId="77777777" w:rsidR="00B271BF" w:rsidRDefault="001719C4">
      <w:pPr>
        <w:tabs>
          <w:tab w:val="left" w:pos="4077"/>
        </w:tabs>
        <w:spacing w:before="12"/>
        <w:ind w:left="500"/>
        <w:rPr>
          <w:rFonts w:ascii="Courier New"/>
          <w:sz w:val="18"/>
        </w:rPr>
      </w:pPr>
      <w:r>
        <w:rPr>
          <w:rFonts w:ascii="Courier New"/>
          <w:sz w:val="18"/>
        </w:rPr>
        <w:t>^PXD(811.2,D0,110,0)=^811.21D^^</w:t>
      </w:r>
      <w:r>
        <w:rPr>
          <w:rFonts w:ascii="Courier New"/>
          <w:sz w:val="18"/>
        </w:rPr>
        <w:tab/>
        <w:t>(#110) EDIT</w:t>
      </w:r>
      <w:r>
        <w:rPr>
          <w:rFonts w:ascii="Courier New"/>
          <w:spacing w:val="1"/>
          <w:sz w:val="18"/>
        </w:rPr>
        <w:t xml:space="preserve"> </w:t>
      </w:r>
      <w:r>
        <w:rPr>
          <w:rFonts w:ascii="Courier New"/>
          <w:sz w:val="18"/>
        </w:rPr>
        <w:t>HISTORY</w:t>
      </w:r>
    </w:p>
    <w:p w14:paraId="3E4AB557" w14:textId="77777777" w:rsidR="00B271BF" w:rsidRDefault="001719C4">
      <w:pPr>
        <w:spacing w:before="10"/>
        <w:ind w:left="500"/>
        <w:rPr>
          <w:rFonts w:ascii="Courier New"/>
          <w:sz w:val="18"/>
        </w:rPr>
      </w:pPr>
      <w:r>
        <w:rPr>
          <w:rFonts w:ascii="Courier New"/>
          <w:sz w:val="18"/>
        </w:rPr>
        <w:t>^PXD(811.2,D0,110,D1,0)= (#.01) EDIT DATE [1D] ^ (#1) EDIT BY [2P:200] ^</w:t>
      </w:r>
    </w:p>
    <w:p w14:paraId="531B9575" w14:textId="77777777" w:rsidR="00B271BF" w:rsidRDefault="001719C4">
      <w:pPr>
        <w:tabs>
          <w:tab w:val="left" w:pos="4622"/>
        </w:tabs>
        <w:spacing w:before="12"/>
        <w:ind w:left="500"/>
        <w:rPr>
          <w:rFonts w:ascii="Courier New"/>
          <w:sz w:val="18"/>
        </w:rPr>
      </w:pPr>
      <w:r>
        <w:rPr>
          <w:rFonts w:ascii="Courier New"/>
          <w:sz w:val="18"/>
        </w:rPr>
        <w:t>^PXD(811.2,D0,110,D1,1,0)=^811.212^^</w:t>
      </w:r>
      <w:r>
        <w:rPr>
          <w:rFonts w:ascii="Courier New"/>
          <w:sz w:val="18"/>
        </w:rPr>
        <w:tab/>
        <w:t>(#2) EDIT</w:t>
      </w:r>
      <w:r>
        <w:rPr>
          <w:rFonts w:ascii="Courier New"/>
          <w:spacing w:val="1"/>
          <w:sz w:val="18"/>
        </w:rPr>
        <w:t xml:space="preserve"> </w:t>
      </w:r>
      <w:r>
        <w:rPr>
          <w:rFonts w:ascii="Courier New"/>
          <w:sz w:val="18"/>
        </w:rPr>
        <w:t>COMMENTS</w:t>
      </w:r>
    </w:p>
    <w:p w14:paraId="644194F3" w14:textId="77777777" w:rsidR="00B271BF" w:rsidRDefault="001719C4">
      <w:pPr>
        <w:spacing w:before="12"/>
        <w:ind w:left="500"/>
        <w:rPr>
          <w:rFonts w:ascii="Courier New"/>
          <w:sz w:val="18"/>
        </w:rPr>
      </w:pPr>
      <w:r>
        <w:rPr>
          <w:rFonts w:ascii="Courier New"/>
          <w:sz w:val="18"/>
        </w:rPr>
        <w:t>^PXD(811.2,D0,110,D1,1,D2,0)= (#.01) EDIT COMMENTS [1W] ^</w:t>
      </w:r>
    </w:p>
    <w:p w14:paraId="42FC1A40" w14:textId="77777777" w:rsidR="00B271BF" w:rsidRDefault="001719C4">
      <w:pPr>
        <w:tabs>
          <w:tab w:val="left" w:pos="4512"/>
        </w:tabs>
        <w:spacing w:before="12"/>
        <w:ind w:left="500"/>
        <w:rPr>
          <w:rFonts w:ascii="Courier New"/>
          <w:sz w:val="18"/>
        </w:rPr>
      </w:pPr>
      <w:r>
        <w:rPr>
          <w:rFonts w:ascii="Courier New"/>
          <w:sz w:val="18"/>
        </w:rPr>
        <w:t>^PXD(811.2,D0,SDX,0)=^811.23102IP^^</w:t>
      </w:r>
      <w:r>
        <w:rPr>
          <w:rFonts w:ascii="Courier New"/>
          <w:sz w:val="18"/>
        </w:rPr>
        <w:tab/>
        <w:t>(#3102) SELECTABLE</w:t>
      </w:r>
      <w:r>
        <w:rPr>
          <w:rFonts w:ascii="Courier New"/>
          <w:spacing w:val="4"/>
          <w:sz w:val="18"/>
        </w:rPr>
        <w:t xml:space="preserve"> </w:t>
      </w:r>
      <w:r>
        <w:rPr>
          <w:rFonts w:ascii="Courier New"/>
          <w:sz w:val="18"/>
        </w:rPr>
        <w:t>DIAGNOSIS</w:t>
      </w:r>
    </w:p>
    <w:p w14:paraId="5C87D946" w14:textId="77777777" w:rsidR="00B271BF" w:rsidRDefault="001719C4">
      <w:pPr>
        <w:spacing w:before="12"/>
        <w:ind w:left="500"/>
        <w:rPr>
          <w:rFonts w:ascii="Courier New"/>
          <w:sz w:val="18"/>
        </w:rPr>
      </w:pPr>
      <w:r>
        <w:rPr>
          <w:rFonts w:ascii="Courier New"/>
          <w:sz w:val="18"/>
        </w:rPr>
        <w:t>^PXD(811.2,D0,SDX,D1,0)= (#.01) SELECTABLE DIAGNOSIS [1P:80] ^ (#1) DISPLAY</w:t>
      </w:r>
    </w:p>
    <w:p w14:paraId="62A72BF8" w14:textId="77777777" w:rsidR="00B271BF" w:rsidRDefault="001719C4">
      <w:pPr>
        <w:spacing w:before="12"/>
        <w:ind w:left="2888"/>
        <w:rPr>
          <w:rFonts w:ascii="Courier New"/>
          <w:sz w:val="18"/>
        </w:rPr>
      </w:pPr>
      <w:r>
        <w:rPr>
          <w:rFonts w:ascii="Courier New"/>
          <w:sz w:val="18"/>
        </w:rPr>
        <w:t>==&gt;TEXT [2F] ^ (#2) DISABLED [3S] ^</w:t>
      </w:r>
    </w:p>
    <w:p w14:paraId="424EA541" w14:textId="77777777" w:rsidR="00B271BF" w:rsidRDefault="001719C4">
      <w:pPr>
        <w:spacing w:before="12"/>
        <w:ind w:left="500"/>
        <w:rPr>
          <w:rFonts w:ascii="Courier New"/>
          <w:sz w:val="18"/>
        </w:rPr>
      </w:pPr>
      <w:r>
        <w:rPr>
          <w:rFonts w:ascii="Courier New"/>
          <w:sz w:val="18"/>
        </w:rPr>
        <w:t>^PXD(811.2,D0,SDZ)= (#3106) GENERATE DIALOG DX PARAMETER [1S] ^ (#3107)</w:t>
      </w:r>
    </w:p>
    <w:p w14:paraId="5E26987C" w14:textId="77777777" w:rsidR="00B271BF" w:rsidRDefault="001719C4">
      <w:pPr>
        <w:spacing w:before="12"/>
        <w:ind w:left="2343"/>
        <w:rPr>
          <w:rFonts w:ascii="Courier New"/>
          <w:sz w:val="18"/>
        </w:rPr>
      </w:pPr>
      <w:r>
        <w:rPr>
          <w:rFonts w:ascii="Courier New"/>
          <w:sz w:val="18"/>
        </w:rPr>
        <w:t>==&gt;CURRENT VISIT DX DIALOG HDR [2F] ^ (#3108) HISTORICAL</w:t>
      </w:r>
    </w:p>
    <w:p w14:paraId="09B4C024" w14:textId="77777777" w:rsidR="00B271BF" w:rsidRDefault="001719C4">
      <w:pPr>
        <w:spacing w:before="13"/>
        <w:ind w:left="2343"/>
        <w:rPr>
          <w:rFonts w:ascii="Courier New"/>
          <w:sz w:val="18"/>
        </w:rPr>
      </w:pPr>
      <w:r>
        <w:rPr>
          <w:rFonts w:ascii="Courier New"/>
          <w:sz w:val="18"/>
        </w:rPr>
        <w:t>==&gt;VISIT DX DIALOG HDR [3F] ^</w:t>
      </w:r>
    </w:p>
    <w:p w14:paraId="763BD88D" w14:textId="77777777" w:rsidR="00B271BF" w:rsidRDefault="001719C4">
      <w:pPr>
        <w:tabs>
          <w:tab w:val="left" w:pos="4512"/>
        </w:tabs>
        <w:spacing w:before="12"/>
        <w:ind w:left="500"/>
        <w:rPr>
          <w:rFonts w:ascii="Courier New"/>
          <w:sz w:val="18"/>
        </w:rPr>
      </w:pPr>
      <w:r>
        <w:rPr>
          <w:rFonts w:ascii="Courier New"/>
          <w:sz w:val="18"/>
        </w:rPr>
        <w:t>^PXD(811.2,D0,SPR,0)=^811.23104IP^^</w:t>
      </w:r>
      <w:r>
        <w:rPr>
          <w:rFonts w:ascii="Courier New"/>
          <w:sz w:val="18"/>
        </w:rPr>
        <w:tab/>
        <w:t>(#3104) SELECTABLE</w:t>
      </w:r>
      <w:r>
        <w:rPr>
          <w:rFonts w:ascii="Courier New"/>
          <w:spacing w:val="4"/>
          <w:sz w:val="18"/>
        </w:rPr>
        <w:t xml:space="preserve"> </w:t>
      </w:r>
      <w:r>
        <w:rPr>
          <w:rFonts w:ascii="Courier New"/>
          <w:sz w:val="18"/>
        </w:rPr>
        <w:t>PROCEDURE</w:t>
      </w:r>
    </w:p>
    <w:p w14:paraId="70EF9141" w14:textId="77777777" w:rsidR="00B271BF" w:rsidRDefault="001719C4">
      <w:pPr>
        <w:spacing w:before="12"/>
        <w:ind w:left="500"/>
        <w:rPr>
          <w:rFonts w:ascii="Courier New"/>
          <w:sz w:val="18"/>
        </w:rPr>
      </w:pPr>
      <w:r>
        <w:rPr>
          <w:rFonts w:ascii="Courier New"/>
          <w:sz w:val="18"/>
        </w:rPr>
        <w:t>^PXD(811.2,D0,SPR,D1,0)= (#.01) SELECTABLE PROCEDURE [1P:81] ^ (#1) DISPLAY</w:t>
      </w:r>
    </w:p>
    <w:p w14:paraId="31A46A84" w14:textId="77777777" w:rsidR="00B271BF" w:rsidRDefault="001719C4">
      <w:pPr>
        <w:spacing w:before="12"/>
        <w:ind w:left="2888"/>
        <w:rPr>
          <w:rFonts w:ascii="Courier New"/>
          <w:sz w:val="18"/>
        </w:rPr>
      </w:pPr>
      <w:r>
        <w:rPr>
          <w:rFonts w:ascii="Courier New"/>
          <w:sz w:val="18"/>
        </w:rPr>
        <w:t>==&gt;TEXT [2F] ^ (#2) DISABLED [3S] ^</w:t>
      </w:r>
    </w:p>
    <w:p w14:paraId="0B972632" w14:textId="77777777" w:rsidR="00B271BF" w:rsidRDefault="001719C4">
      <w:pPr>
        <w:spacing w:before="12"/>
        <w:ind w:left="500"/>
        <w:rPr>
          <w:rFonts w:ascii="Courier New"/>
          <w:sz w:val="18"/>
        </w:rPr>
      </w:pPr>
      <w:r>
        <w:rPr>
          <w:rFonts w:ascii="Courier New"/>
          <w:sz w:val="18"/>
        </w:rPr>
        <w:t>^PXD(811.2,D0,SPZ)= (#3110) GENERATE DIALOG PR PARAMETER [1S] ^ (#3111)</w:t>
      </w:r>
    </w:p>
    <w:p w14:paraId="40A0F048" w14:textId="77777777" w:rsidR="00B271BF" w:rsidRDefault="001719C4">
      <w:pPr>
        <w:spacing w:before="12"/>
        <w:ind w:left="2343"/>
        <w:rPr>
          <w:rFonts w:ascii="Courier New"/>
          <w:sz w:val="18"/>
        </w:rPr>
      </w:pPr>
      <w:r>
        <w:rPr>
          <w:rFonts w:ascii="Courier New"/>
          <w:sz w:val="18"/>
        </w:rPr>
        <w:t>==&gt;CURRENT VISIT PR DIALOG HDR [2F] ^ (#3112) HISTORICAL</w:t>
      </w:r>
    </w:p>
    <w:p w14:paraId="792EC2C2" w14:textId="77777777" w:rsidR="00B271BF" w:rsidRDefault="001719C4">
      <w:pPr>
        <w:spacing w:before="14"/>
        <w:ind w:left="2343"/>
        <w:rPr>
          <w:rFonts w:ascii="Courier New"/>
          <w:sz w:val="18"/>
        </w:rPr>
      </w:pPr>
      <w:r>
        <w:rPr>
          <w:rFonts w:ascii="Courier New"/>
          <w:sz w:val="18"/>
        </w:rPr>
        <w:t>==&gt;VISIT PR DIALOG HDR [3F] ^</w:t>
      </w:r>
    </w:p>
    <w:p w14:paraId="11F28D0F" w14:textId="77777777" w:rsidR="00B271BF" w:rsidRDefault="00B271BF">
      <w:pPr>
        <w:pStyle w:val="BodyText"/>
        <w:spacing w:before="10"/>
        <w:rPr>
          <w:rFonts w:ascii="Courier New"/>
          <w:sz w:val="19"/>
        </w:rPr>
      </w:pPr>
    </w:p>
    <w:p w14:paraId="211A203D" w14:textId="77777777" w:rsidR="00B271BF" w:rsidRDefault="001719C4">
      <w:pPr>
        <w:pStyle w:val="BodyText"/>
        <w:spacing w:before="90" w:after="8"/>
        <w:ind w:left="500" w:right="1622"/>
      </w:pPr>
      <w:r>
        <w:t>The above capture shows the entire structure. The following capture shows the new portion that will replace much of what follows it.</w:t>
      </w:r>
    </w:p>
    <w:p w14:paraId="025388F3" w14:textId="77777777" w:rsidR="00B271BF" w:rsidRDefault="00302BA4">
      <w:pPr>
        <w:pStyle w:val="BodyText"/>
        <w:ind w:left="382"/>
        <w:rPr>
          <w:sz w:val="20"/>
        </w:rPr>
      </w:pPr>
      <w:r>
        <w:rPr>
          <w:sz w:val="20"/>
        </w:rPr>
      </w:r>
      <w:r>
        <w:rPr>
          <w:sz w:val="20"/>
        </w:rPr>
        <w:pict w14:anchorId="39353B1F">
          <v:shape id="_x0000_s1132" type="#_x0000_t202" style="width:443.3pt;height:67.35pt;mso-left-percent:-10001;mso-top-percent:-10001;mso-position-horizontal:absolute;mso-position-horizontal-relative:char;mso-position-vertical:absolute;mso-position-vertical-relative:line;mso-left-percent:-10001;mso-top-percent:-10001" filled="f" strokeweight=".48pt">
            <v:textbox inset="0,0,0,0">
              <w:txbxContent>
                <w:p w14:paraId="07E9316D" w14:textId="77777777" w:rsidR="00302BA4" w:rsidRDefault="00302BA4">
                  <w:pPr>
                    <w:tabs>
                      <w:tab w:val="left" w:pos="3361"/>
                    </w:tabs>
                    <w:spacing w:before="6"/>
                    <w:ind w:left="107"/>
                    <w:rPr>
                      <w:rFonts w:ascii="Courier New"/>
                      <w:sz w:val="18"/>
                    </w:rPr>
                  </w:pPr>
                  <w:r>
                    <w:rPr>
                      <w:rFonts w:ascii="Courier New"/>
                      <w:sz w:val="18"/>
                    </w:rPr>
                    <w:t>^PXD(811.2,D0,1,0)=^811.22^^</w:t>
                  </w:r>
                  <w:r>
                    <w:rPr>
                      <w:rFonts w:ascii="Courier New"/>
                      <w:sz w:val="18"/>
                    </w:rPr>
                    <w:tab/>
                    <w:t>(#2)</w:t>
                  </w:r>
                  <w:r>
                    <w:rPr>
                      <w:rFonts w:ascii="Courier New"/>
                      <w:spacing w:val="2"/>
                      <w:sz w:val="18"/>
                    </w:rPr>
                    <w:t xml:space="preserve"> </w:t>
                  </w:r>
                  <w:r>
                    <w:rPr>
                      <w:rFonts w:ascii="Courier New"/>
                      <w:sz w:val="18"/>
                    </w:rPr>
                    <w:t>DESCRIPTION</w:t>
                  </w:r>
                </w:p>
                <w:p w14:paraId="1819E224" w14:textId="77777777" w:rsidR="00302BA4" w:rsidRDefault="00302BA4">
                  <w:pPr>
                    <w:spacing w:before="12"/>
                    <w:ind w:left="107"/>
                    <w:rPr>
                      <w:rFonts w:ascii="Courier New"/>
                      <w:sz w:val="18"/>
                    </w:rPr>
                  </w:pPr>
                  <w:r>
                    <w:rPr>
                      <w:rFonts w:ascii="Courier New"/>
                      <w:sz w:val="18"/>
                    </w:rPr>
                    <w:t>^PXD(811.2,D0,1,D1,0)= (#.01) DESCRIPTION [1W] ^</w:t>
                  </w:r>
                </w:p>
                <w:p w14:paraId="340533C1" w14:textId="77777777" w:rsidR="00302BA4" w:rsidRDefault="00302BA4">
                  <w:pPr>
                    <w:tabs>
                      <w:tab w:val="left" w:pos="3577"/>
                    </w:tabs>
                    <w:spacing w:before="12"/>
                    <w:ind w:left="107"/>
                    <w:rPr>
                      <w:rFonts w:ascii="Courier New"/>
                      <w:sz w:val="18"/>
                    </w:rPr>
                  </w:pPr>
                  <w:r>
                    <w:rPr>
                      <w:rFonts w:ascii="Courier New"/>
                      <w:sz w:val="18"/>
                    </w:rPr>
                    <w:t>^PXD(811.2,D0,20,0)=^811.23A^^</w:t>
                  </w:r>
                  <w:r>
                    <w:rPr>
                      <w:rFonts w:ascii="Courier New"/>
                      <w:sz w:val="18"/>
                    </w:rPr>
                    <w:tab/>
                    <w:t>(#20) SELECTED</w:t>
                  </w:r>
                  <w:r>
                    <w:rPr>
                      <w:rFonts w:ascii="Courier New"/>
                      <w:spacing w:val="1"/>
                      <w:sz w:val="18"/>
                    </w:rPr>
                    <w:t xml:space="preserve"> </w:t>
                  </w:r>
                  <w:r>
                    <w:rPr>
                      <w:rFonts w:ascii="Courier New"/>
                      <w:sz w:val="18"/>
                    </w:rPr>
                    <w:t>CODES</w:t>
                  </w:r>
                </w:p>
                <w:p w14:paraId="469F4130" w14:textId="77777777" w:rsidR="00302BA4" w:rsidRDefault="00302BA4">
                  <w:pPr>
                    <w:spacing w:before="12"/>
                    <w:ind w:left="107"/>
                    <w:rPr>
                      <w:rFonts w:ascii="Courier New"/>
                      <w:sz w:val="18"/>
                    </w:rPr>
                  </w:pPr>
                  <w:r>
                    <w:rPr>
                      <w:rFonts w:ascii="Courier New"/>
                      <w:sz w:val="18"/>
                    </w:rPr>
                    <w:t>^PXD(811.2,D0,20,D1,0)= (#.01) LEXICON TERM/CONCEPT [1F] ^</w:t>
                  </w:r>
                </w:p>
                <w:p w14:paraId="6694B29D" w14:textId="77777777" w:rsidR="00302BA4" w:rsidRDefault="00302BA4">
                  <w:pPr>
                    <w:tabs>
                      <w:tab w:val="left" w:pos="4230"/>
                    </w:tabs>
                    <w:spacing w:before="12"/>
                    <w:ind w:left="107"/>
                    <w:rPr>
                      <w:rFonts w:ascii="Courier New"/>
                      <w:sz w:val="18"/>
                    </w:rPr>
                  </w:pPr>
                  <w:r>
                    <w:rPr>
                      <w:rFonts w:ascii="Courier New"/>
                      <w:sz w:val="18"/>
                    </w:rPr>
                    <w:t>^PXD(811.2,D0,20,D1,1,0)=^811.231A^^</w:t>
                  </w:r>
                  <w:r>
                    <w:rPr>
                      <w:rFonts w:ascii="Courier New"/>
                      <w:sz w:val="18"/>
                    </w:rPr>
                    <w:tab/>
                    <w:t>(#1) CODING</w:t>
                  </w:r>
                  <w:r>
                    <w:rPr>
                      <w:rFonts w:ascii="Courier New"/>
                      <w:spacing w:val="1"/>
                      <w:sz w:val="18"/>
                    </w:rPr>
                    <w:t xml:space="preserve"> </w:t>
                  </w:r>
                  <w:r>
                    <w:rPr>
                      <w:rFonts w:ascii="Courier New"/>
                      <w:sz w:val="18"/>
                    </w:rPr>
                    <w:t>SYSTEM</w:t>
                  </w:r>
                </w:p>
                <w:p w14:paraId="71952B9D" w14:textId="77777777" w:rsidR="00302BA4" w:rsidRDefault="00302BA4">
                  <w:pPr>
                    <w:spacing w:before="15"/>
                    <w:ind w:left="107"/>
                    <w:rPr>
                      <w:rFonts w:ascii="Courier New"/>
                      <w:sz w:val="18"/>
                    </w:rPr>
                  </w:pPr>
                  <w:r>
                    <w:rPr>
                      <w:rFonts w:ascii="Courier New"/>
                      <w:sz w:val="18"/>
                    </w:rPr>
                    <w:t>^PXD(811.2,D0,20,D1,1,D2,0)= (#.01) CODING SYSTEM [1F] ^ (#1) NUMBER OF CODES</w:t>
                  </w:r>
                </w:p>
              </w:txbxContent>
            </v:textbox>
            <w10:anchorlock/>
          </v:shape>
        </w:pict>
      </w:r>
    </w:p>
    <w:p w14:paraId="59B97C03" w14:textId="77777777" w:rsidR="00B271BF" w:rsidRDefault="00B271BF">
      <w:pPr>
        <w:rPr>
          <w:sz w:val="20"/>
        </w:rPr>
        <w:sectPr w:rsidR="00B271BF">
          <w:headerReference w:type="default" r:id="rId52"/>
          <w:footerReference w:type="default" r:id="rId53"/>
          <w:pgSz w:w="12240" w:h="15840"/>
          <w:pgMar w:top="1360" w:right="780" w:bottom="1080" w:left="1300" w:header="0" w:footer="896" w:gutter="0"/>
          <w:pgNumType w:start="20"/>
          <w:cols w:space="720"/>
        </w:sectPr>
      </w:pPr>
    </w:p>
    <w:p w14:paraId="3BD75F9A" w14:textId="77777777" w:rsidR="00B271BF" w:rsidRDefault="00302BA4">
      <w:pPr>
        <w:pStyle w:val="BodyText"/>
        <w:ind w:left="382"/>
        <w:rPr>
          <w:sz w:val="20"/>
        </w:rPr>
      </w:pPr>
      <w:r>
        <w:rPr>
          <w:sz w:val="20"/>
        </w:rPr>
      </w:r>
      <w:r>
        <w:rPr>
          <w:sz w:val="20"/>
        </w:rPr>
        <w:pict w14:anchorId="41EE77AA">
          <v:shape id="_x0000_s1131" type="#_x0000_t202" style="width:443.3pt;height:45.75pt;mso-left-percent:-10001;mso-top-percent:-10001;mso-position-horizontal:absolute;mso-position-horizontal-relative:char;mso-position-vertical:absolute;mso-position-vertical-relative:line;mso-left-percent:-10001;mso-top-percent:-10001" filled="f" strokeweight=".48pt">
            <v:textbox inset="0,0,0,0">
              <w:txbxContent>
                <w:p w14:paraId="4834390B" w14:textId="77777777" w:rsidR="00302BA4" w:rsidRDefault="00302BA4">
                  <w:pPr>
                    <w:spacing w:before="6"/>
                    <w:ind w:left="2927"/>
                    <w:rPr>
                      <w:rFonts w:ascii="Courier New"/>
                      <w:sz w:val="18"/>
                    </w:rPr>
                  </w:pPr>
                  <w:r>
                    <w:rPr>
                      <w:rFonts w:ascii="Courier New"/>
                      <w:sz w:val="18"/>
                    </w:rPr>
                    <w:t>==&gt;SELECTED [2N] ^</w:t>
                  </w:r>
                </w:p>
                <w:p w14:paraId="167D3A76" w14:textId="77777777" w:rsidR="00302BA4" w:rsidRDefault="00302BA4">
                  <w:pPr>
                    <w:tabs>
                      <w:tab w:val="left" w:pos="4883"/>
                    </w:tabs>
                    <w:spacing w:before="10"/>
                    <w:ind w:left="107"/>
                    <w:rPr>
                      <w:rFonts w:ascii="Courier New"/>
                      <w:sz w:val="18"/>
                    </w:rPr>
                  </w:pPr>
                  <w:r>
                    <w:rPr>
                      <w:rFonts w:ascii="Courier New"/>
                      <w:sz w:val="18"/>
                    </w:rPr>
                    <w:t>^PXD(811.2,D0,20,D1,1,D2,1,0)=^811.2312A^^</w:t>
                  </w:r>
                  <w:r>
                    <w:rPr>
                      <w:rFonts w:ascii="Courier New"/>
                      <w:sz w:val="18"/>
                    </w:rPr>
                    <w:tab/>
                    <w:t>(#2) CODE</w:t>
                  </w:r>
                  <w:r>
                    <w:rPr>
                      <w:rFonts w:ascii="Courier New"/>
                      <w:spacing w:val="-2"/>
                      <w:sz w:val="18"/>
                    </w:rPr>
                    <w:t xml:space="preserve"> </w:t>
                  </w:r>
                  <w:r>
                    <w:rPr>
                      <w:rFonts w:ascii="Courier New"/>
                      <w:sz w:val="18"/>
                    </w:rPr>
                    <w:t>LIST</w:t>
                  </w:r>
                </w:p>
                <w:p w14:paraId="5D3874B7" w14:textId="77777777" w:rsidR="00302BA4" w:rsidRDefault="00302BA4">
                  <w:pPr>
                    <w:spacing w:before="12"/>
                    <w:ind w:left="107"/>
                    <w:rPr>
                      <w:rFonts w:ascii="Courier New"/>
                      <w:sz w:val="18"/>
                    </w:rPr>
                  </w:pPr>
                  <w:r>
                    <w:rPr>
                      <w:rFonts w:ascii="Courier New"/>
                      <w:sz w:val="18"/>
                    </w:rPr>
                    <w:t>^PXD(811.2,D0,20,D1,1,D2,1,D3,0)= (#.01) CODE [1F] ^ (#1) USE IN DIALOG [2S]</w:t>
                  </w:r>
                </w:p>
                <w:p w14:paraId="59E284FE" w14:textId="77777777" w:rsidR="00302BA4" w:rsidRDefault="00302BA4">
                  <w:pPr>
                    <w:spacing w:before="14"/>
                    <w:ind w:left="3452" w:right="4931"/>
                    <w:jc w:val="center"/>
                    <w:rPr>
                      <w:rFonts w:ascii="Courier New"/>
                      <w:sz w:val="18"/>
                    </w:rPr>
                  </w:pPr>
                  <w:r>
                    <w:rPr>
                      <w:rFonts w:ascii="Courier New"/>
                      <w:sz w:val="18"/>
                    </w:rPr>
                    <w:t>==&gt;^</w:t>
                  </w:r>
                </w:p>
              </w:txbxContent>
            </v:textbox>
            <w10:anchorlock/>
          </v:shape>
        </w:pict>
      </w:r>
    </w:p>
    <w:p w14:paraId="507B5FA0" w14:textId="77777777" w:rsidR="00B271BF" w:rsidRDefault="00B271BF">
      <w:pPr>
        <w:pStyle w:val="BodyText"/>
        <w:spacing w:before="8"/>
        <w:rPr>
          <w:sz w:val="12"/>
        </w:rPr>
      </w:pPr>
    </w:p>
    <w:p w14:paraId="28105E4F" w14:textId="77777777" w:rsidR="00B271BF" w:rsidRDefault="001719C4">
      <w:pPr>
        <w:pStyle w:val="BodyText"/>
        <w:spacing w:before="90" w:after="8"/>
        <w:ind w:left="500"/>
      </w:pPr>
      <w:r>
        <w:t>These sections will be removed</w:t>
      </w:r>
    </w:p>
    <w:p w14:paraId="16FEC6BB" w14:textId="77777777" w:rsidR="00B271BF" w:rsidRDefault="00302BA4">
      <w:pPr>
        <w:pStyle w:val="BodyText"/>
        <w:ind w:left="382"/>
        <w:rPr>
          <w:sz w:val="20"/>
        </w:rPr>
      </w:pPr>
      <w:r>
        <w:rPr>
          <w:sz w:val="20"/>
        </w:rPr>
      </w:r>
      <w:r>
        <w:rPr>
          <w:sz w:val="20"/>
        </w:rPr>
        <w:pict w14:anchorId="455E1F66">
          <v:shape id="_x0000_s1130" type="#_x0000_t202" style="width:443.3pt;height:132pt;mso-left-percent:-10001;mso-top-percent:-10001;mso-position-horizontal:absolute;mso-position-horizontal-relative:char;mso-position-vertical:absolute;mso-position-vertical-relative:line;mso-left-percent:-10001;mso-top-percent:-10001" filled="f" strokeweight=".48pt">
            <v:textbox inset="0,0,0,0">
              <w:txbxContent>
                <w:p w14:paraId="5831D255" w14:textId="77777777" w:rsidR="00302BA4" w:rsidRDefault="00302BA4">
                  <w:pPr>
                    <w:tabs>
                      <w:tab w:val="left" w:pos="3796"/>
                    </w:tabs>
                    <w:spacing w:before="6"/>
                    <w:ind w:left="107"/>
                    <w:rPr>
                      <w:rFonts w:ascii="Courier New"/>
                      <w:sz w:val="18"/>
                    </w:rPr>
                  </w:pPr>
                  <w:r>
                    <w:rPr>
                      <w:rFonts w:ascii="Courier New"/>
                      <w:sz w:val="18"/>
                    </w:rPr>
                    <w:t>^PXD(811.2,D0,80,0)=^811.22102^^</w:t>
                  </w:r>
                  <w:r>
                    <w:rPr>
                      <w:rFonts w:ascii="Courier New"/>
                      <w:sz w:val="18"/>
                    </w:rPr>
                    <w:tab/>
                    <w:t>(#2102) ICD9 RANGE OF CODES</w:t>
                  </w:r>
                </w:p>
                <w:p w14:paraId="0A5EE764" w14:textId="77777777" w:rsidR="00302BA4" w:rsidRDefault="00302BA4">
                  <w:pPr>
                    <w:spacing w:before="10"/>
                    <w:ind w:left="107"/>
                    <w:rPr>
                      <w:rFonts w:ascii="Courier New"/>
                      <w:sz w:val="18"/>
                    </w:rPr>
                  </w:pPr>
                  <w:r>
                    <w:rPr>
                      <w:rFonts w:ascii="Courier New"/>
                      <w:sz w:val="18"/>
                    </w:rPr>
                    <w:t>^PXD(811.2,D0,80,D1,0)= (#.01) ICD9 LOW CODE [1F] ^ (#1) ICD9 HIGH CODE [2F]</w:t>
                  </w:r>
                </w:p>
                <w:p w14:paraId="75DF9901" w14:textId="77777777" w:rsidR="00302BA4" w:rsidRDefault="00302BA4">
                  <w:pPr>
                    <w:spacing w:before="12"/>
                    <w:ind w:left="2385"/>
                    <w:rPr>
                      <w:rFonts w:ascii="Courier New"/>
                      <w:sz w:val="18"/>
                    </w:rPr>
                  </w:pPr>
                  <w:r>
                    <w:rPr>
                      <w:rFonts w:ascii="Courier New"/>
                      <w:sz w:val="18"/>
                    </w:rPr>
                    <w:t>==&gt;^ (#2) ICD9 ADJACENT LOWER CODE [3F] ^ (#3) ICD9</w:t>
                  </w:r>
                </w:p>
                <w:p w14:paraId="1DFDA59D" w14:textId="77777777" w:rsidR="00302BA4" w:rsidRDefault="00302BA4">
                  <w:pPr>
                    <w:spacing w:before="12"/>
                    <w:ind w:left="2385"/>
                    <w:rPr>
                      <w:rFonts w:ascii="Courier New"/>
                      <w:sz w:val="18"/>
                    </w:rPr>
                  </w:pPr>
                  <w:r>
                    <w:rPr>
                      <w:rFonts w:ascii="Courier New"/>
                      <w:sz w:val="18"/>
                    </w:rPr>
                    <w:t>==&gt;ADJACENT HIGHER CODE [4F] ^</w:t>
                  </w:r>
                </w:p>
                <w:p w14:paraId="26C74164" w14:textId="77777777" w:rsidR="00302BA4" w:rsidRDefault="00302BA4">
                  <w:pPr>
                    <w:tabs>
                      <w:tab w:val="left" w:pos="4012"/>
                    </w:tabs>
                    <w:spacing w:before="12"/>
                    <w:ind w:left="107"/>
                    <w:rPr>
                      <w:rFonts w:ascii="Courier New"/>
                      <w:sz w:val="18"/>
                    </w:rPr>
                  </w:pPr>
                  <w:r>
                    <w:rPr>
                      <w:rFonts w:ascii="Courier New"/>
                      <w:sz w:val="18"/>
                    </w:rPr>
                    <w:t>^PXD(811.2,D0,80.1,0)=^811.22103^^</w:t>
                  </w:r>
                  <w:r>
                    <w:rPr>
                      <w:rFonts w:ascii="Courier New"/>
                      <w:sz w:val="18"/>
                    </w:rPr>
                    <w:tab/>
                    <w:t>(#2103) ICD0 RANGE OF</w:t>
                  </w:r>
                  <w:r>
                    <w:rPr>
                      <w:rFonts w:ascii="Courier New"/>
                      <w:spacing w:val="2"/>
                      <w:sz w:val="18"/>
                    </w:rPr>
                    <w:t xml:space="preserve"> </w:t>
                  </w:r>
                  <w:r>
                    <w:rPr>
                      <w:rFonts w:ascii="Courier New"/>
                      <w:sz w:val="18"/>
                    </w:rPr>
                    <w:t>CODES</w:t>
                  </w:r>
                </w:p>
                <w:p w14:paraId="45246C80" w14:textId="77777777" w:rsidR="00302BA4" w:rsidRDefault="00302BA4">
                  <w:pPr>
                    <w:spacing w:before="12"/>
                    <w:ind w:left="107"/>
                    <w:rPr>
                      <w:rFonts w:ascii="Courier New"/>
                      <w:sz w:val="18"/>
                    </w:rPr>
                  </w:pPr>
                  <w:r>
                    <w:rPr>
                      <w:rFonts w:ascii="Courier New"/>
                      <w:sz w:val="18"/>
                    </w:rPr>
                    <w:t>^PXD(811.2,D0,80.1,D1,0)= (#.01) ICDO LOW CODE [1F] ^ (#1) ICD0 HIGH CODE</w:t>
                  </w:r>
                </w:p>
                <w:p w14:paraId="216335CE" w14:textId="77777777" w:rsidR="00302BA4" w:rsidRDefault="00302BA4">
                  <w:pPr>
                    <w:spacing w:before="12"/>
                    <w:ind w:left="2603"/>
                    <w:rPr>
                      <w:rFonts w:ascii="Courier New"/>
                      <w:sz w:val="18"/>
                    </w:rPr>
                  </w:pPr>
                  <w:r>
                    <w:rPr>
                      <w:rFonts w:ascii="Courier New"/>
                      <w:sz w:val="18"/>
                    </w:rPr>
                    <w:t>==&gt;[2F] ^ (#2) ICD0 ADJACENT LOWER CODE [3F] ^ (#3)</w:t>
                  </w:r>
                </w:p>
                <w:p w14:paraId="7613E85D" w14:textId="77777777" w:rsidR="00302BA4" w:rsidRDefault="00302BA4">
                  <w:pPr>
                    <w:spacing w:before="12"/>
                    <w:ind w:left="2603"/>
                    <w:rPr>
                      <w:rFonts w:ascii="Courier New"/>
                      <w:sz w:val="18"/>
                    </w:rPr>
                  </w:pPr>
                  <w:r>
                    <w:rPr>
                      <w:rFonts w:ascii="Courier New"/>
                      <w:sz w:val="18"/>
                    </w:rPr>
                    <w:t>==&gt;ICD0 ADJACENT HIGHER CODE [4F] ^</w:t>
                  </w:r>
                </w:p>
                <w:p w14:paraId="74C63164" w14:textId="77777777" w:rsidR="00302BA4" w:rsidRDefault="00302BA4">
                  <w:pPr>
                    <w:tabs>
                      <w:tab w:val="left" w:pos="3796"/>
                    </w:tabs>
                    <w:spacing w:before="12"/>
                    <w:ind w:left="107"/>
                    <w:rPr>
                      <w:rFonts w:ascii="Courier New"/>
                      <w:sz w:val="18"/>
                    </w:rPr>
                  </w:pPr>
                  <w:r>
                    <w:rPr>
                      <w:rFonts w:ascii="Courier New"/>
                      <w:sz w:val="18"/>
                    </w:rPr>
                    <w:t>^PXD(811.2,D0,81,0)=^811.22104^^</w:t>
                  </w:r>
                  <w:r>
                    <w:rPr>
                      <w:rFonts w:ascii="Courier New"/>
                      <w:sz w:val="18"/>
                    </w:rPr>
                    <w:tab/>
                    <w:t>(#2104) CPT RANGE OF CODES</w:t>
                  </w:r>
                </w:p>
                <w:p w14:paraId="7261C209" w14:textId="77777777" w:rsidR="00302BA4" w:rsidRDefault="00302BA4">
                  <w:pPr>
                    <w:spacing w:before="12"/>
                    <w:ind w:left="107"/>
                    <w:rPr>
                      <w:rFonts w:ascii="Courier New"/>
                      <w:sz w:val="18"/>
                    </w:rPr>
                  </w:pPr>
                  <w:r>
                    <w:rPr>
                      <w:rFonts w:ascii="Courier New"/>
                      <w:sz w:val="18"/>
                    </w:rPr>
                    <w:t>^PXD(811.2,D0,81,D1,0)= (#.01) CPT LOW CODE [1F] ^ (#1) CPT HIGH CODE [2F] ^</w:t>
                  </w:r>
                </w:p>
                <w:p w14:paraId="2B5DC516" w14:textId="77777777" w:rsidR="00302BA4" w:rsidRDefault="00302BA4">
                  <w:pPr>
                    <w:spacing w:before="12"/>
                    <w:ind w:left="2385"/>
                    <w:rPr>
                      <w:rFonts w:ascii="Courier New"/>
                      <w:sz w:val="18"/>
                    </w:rPr>
                  </w:pPr>
                  <w:r>
                    <w:rPr>
                      <w:rFonts w:ascii="Courier New"/>
                      <w:sz w:val="18"/>
                    </w:rPr>
                    <w:t>==&gt;(#2) CPT ADJACENT LOWER CODE [3F] ^ (#3) CPT ADJACENT</w:t>
                  </w:r>
                </w:p>
                <w:p w14:paraId="475EB389" w14:textId="77777777" w:rsidR="00302BA4" w:rsidRDefault="00302BA4">
                  <w:pPr>
                    <w:spacing w:before="15"/>
                    <w:ind w:left="2385"/>
                    <w:rPr>
                      <w:rFonts w:ascii="Courier New"/>
                      <w:sz w:val="18"/>
                    </w:rPr>
                  </w:pPr>
                  <w:r>
                    <w:rPr>
                      <w:rFonts w:ascii="Courier New"/>
                      <w:sz w:val="18"/>
                    </w:rPr>
                    <w:t>==&gt;HIGHER CODE [4F] ^</w:t>
                  </w:r>
                </w:p>
              </w:txbxContent>
            </v:textbox>
            <w10:anchorlock/>
          </v:shape>
        </w:pict>
      </w:r>
    </w:p>
    <w:p w14:paraId="471AB918" w14:textId="77777777" w:rsidR="00B271BF" w:rsidRDefault="00302BA4">
      <w:pPr>
        <w:pStyle w:val="BodyText"/>
        <w:spacing w:before="10"/>
        <w:rPr>
          <w:sz w:val="17"/>
        </w:rPr>
      </w:pPr>
      <w:r>
        <w:pict w14:anchorId="46E75F9A">
          <v:shape id="_x0000_s1101" type="#_x0000_t202" style="position:absolute;margin-left:84.35pt;margin-top:12.5pt;width:443.3pt;height:132.15pt;z-index:-251645952;mso-wrap-distance-left:0;mso-wrap-distance-right:0;mso-position-horizontal-relative:page" filled="f" strokeweight=".48pt">
            <v:textbox inset="0,0,0,0">
              <w:txbxContent>
                <w:p w14:paraId="69FE27EC" w14:textId="77777777" w:rsidR="00302BA4" w:rsidRDefault="00302BA4">
                  <w:pPr>
                    <w:tabs>
                      <w:tab w:val="left" w:pos="4120"/>
                    </w:tabs>
                    <w:spacing w:before="6"/>
                    <w:ind w:left="107"/>
                    <w:rPr>
                      <w:rFonts w:ascii="Courier New"/>
                      <w:sz w:val="18"/>
                    </w:rPr>
                  </w:pPr>
                  <w:r>
                    <w:rPr>
                      <w:rFonts w:ascii="Courier New"/>
                      <w:sz w:val="18"/>
                    </w:rPr>
                    <w:t>^PXD(811.2,D0,SDX,0)=^811.23102IP^^</w:t>
                  </w:r>
                  <w:r>
                    <w:rPr>
                      <w:rFonts w:ascii="Courier New"/>
                      <w:sz w:val="18"/>
                    </w:rPr>
                    <w:tab/>
                    <w:t>(#3102) SELECTABLE</w:t>
                  </w:r>
                  <w:r>
                    <w:rPr>
                      <w:rFonts w:ascii="Courier New"/>
                      <w:spacing w:val="4"/>
                      <w:sz w:val="18"/>
                    </w:rPr>
                    <w:t xml:space="preserve"> </w:t>
                  </w:r>
                  <w:r>
                    <w:rPr>
                      <w:rFonts w:ascii="Courier New"/>
                      <w:sz w:val="18"/>
                    </w:rPr>
                    <w:t>DIAGNOSIS</w:t>
                  </w:r>
                </w:p>
                <w:p w14:paraId="564E6CD6" w14:textId="77777777" w:rsidR="00302BA4" w:rsidRDefault="00302BA4">
                  <w:pPr>
                    <w:spacing w:before="12"/>
                    <w:ind w:left="107"/>
                    <w:rPr>
                      <w:rFonts w:ascii="Courier New"/>
                      <w:sz w:val="18"/>
                    </w:rPr>
                  </w:pPr>
                  <w:r>
                    <w:rPr>
                      <w:rFonts w:ascii="Courier New"/>
                      <w:sz w:val="18"/>
                    </w:rPr>
                    <w:t>^PXD(811.2,D0,SDX,D1,0)= (#.01) SELECTABLE DIAGNOSIS [1P:80] ^ (#1) DISPLAY</w:t>
                  </w:r>
                </w:p>
                <w:p w14:paraId="19B2415C" w14:textId="77777777" w:rsidR="00302BA4" w:rsidRDefault="00302BA4">
                  <w:pPr>
                    <w:spacing w:before="12"/>
                    <w:ind w:left="2496"/>
                    <w:rPr>
                      <w:rFonts w:ascii="Courier New"/>
                      <w:sz w:val="18"/>
                    </w:rPr>
                  </w:pPr>
                  <w:r>
                    <w:rPr>
                      <w:rFonts w:ascii="Courier New"/>
                      <w:sz w:val="18"/>
                    </w:rPr>
                    <w:t>==&gt;TEXT [2F] ^ (#2) DISABLED [3S] ^</w:t>
                  </w:r>
                </w:p>
                <w:p w14:paraId="66822450" w14:textId="77777777" w:rsidR="00302BA4" w:rsidRDefault="00302BA4">
                  <w:pPr>
                    <w:spacing w:before="12"/>
                    <w:ind w:left="107"/>
                    <w:rPr>
                      <w:rFonts w:ascii="Courier New"/>
                      <w:sz w:val="18"/>
                    </w:rPr>
                  </w:pPr>
                  <w:r>
                    <w:rPr>
                      <w:rFonts w:ascii="Courier New"/>
                      <w:sz w:val="18"/>
                    </w:rPr>
                    <w:t>^PXD(811.2,D0,SDZ)= (#3106) GENERATE DIALOG DX PARAMETER [1S] ^ (#3107)</w:t>
                  </w:r>
                </w:p>
                <w:p w14:paraId="29B7EC40" w14:textId="77777777" w:rsidR="00302BA4" w:rsidRDefault="00302BA4">
                  <w:pPr>
                    <w:spacing w:before="12"/>
                    <w:ind w:left="1951"/>
                    <w:rPr>
                      <w:rFonts w:ascii="Courier New"/>
                      <w:sz w:val="18"/>
                    </w:rPr>
                  </w:pPr>
                  <w:r>
                    <w:rPr>
                      <w:rFonts w:ascii="Courier New"/>
                      <w:sz w:val="18"/>
                    </w:rPr>
                    <w:t>==&gt;CURRENT VISIT DX DIALOG HDR [2F] ^ (#3108) HISTORICAL</w:t>
                  </w:r>
                </w:p>
                <w:p w14:paraId="0FEF2F44" w14:textId="77777777" w:rsidR="00302BA4" w:rsidRDefault="00302BA4">
                  <w:pPr>
                    <w:spacing w:before="12"/>
                    <w:ind w:left="1951"/>
                    <w:rPr>
                      <w:rFonts w:ascii="Courier New"/>
                      <w:sz w:val="18"/>
                    </w:rPr>
                  </w:pPr>
                  <w:r>
                    <w:rPr>
                      <w:rFonts w:ascii="Courier New"/>
                      <w:sz w:val="18"/>
                    </w:rPr>
                    <w:t>==&gt;VISIT DX DIALOG HDR [3F] ^</w:t>
                  </w:r>
                </w:p>
                <w:p w14:paraId="65F4F946" w14:textId="77777777" w:rsidR="00302BA4" w:rsidRDefault="00302BA4">
                  <w:pPr>
                    <w:tabs>
                      <w:tab w:val="left" w:pos="4120"/>
                    </w:tabs>
                    <w:spacing w:before="12"/>
                    <w:ind w:left="107"/>
                    <w:rPr>
                      <w:rFonts w:ascii="Courier New"/>
                      <w:sz w:val="18"/>
                    </w:rPr>
                  </w:pPr>
                  <w:r>
                    <w:rPr>
                      <w:rFonts w:ascii="Courier New"/>
                      <w:sz w:val="18"/>
                    </w:rPr>
                    <w:t>^PXD(811.2,D0,SPR,0)=^811.23104IP^^</w:t>
                  </w:r>
                  <w:r>
                    <w:rPr>
                      <w:rFonts w:ascii="Courier New"/>
                      <w:sz w:val="18"/>
                    </w:rPr>
                    <w:tab/>
                    <w:t>(#3104) SELECTABLE</w:t>
                  </w:r>
                  <w:r>
                    <w:rPr>
                      <w:rFonts w:ascii="Courier New"/>
                      <w:spacing w:val="4"/>
                      <w:sz w:val="18"/>
                    </w:rPr>
                    <w:t xml:space="preserve"> </w:t>
                  </w:r>
                  <w:r>
                    <w:rPr>
                      <w:rFonts w:ascii="Courier New"/>
                      <w:sz w:val="18"/>
                    </w:rPr>
                    <w:t>PROCEDURE</w:t>
                  </w:r>
                </w:p>
                <w:p w14:paraId="020BEDC4" w14:textId="77777777" w:rsidR="00302BA4" w:rsidRDefault="00302BA4">
                  <w:pPr>
                    <w:spacing w:before="13"/>
                    <w:ind w:left="107"/>
                    <w:rPr>
                      <w:rFonts w:ascii="Courier New"/>
                      <w:sz w:val="18"/>
                    </w:rPr>
                  </w:pPr>
                  <w:r>
                    <w:rPr>
                      <w:rFonts w:ascii="Courier New"/>
                      <w:sz w:val="18"/>
                    </w:rPr>
                    <w:t>^PXD(811.2,D0,SPR,D1,0)= (#.01) SELECTABLE PROCEDURE [1P:81] ^ (#1) DISPLAY</w:t>
                  </w:r>
                </w:p>
                <w:p w14:paraId="1EAD2AEF" w14:textId="77777777" w:rsidR="00302BA4" w:rsidRDefault="00302BA4">
                  <w:pPr>
                    <w:spacing w:before="12"/>
                    <w:ind w:left="2496"/>
                    <w:rPr>
                      <w:rFonts w:ascii="Courier New"/>
                      <w:sz w:val="18"/>
                    </w:rPr>
                  </w:pPr>
                  <w:r>
                    <w:rPr>
                      <w:rFonts w:ascii="Courier New"/>
                      <w:sz w:val="18"/>
                    </w:rPr>
                    <w:t>==&gt;TEXT [2F] ^ (#2) DISABLED [3S] ^</w:t>
                  </w:r>
                </w:p>
                <w:p w14:paraId="7454C52D" w14:textId="77777777" w:rsidR="00302BA4" w:rsidRDefault="00302BA4">
                  <w:pPr>
                    <w:spacing w:before="12"/>
                    <w:ind w:left="107"/>
                    <w:rPr>
                      <w:rFonts w:ascii="Courier New"/>
                      <w:sz w:val="18"/>
                    </w:rPr>
                  </w:pPr>
                  <w:r>
                    <w:rPr>
                      <w:rFonts w:ascii="Courier New"/>
                      <w:sz w:val="18"/>
                    </w:rPr>
                    <w:t>^PXD(811.2,D0,SPZ)= (#3110) GENERATE DIALOG PR PARAMETER [1S] ^ (#3111)</w:t>
                  </w:r>
                </w:p>
                <w:p w14:paraId="731D4296" w14:textId="77777777" w:rsidR="00302BA4" w:rsidRDefault="00302BA4">
                  <w:pPr>
                    <w:spacing w:before="12"/>
                    <w:ind w:left="1951"/>
                    <w:rPr>
                      <w:rFonts w:ascii="Courier New"/>
                      <w:sz w:val="18"/>
                    </w:rPr>
                  </w:pPr>
                  <w:r>
                    <w:rPr>
                      <w:rFonts w:ascii="Courier New"/>
                      <w:sz w:val="18"/>
                    </w:rPr>
                    <w:t>==&gt;CURRENT VISIT PR DIALOG HDR [2F] ^ (#3112) HISTORICAL</w:t>
                  </w:r>
                </w:p>
                <w:p w14:paraId="44905C6B" w14:textId="77777777" w:rsidR="00302BA4" w:rsidRDefault="00302BA4">
                  <w:pPr>
                    <w:spacing w:before="14"/>
                    <w:ind w:left="1951"/>
                    <w:rPr>
                      <w:rFonts w:ascii="Courier New"/>
                      <w:sz w:val="18"/>
                    </w:rPr>
                  </w:pPr>
                  <w:r>
                    <w:rPr>
                      <w:rFonts w:ascii="Courier New"/>
                      <w:sz w:val="18"/>
                    </w:rPr>
                    <w:t>==&gt;VISIT PR DIALOG HDR [3F] ^</w:t>
                  </w:r>
                </w:p>
              </w:txbxContent>
            </v:textbox>
            <w10:wrap type="topAndBottom" anchorx="page"/>
          </v:shape>
        </w:pict>
      </w:r>
    </w:p>
    <w:p w14:paraId="673B9A4B" w14:textId="77777777" w:rsidR="00B271BF" w:rsidRDefault="00B271BF">
      <w:pPr>
        <w:pStyle w:val="BodyText"/>
        <w:spacing w:before="10"/>
        <w:rPr>
          <w:sz w:val="12"/>
        </w:rPr>
      </w:pPr>
    </w:p>
    <w:p w14:paraId="749B2182" w14:textId="77777777" w:rsidR="00B271BF" w:rsidRDefault="001719C4">
      <w:pPr>
        <w:pStyle w:val="BodyText"/>
        <w:spacing w:before="90"/>
        <w:ind w:left="500" w:right="1043"/>
      </w:pPr>
      <w:r>
        <w:t>There is a new taxonomy editor that uses a combination of List Manager, ScreenMan, and the Browser. The user is free to input a Lexicon Term/Concept but the editor constrains their choice of Coding System. Once they select a coding system the combination of Term/Concept and Coding System is passed to a Lexicon API that</w:t>
      </w:r>
      <w:r>
        <w:rPr>
          <w:spacing w:val="-21"/>
        </w:rPr>
        <w:t xml:space="preserve"> </w:t>
      </w:r>
      <w:r>
        <w:t>returns a list of codes. The list is displayed using List Manager and the user can select the codes they want to include in the taxonomy and mark them to use in a dialog also. When they are done editing the data in the Coding System multiple is stored via a call to UPDATE^DIE.</w:t>
      </w:r>
    </w:p>
    <w:p w14:paraId="7E617880" w14:textId="77777777" w:rsidR="00B271BF" w:rsidRDefault="00B271BF">
      <w:pPr>
        <w:sectPr w:rsidR="00B271BF">
          <w:headerReference w:type="default" r:id="rId54"/>
          <w:footerReference w:type="default" r:id="rId55"/>
          <w:pgSz w:w="12240" w:h="15840"/>
          <w:pgMar w:top="1440" w:right="780" w:bottom="1120" w:left="1300" w:header="0" w:footer="930" w:gutter="0"/>
          <w:pgNumType w:start="21"/>
          <w:cols w:space="720"/>
        </w:sectPr>
      </w:pPr>
    </w:p>
    <w:p w14:paraId="7C58C580" w14:textId="77777777" w:rsidR="00B271BF" w:rsidRDefault="001719C4">
      <w:pPr>
        <w:pStyle w:val="Heading1"/>
        <w:tabs>
          <w:tab w:val="left" w:pos="9168"/>
        </w:tabs>
        <w:spacing w:before="73"/>
        <w:ind w:left="500"/>
        <w:rPr>
          <w:u w:val="none"/>
        </w:rPr>
      </w:pPr>
      <w:bookmarkStart w:id="39" w:name="Exported_Menus_and_Options"/>
      <w:bookmarkStart w:id="40" w:name="_bookmark21"/>
      <w:bookmarkEnd w:id="39"/>
      <w:bookmarkEnd w:id="40"/>
      <w:r>
        <w:lastRenderedPageBreak/>
        <w:t>Exported Menus and</w:t>
      </w:r>
      <w:r>
        <w:rPr>
          <w:spacing w:val="-14"/>
        </w:rPr>
        <w:t xml:space="preserve"> </w:t>
      </w:r>
      <w:r>
        <w:t>Options</w:t>
      </w:r>
      <w:r>
        <w:tab/>
      </w:r>
    </w:p>
    <w:p w14:paraId="749DBB34" w14:textId="77777777" w:rsidR="00B271BF" w:rsidRDefault="00B271BF">
      <w:pPr>
        <w:pStyle w:val="BodyText"/>
        <w:rPr>
          <w:rFonts w:ascii="Arial"/>
          <w:b/>
          <w:sz w:val="20"/>
        </w:rPr>
      </w:pPr>
    </w:p>
    <w:p w14:paraId="6223B5E5" w14:textId="77777777" w:rsidR="00B271BF" w:rsidRDefault="00B271BF">
      <w:pPr>
        <w:pStyle w:val="BodyText"/>
        <w:spacing w:before="5"/>
        <w:rPr>
          <w:rFonts w:ascii="Arial"/>
          <w:b/>
          <w:sz w:val="16"/>
        </w:rPr>
      </w:pPr>
    </w:p>
    <w:p w14:paraId="0F0603B6" w14:textId="77777777" w:rsidR="00B271BF" w:rsidRDefault="001719C4">
      <w:pPr>
        <w:pStyle w:val="BodyText"/>
        <w:spacing w:before="90"/>
        <w:ind w:left="500"/>
      </w:pPr>
      <w:r>
        <w:t>This table shows top-level menus; sub-menus are described in the Description column.</w:t>
      </w:r>
    </w:p>
    <w:p w14:paraId="74C917B5" w14:textId="77777777" w:rsidR="00B271BF" w:rsidRDefault="00B271BF">
      <w:pPr>
        <w:pStyle w:val="BodyText"/>
        <w:spacing w:before="8"/>
      </w:pPr>
    </w:p>
    <w:tbl>
      <w:tblPr>
        <w:tblW w:w="0" w:type="auto"/>
        <w:tblInd w:w="515"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CellMar>
          <w:left w:w="0" w:type="dxa"/>
          <w:right w:w="0" w:type="dxa"/>
        </w:tblCellMar>
        <w:tblLook w:val="01E0" w:firstRow="1" w:lastRow="1" w:firstColumn="1" w:lastColumn="1" w:noHBand="0" w:noVBand="0"/>
      </w:tblPr>
      <w:tblGrid>
        <w:gridCol w:w="2340"/>
        <w:gridCol w:w="2153"/>
        <w:gridCol w:w="811"/>
        <w:gridCol w:w="4229"/>
      </w:tblGrid>
      <w:tr w:rsidR="00B271BF" w14:paraId="643F1609" w14:textId="77777777">
        <w:trPr>
          <w:trHeight w:val="253"/>
        </w:trPr>
        <w:tc>
          <w:tcPr>
            <w:tcW w:w="2340" w:type="dxa"/>
            <w:shd w:val="clear" w:color="auto" w:fill="E7E7E7"/>
          </w:tcPr>
          <w:p w14:paraId="619F7C9A" w14:textId="77777777" w:rsidR="00B271BF" w:rsidRDefault="001719C4">
            <w:pPr>
              <w:pStyle w:val="TableParagraph"/>
              <w:spacing w:line="234" w:lineRule="exact"/>
              <w:ind w:left="100"/>
              <w:rPr>
                <w:b/>
              </w:rPr>
            </w:pPr>
            <w:r>
              <w:rPr>
                <w:b/>
              </w:rPr>
              <w:t>Option</w:t>
            </w:r>
          </w:p>
        </w:tc>
        <w:tc>
          <w:tcPr>
            <w:tcW w:w="2153" w:type="dxa"/>
            <w:shd w:val="clear" w:color="auto" w:fill="E7E7E7"/>
          </w:tcPr>
          <w:p w14:paraId="3E7C17E8" w14:textId="77777777" w:rsidR="00B271BF" w:rsidRDefault="001719C4">
            <w:pPr>
              <w:pStyle w:val="TableParagraph"/>
              <w:spacing w:line="234" w:lineRule="exact"/>
              <w:ind w:left="100"/>
              <w:rPr>
                <w:b/>
              </w:rPr>
            </w:pPr>
            <w:r>
              <w:rPr>
                <w:b/>
              </w:rPr>
              <w:t>Option Name</w:t>
            </w:r>
          </w:p>
        </w:tc>
        <w:tc>
          <w:tcPr>
            <w:tcW w:w="811" w:type="dxa"/>
            <w:shd w:val="clear" w:color="auto" w:fill="E7E7E7"/>
          </w:tcPr>
          <w:p w14:paraId="39ADF1B4" w14:textId="77777777" w:rsidR="00B271BF" w:rsidRDefault="001719C4">
            <w:pPr>
              <w:pStyle w:val="TableParagraph"/>
              <w:spacing w:line="234" w:lineRule="exact"/>
              <w:ind w:left="81"/>
              <w:rPr>
                <w:b/>
              </w:rPr>
            </w:pPr>
            <w:r>
              <w:rPr>
                <w:b/>
              </w:rPr>
              <w:t>Syn</w:t>
            </w:r>
          </w:p>
        </w:tc>
        <w:tc>
          <w:tcPr>
            <w:tcW w:w="4229" w:type="dxa"/>
            <w:shd w:val="clear" w:color="auto" w:fill="E7E7E7"/>
          </w:tcPr>
          <w:p w14:paraId="611E58BC" w14:textId="77777777" w:rsidR="00B271BF" w:rsidRDefault="001719C4">
            <w:pPr>
              <w:pStyle w:val="TableParagraph"/>
              <w:spacing w:line="234" w:lineRule="exact"/>
              <w:rPr>
                <w:b/>
              </w:rPr>
            </w:pPr>
            <w:r>
              <w:rPr>
                <w:b/>
              </w:rPr>
              <w:t>Description</w:t>
            </w:r>
          </w:p>
        </w:tc>
      </w:tr>
      <w:tr w:rsidR="00B271BF" w14:paraId="44864E90" w14:textId="77777777">
        <w:trPr>
          <w:trHeight w:val="460"/>
        </w:trPr>
        <w:tc>
          <w:tcPr>
            <w:tcW w:w="2340" w:type="dxa"/>
          </w:tcPr>
          <w:p w14:paraId="633D4D21" w14:textId="77777777" w:rsidR="00B271BF" w:rsidRDefault="001719C4">
            <w:pPr>
              <w:pStyle w:val="TableParagraph"/>
              <w:spacing w:line="230" w:lineRule="exact"/>
              <w:ind w:left="100" w:right="326"/>
              <w:rPr>
                <w:rFonts w:ascii="Arial"/>
                <w:sz w:val="20"/>
              </w:rPr>
            </w:pPr>
            <w:r>
              <w:rPr>
                <w:rFonts w:ascii="Arial"/>
                <w:sz w:val="20"/>
              </w:rPr>
              <w:t>Reminder Computed Finding Management</w:t>
            </w:r>
          </w:p>
        </w:tc>
        <w:tc>
          <w:tcPr>
            <w:tcW w:w="2153" w:type="dxa"/>
          </w:tcPr>
          <w:p w14:paraId="41C4E07A" w14:textId="77777777" w:rsidR="00B271BF" w:rsidRDefault="001719C4">
            <w:pPr>
              <w:pStyle w:val="TableParagraph"/>
              <w:spacing w:line="230" w:lineRule="exact"/>
              <w:ind w:left="100"/>
              <w:rPr>
                <w:rFonts w:ascii="Arial"/>
                <w:sz w:val="20"/>
              </w:rPr>
            </w:pPr>
            <w:r>
              <w:rPr>
                <w:rFonts w:ascii="Arial"/>
                <w:sz w:val="20"/>
              </w:rPr>
              <w:t xml:space="preserve">PXRM CF </w:t>
            </w:r>
            <w:r>
              <w:rPr>
                <w:rFonts w:ascii="Arial"/>
                <w:w w:val="95"/>
                <w:sz w:val="20"/>
              </w:rPr>
              <w:t>MANAGEMENT</w:t>
            </w:r>
          </w:p>
        </w:tc>
        <w:tc>
          <w:tcPr>
            <w:tcW w:w="811" w:type="dxa"/>
          </w:tcPr>
          <w:p w14:paraId="38E47AF8" w14:textId="77777777" w:rsidR="00B271BF" w:rsidRDefault="001719C4">
            <w:pPr>
              <w:pStyle w:val="TableParagraph"/>
              <w:spacing w:line="227" w:lineRule="exact"/>
              <w:rPr>
                <w:rFonts w:ascii="Arial"/>
                <w:sz w:val="20"/>
              </w:rPr>
            </w:pPr>
            <w:r>
              <w:rPr>
                <w:rFonts w:ascii="Arial"/>
                <w:sz w:val="20"/>
              </w:rPr>
              <w:t>CF</w:t>
            </w:r>
          </w:p>
        </w:tc>
        <w:tc>
          <w:tcPr>
            <w:tcW w:w="4229" w:type="dxa"/>
          </w:tcPr>
          <w:p w14:paraId="304E3CFC" w14:textId="77777777" w:rsidR="00B271BF" w:rsidRDefault="001719C4">
            <w:pPr>
              <w:pStyle w:val="TableParagraph"/>
              <w:spacing w:line="230" w:lineRule="exact"/>
              <w:ind w:right="151"/>
              <w:rPr>
                <w:rFonts w:ascii="Arial"/>
                <w:sz w:val="20"/>
              </w:rPr>
            </w:pPr>
            <w:r>
              <w:rPr>
                <w:rFonts w:ascii="Arial"/>
                <w:sz w:val="20"/>
              </w:rPr>
              <w:t>This option provides tools for viewing or editing reminder computed findings.</w:t>
            </w:r>
          </w:p>
        </w:tc>
      </w:tr>
      <w:tr w:rsidR="00B271BF" w14:paraId="1B4A5BD3" w14:textId="77777777">
        <w:trPr>
          <w:trHeight w:val="1148"/>
        </w:trPr>
        <w:tc>
          <w:tcPr>
            <w:tcW w:w="2340" w:type="dxa"/>
          </w:tcPr>
          <w:p w14:paraId="6F80BAEF" w14:textId="77777777" w:rsidR="00B271BF" w:rsidRDefault="001719C4">
            <w:pPr>
              <w:pStyle w:val="TableParagraph"/>
              <w:ind w:left="100" w:right="448"/>
              <w:rPr>
                <w:rFonts w:ascii="Arial"/>
                <w:sz w:val="20"/>
              </w:rPr>
            </w:pPr>
            <w:r>
              <w:rPr>
                <w:rFonts w:ascii="Arial"/>
                <w:sz w:val="20"/>
              </w:rPr>
              <w:t>Reminder Definition Management</w:t>
            </w:r>
          </w:p>
        </w:tc>
        <w:tc>
          <w:tcPr>
            <w:tcW w:w="2153" w:type="dxa"/>
          </w:tcPr>
          <w:p w14:paraId="38904DBF" w14:textId="77777777" w:rsidR="00B271BF" w:rsidRDefault="001719C4">
            <w:pPr>
              <w:pStyle w:val="TableParagraph"/>
              <w:ind w:left="100"/>
              <w:rPr>
                <w:rFonts w:ascii="Arial"/>
                <w:sz w:val="20"/>
              </w:rPr>
            </w:pPr>
            <w:r>
              <w:rPr>
                <w:rFonts w:ascii="Arial"/>
                <w:sz w:val="20"/>
              </w:rPr>
              <w:t>PXRM REMINDER MANAGEMENT</w:t>
            </w:r>
          </w:p>
        </w:tc>
        <w:tc>
          <w:tcPr>
            <w:tcW w:w="811" w:type="dxa"/>
          </w:tcPr>
          <w:p w14:paraId="13037A05" w14:textId="77777777" w:rsidR="00B271BF" w:rsidRDefault="001719C4">
            <w:pPr>
              <w:pStyle w:val="TableParagraph"/>
              <w:spacing w:line="227" w:lineRule="exact"/>
              <w:rPr>
                <w:rFonts w:ascii="Arial"/>
                <w:sz w:val="20"/>
              </w:rPr>
            </w:pPr>
            <w:r>
              <w:rPr>
                <w:rFonts w:ascii="Arial"/>
                <w:sz w:val="20"/>
              </w:rPr>
              <w:t>RM</w:t>
            </w:r>
          </w:p>
        </w:tc>
        <w:tc>
          <w:tcPr>
            <w:tcW w:w="4229" w:type="dxa"/>
          </w:tcPr>
          <w:p w14:paraId="076CDF4C" w14:textId="77777777" w:rsidR="00B271BF" w:rsidRDefault="001719C4">
            <w:pPr>
              <w:pStyle w:val="TableParagraph"/>
              <w:rPr>
                <w:rFonts w:ascii="Arial"/>
                <w:sz w:val="20"/>
              </w:rPr>
            </w:pPr>
            <w:r>
              <w:rPr>
                <w:rFonts w:ascii="Arial"/>
                <w:sz w:val="20"/>
              </w:rPr>
              <w:t>This menu contains options for creating, copying, and editing reminder definitions, as well as the options for maintaining the</w:t>
            </w:r>
          </w:p>
          <w:p w14:paraId="76BF130A" w14:textId="77777777" w:rsidR="00B271BF" w:rsidRDefault="001719C4">
            <w:pPr>
              <w:pStyle w:val="TableParagraph"/>
              <w:spacing w:line="230" w:lineRule="exact"/>
              <w:rPr>
                <w:rFonts w:ascii="Arial"/>
                <w:sz w:val="20"/>
              </w:rPr>
            </w:pPr>
            <w:r>
              <w:rPr>
                <w:rFonts w:ascii="Arial"/>
                <w:sz w:val="20"/>
              </w:rPr>
              <w:t>parameters used by CPRS for reminder processing.</w:t>
            </w:r>
          </w:p>
        </w:tc>
      </w:tr>
      <w:tr w:rsidR="00B271BF" w14:paraId="23C65B6B" w14:textId="77777777">
        <w:trPr>
          <w:trHeight w:val="689"/>
        </w:trPr>
        <w:tc>
          <w:tcPr>
            <w:tcW w:w="2340" w:type="dxa"/>
          </w:tcPr>
          <w:p w14:paraId="0EB1646E" w14:textId="77777777" w:rsidR="00B271BF" w:rsidRDefault="001719C4">
            <w:pPr>
              <w:pStyle w:val="TableParagraph"/>
              <w:ind w:left="100" w:right="1271"/>
              <w:rPr>
                <w:rFonts w:ascii="Arial"/>
                <w:sz w:val="20"/>
              </w:rPr>
            </w:pPr>
            <w:r>
              <w:rPr>
                <w:rFonts w:ascii="Arial"/>
                <w:sz w:val="20"/>
              </w:rPr>
              <w:t>Reminder Taxonomy</w:t>
            </w:r>
          </w:p>
          <w:p w14:paraId="46667AF8" w14:textId="77777777" w:rsidR="00B271BF" w:rsidRDefault="001719C4">
            <w:pPr>
              <w:pStyle w:val="TableParagraph"/>
              <w:spacing w:line="213" w:lineRule="exact"/>
              <w:ind w:left="100"/>
              <w:rPr>
                <w:rFonts w:ascii="Arial"/>
                <w:sz w:val="20"/>
              </w:rPr>
            </w:pPr>
            <w:r>
              <w:rPr>
                <w:rFonts w:ascii="Arial"/>
                <w:sz w:val="20"/>
              </w:rPr>
              <w:t>Management</w:t>
            </w:r>
          </w:p>
        </w:tc>
        <w:tc>
          <w:tcPr>
            <w:tcW w:w="2153" w:type="dxa"/>
          </w:tcPr>
          <w:p w14:paraId="64885FF9" w14:textId="77777777" w:rsidR="00B271BF" w:rsidRDefault="001719C4">
            <w:pPr>
              <w:pStyle w:val="TableParagraph"/>
              <w:ind w:left="100" w:right="240"/>
              <w:rPr>
                <w:rFonts w:ascii="Arial"/>
                <w:sz w:val="20"/>
              </w:rPr>
            </w:pPr>
            <w:r>
              <w:rPr>
                <w:rFonts w:ascii="Arial"/>
                <w:sz w:val="20"/>
              </w:rPr>
              <w:t>PXRM TAXONOMY MANAGEMENT</w:t>
            </w:r>
          </w:p>
        </w:tc>
        <w:tc>
          <w:tcPr>
            <w:tcW w:w="811" w:type="dxa"/>
          </w:tcPr>
          <w:p w14:paraId="5ED6B22A" w14:textId="77777777" w:rsidR="00B271BF" w:rsidRDefault="001719C4">
            <w:pPr>
              <w:pStyle w:val="TableParagraph"/>
              <w:spacing w:line="226" w:lineRule="exact"/>
              <w:rPr>
                <w:rFonts w:ascii="Arial"/>
                <w:sz w:val="20"/>
              </w:rPr>
            </w:pPr>
            <w:r>
              <w:rPr>
                <w:rFonts w:ascii="Arial"/>
                <w:sz w:val="20"/>
              </w:rPr>
              <w:t>TXM</w:t>
            </w:r>
          </w:p>
        </w:tc>
        <w:tc>
          <w:tcPr>
            <w:tcW w:w="4229" w:type="dxa"/>
          </w:tcPr>
          <w:p w14:paraId="6D7DE5DF" w14:textId="77777777" w:rsidR="00B271BF" w:rsidRDefault="001719C4">
            <w:pPr>
              <w:pStyle w:val="TableParagraph"/>
              <w:ind w:right="151"/>
              <w:rPr>
                <w:rFonts w:ascii="Arial"/>
                <w:sz w:val="20"/>
              </w:rPr>
            </w:pPr>
            <w:r>
              <w:rPr>
                <w:rFonts w:ascii="Arial"/>
                <w:sz w:val="20"/>
              </w:rPr>
              <w:t>This option provides all aspects of taxonomy management including creation, editing, and</w:t>
            </w:r>
          </w:p>
          <w:p w14:paraId="11E89C71" w14:textId="77777777" w:rsidR="00B271BF" w:rsidRDefault="001719C4">
            <w:pPr>
              <w:pStyle w:val="TableParagraph"/>
              <w:spacing w:line="213" w:lineRule="exact"/>
              <w:rPr>
                <w:rFonts w:ascii="Arial"/>
                <w:sz w:val="20"/>
              </w:rPr>
            </w:pPr>
            <w:r>
              <w:rPr>
                <w:rFonts w:ascii="Arial"/>
                <w:sz w:val="20"/>
              </w:rPr>
              <w:t>inquiry.</w:t>
            </w:r>
          </w:p>
        </w:tc>
      </w:tr>
      <w:tr w:rsidR="00B271BF" w14:paraId="6914BFE4" w14:textId="77777777">
        <w:trPr>
          <w:trHeight w:val="688"/>
        </w:trPr>
        <w:tc>
          <w:tcPr>
            <w:tcW w:w="2340" w:type="dxa"/>
          </w:tcPr>
          <w:p w14:paraId="0BADCC79" w14:textId="77777777" w:rsidR="00B271BF" w:rsidRDefault="001719C4">
            <w:pPr>
              <w:pStyle w:val="TableParagraph"/>
              <w:ind w:left="100" w:right="159"/>
              <w:rPr>
                <w:rFonts w:ascii="Arial"/>
                <w:sz w:val="20"/>
              </w:rPr>
            </w:pPr>
            <w:r>
              <w:rPr>
                <w:rFonts w:ascii="Arial"/>
                <w:sz w:val="20"/>
              </w:rPr>
              <w:t>Reminder Location List Management</w:t>
            </w:r>
          </w:p>
        </w:tc>
        <w:tc>
          <w:tcPr>
            <w:tcW w:w="2153" w:type="dxa"/>
          </w:tcPr>
          <w:p w14:paraId="258A0511" w14:textId="77777777" w:rsidR="00B271BF" w:rsidRDefault="001719C4">
            <w:pPr>
              <w:pStyle w:val="TableParagraph"/>
              <w:ind w:left="100" w:right="106"/>
              <w:rPr>
                <w:rFonts w:ascii="Arial"/>
                <w:sz w:val="20"/>
              </w:rPr>
            </w:pPr>
            <w:r>
              <w:rPr>
                <w:rFonts w:ascii="Arial"/>
                <w:sz w:val="20"/>
              </w:rPr>
              <w:t>PXRM LOCATION LIST MANAGEMENT</w:t>
            </w:r>
          </w:p>
        </w:tc>
        <w:tc>
          <w:tcPr>
            <w:tcW w:w="811" w:type="dxa"/>
          </w:tcPr>
          <w:p w14:paraId="3AF11F1D" w14:textId="77777777" w:rsidR="00B271BF" w:rsidRDefault="00B271BF">
            <w:pPr>
              <w:pStyle w:val="TableParagraph"/>
              <w:ind w:left="0"/>
              <w:rPr>
                <w:sz w:val="20"/>
              </w:rPr>
            </w:pPr>
          </w:p>
        </w:tc>
        <w:tc>
          <w:tcPr>
            <w:tcW w:w="4229" w:type="dxa"/>
          </w:tcPr>
          <w:p w14:paraId="4F436F61" w14:textId="77777777" w:rsidR="00B271BF" w:rsidRDefault="001719C4">
            <w:pPr>
              <w:pStyle w:val="TableParagraph"/>
              <w:spacing w:line="230" w:lineRule="exact"/>
              <w:ind w:right="229"/>
              <w:rPr>
                <w:rFonts w:ascii="Arial"/>
                <w:sz w:val="20"/>
              </w:rPr>
            </w:pPr>
            <w:r>
              <w:rPr>
                <w:rFonts w:ascii="Arial"/>
                <w:sz w:val="20"/>
              </w:rPr>
              <w:t>Location Lists store locations as stop codes or hospital locations. This option provides tools for viewing and editing location lists.</w:t>
            </w:r>
          </w:p>
        </w:tc>
      </w:tr>
      <w:tr w:rsidR="00B271BF" w14:paraId="3D2B7244" w14:textId="77777777">
        <w:trPr>
          <w:trHeight w:val="458"/>
        </w:trPr>
        <w:tc>
          <w:tcPr>
            <w:tcW w:w="2340" w:type="dxa"/>
            <w:tcBorders>
              <w:left w:val="single" w:sz="4" w:space="0" w:color="0000FF"/>
              <w:bottom w:val="single" w:sz="4" w:space="0" w:color="0000FF"/>
              <w:right w:val="single" w:sz="4" w:space="0" w:color="0000FF"/>
            </w:tcBorders>
          </w:tcPr>
          <w:p w14:paraId="5C127DFF" w14:textId="77777777" w:rsidR="00B271BF" w:rsidRDefault="001719C4">
            <w:pPr>
              <w:pStyle w:val="TableParagraph"/>
              <w:spacing w:before="2" w:line="228" w:lineRule="exact"/>
              <w:ind w:left="110" w:right="321"/>
              <w:rPr>
                <w:rFonts w:ascii="Arial"/>
                <w:sz w:val="20"/>
              </w:rPr>
            </w:pPr>
            <w:r>
              <w:rPr>
                <w:rFonts w:ascii="Arial"/>
                <w:sz w:val="20"/>
              </w:rPr>
              <w:t>Reminder Computed Finding Management</w:t>
            </w:r>
          </w:p>
        </w:tc>
        <w:tc>
          <w:tcPr>
            <w:tcW w:w="2153" w:type="dxa"/>
            <w:tcBorders>
              <w:left w:val="single" w:sz="4" w:space="0" w:color="0000FF"/>
              <w:bottom w:val="single" w:sz="4" w:space="0" w:color="0000FF"/>
              <w:right w:val="single" w:sz="4" w:space="0" w:color="0000FF"/>
            </w:tcBorders>
          </w:tcPr>
          <w:p w14:paraId="4C787641" w14:textId="77777777" w:rsidR="00B271BF" w:rsidRDefault="001719C4">
            <w:pPr>
              <w:pStyle w:val="TableParagraph"/>
              <w:spacing w:before="2" w:line="228" w:lineRule="exact"/>
              <w:ind w:left="110" w:right="235"/>
              <w:rPr>
                <w:rFonts w:ascii="Arial"/>
                <w:sz w:val="20"/>
              </w:rPr>
            </w:pPr>
            <w:r>
              <w:rPr>
                <w:rFonts w:ascii="Arial"/>
                <w:sz w:val="20"/>
              </w:rPr>
              <w:t xml:space="preserve">PXRM CF </w:t>
            </w:r>
            <w:r>
              <w:rPr>
                <w:rFonts w:ascii="Arial"/>
                <w:w w:val="95"/>
                <w:sz w:val="20"/>
              </w:rPr>
              <w:t>MANAGEMENT</w:t>
            </w:r>
          </w:p>
        </w:tc>
        <w:tc>
          <w:tcPr>
            <w:tcW w:w="811" w:type="dxa"/>
            <w:tcBorders>
              <w:left w:val="single" w:sz="4" w:space="0" w:color="0000FF"/>
              <w:bottom w:val="single" w:sz="4" w:space="0" w:color="0000FF"/>
              <w:right w:val="single" w:sz="4" w:space="0" w:color="0000FF"/>
            </w:tcBorders>
          </w:tcPr>
          <w:p w14:paraId="445D748E" w14:textId="77777777" w:rsidR="00B271BF" w:rsidRDefault="001719C4">
            <w:pPr>
              <w:pStyle w:val="TableParagraph"/>
              <w:spacing w:line="227" w:lineRule="exact"/>
              <w:ind w:left="109"/>
              <w:rPr>
                <w:rFonts w:ascii="Arial"/>
                <w:sz w:val="20"/>
              </w:rPr>
            </w:pPr>
            <w:r>
              <w:rPr>
                <w:rFonts w:ascii="Arial"/>
                <w:sz w:val="20"/>
              </w:rPr>
              <w:t>CF</w:t>
            </w:r>
          </w:p>
        </w:tc>
        <w:tc>
          <w:tcPr>
            <w:tcW w:w="4229" w:type="dxa"/>
            <w:tcBorders>
              <w:left w:val="single" w:sz="4" w:space="0" w:color="0000FF"/>
              <w:bottom w:val="single" w:sz="4" w:space="0" w:color="0000FF"/>
              <w:right w:val="single" w:sz="4" w:space="0" w:color="0000FF"/>
            </w:tcBorders>
          </w:tcPr>
          <w:p w14:paraId="504D365D" w14:textId="77777777" w:rsidR="00B271BF" w:rsidRDefault="001719C4">
            <w:pPr>
              <w:pStyle w:val="TableParagraph"/>
              <w:spacing w:before="2" w:line="228" w:lineRule="exact"/>
              <w:ind w:right="156"/>
              <w:rPr>
                <w:rFonts w:ascii="Arial"/>
                <w:sz w:val="20"/>
              </w:rPr>
            </w:pPr>
            <w:r>
              <w:rPr>
                <w:rFonts w:ascii="Arial"/>
                <w:sz w:val="20"/>
              </w:rPr>
              <w:t>This option provides tools for viewing and editing reminder computed findings.</w:t>
            </w:r>
          </w:p>
        </w:tc>
      </w:tr>
      <w:tr w:rsidR="00B271BF" w14:paraId="161D80D9" w14:textId="77777777">
        <w:trPr>
          <w:trHeight w:val="1151"/>
        </w:trPr>
        <w:tc>
          <w:tcPr>
            <w:tcW w:w="2340" w:type="dxa"/>
            <w:tcBorders>
              <w:top w:val="single" w:sz="4" w:space="0" w:color="0000FF"/>
              <w:left w:val="single" w:sz="4" w:space="0" w:color="0000FF"/>
              <w:bottom w:val="single" w:sz="4" w:space="0" w:color="0000FF"/>
              <w:right w:val="single" w:sz="4" w:space="0" w:color="0000FF"/>
            </w:tcBorders>
          </w:tcPr>
          <w:p w14:paraId="46CB646F" w14:textId="77777777" w:rsidR="00B271BF" w:rsidRDefault="001719C4">
            <w:pPr>
              <w:pStyle w:val="TableParagraph"/>
              <w:ind w:left="110" w:right="443"/>
              <w:rPr>
                <w:rFonts w:ascii="Arial"/>
                <w:sz w:val="20"/>
              </w:rPr>
            </w:pPr>
            <w:r>
              <w:rPr>
                <w:rFonts w:ascii="Arial"/>
                <w:sz w:val="20"/>
              </w:rPr>
              <w:t>Reminder Definition Management</w:t>
            </w:r>
          </w:p>
        </w:tc>
        <w:tc>
          <w:tcPr>
            <w:tcW w:w="2153" w:type="dxa"/>
            <w:tcBorders>
              <w:top w:val="single" w:sz="4" w:space="0" w:color="0000FF"/>
              <w:left w:val="single" w:sz="4" w:space="0" w:color="0000FF"/>
              <w:bottom w:val="single" w:sz="4" w:space="0" w:color="0000FF"/>
              <w:right w:val="single" w:sz="4" w:space="0" w:color="0000FF"/>
            </w:tcBorders>
          </w:tcPr>
          <w:p w14:paraId="03D8C5FA" w14:textId="77777777" w:rsidR="00B271BF" w:rsidRDefault="001719C4">
            <w:pPr>
              <w:pStyle w:val="TableParagraph"/>
              <w:ind w:left="110" w:right="235"/>
              <w:rPr>
                <w:rFonts w:ascii="Arial"/>
                <w:sz w:val="20"/>
              </w:rPr>
            </w:pPr>
            <w:r>
              <w:rPr>
                <w:rFonts w:ascii="Arial"/>
                <w:sz w:val="20"/>
              </w:rPr>
              <w:t>PXRM REMINDER MANAGEMENT</w:t>
            </w:r>
          </w:p>
        </w:tc>
        <w:tc>
          <w:tcPr>
            <w:tcW w:w="811" w:type="dxa"/>
            <w:tcBorders>
              <w:top w:val="single" w:sz="4" w:space="0" w:color="0000FF"/>
              <w:left w:val="single" w:sz="4" w:space="0" w:color="0000FF"/>
              <w:bottom w:val="single" w:sz="4" w:space="0" w:color="0000FF"/>
              <w:right w:val="single" w:sz="4" w:space="0" w:color="0000FF"/>
            </w:tcBorders>
          </w:tcPr>
          <w:p w14:paraId="2E2FBE85" w14:textId="77777777" w:rsidR="00B271BF" w:rsidRDefault="001719C4">
            <w:pPr>
              <w:pStyle w:val="TableParagraph"/>
              <w:spacing w:line="227" w:lineRule="exact"/>
              <w:ind w:left="109"/>
              <w:rPr>
                <w:rFonts w:ascii="Arial"/>
                <w:sz w:val="20"/>
              </w:rPr>
            </w:pPr>
            <w:r>
              <w:rPr>
                <w:rFonts w:ascii="Arial"/>
                <w:sz w:val="20"/>
              </w:rPr>
              <w:t>RM</w:t>
            </w:r>
          </w:p>
        </w:tc>
        <w:tc>
          <w:tcPr>
            <w:tcW w:w="4229" w:type="dxa"/>
            <w:tcBorders>
              <w:top w:val="single" w:sz="4" w:space="0" w:color="0000FF"/>
              <w:left w:val="single" w:sz="4" w:space="0" w:color="0000FF"/>
              <w:bottom w:val="single" w:sz="4" w:space="0" w:color="0000FF"/>
              <w:right w:val="single" w:sz="4" w:space="0" w:color="0000FF"/>
            </w:tcBorders>
          </w:tcPr>
          <w:p w14:paraId="78ACBEB8" w14:textId="77777777" w:rsidR="00B271BF" w:rsidRDefault="001719C4">
            <w:pPr>
              <w:pStyle w:val="TableParagraph"/>
              <w:spacing w:line="230" w:lineRule="exact"/>
              <w:ind w:right="156"/>
              <w:rPr>
                <w:rFonts w:ascii="Arial"/>
                <w:sz w:val="20"/>
              </w:rPr>
            </w:pPr>
            <w:r>
              <w:rPr>
                <w:rFonts w:ascii="Arial"/>
                <w:sz w:val="20"/>
              </w:rPr>
              <w:t>This menu contains options for creating, copying, and editing reminder definitions, as well as the options for maintaining the parameters used by CPRS for reminder processing.</w:t>
            </w:r>
          </w:p>
        </w:tc>
      </w:tr>
      <w:tr w:rsidR="00B271BF" w14:paraId="291E4888" w14:textId="77777777">
        <w:trPr>
          <w:trHeight w:val="1149"/>
        </w:trPr>
        <w:tc>
          <w:tcPr>
            <w:tcW w:w="2340" w:type="dxa"/>
            <w:tcBorders>
              <w:top w:val="single" w:sz="4" w:space="0" w:color="0000FF"/>
              <w:left w:val="single" w:sz="4" w:space="0" w:color="0000FF"/>
              <w:bottom w:val="single" w:sz="4" w:space="0" w:color="0000FF"/>
              <w:right w:val="single" w:sz="4" w:space="0" w:color="0000FF"/>
            </w:tcBorders>
          </w:tcPr>
          <w:p w14:paraId="04E4BCCF" w14:textId="77777777" w:rsidR="00B271BF" w:rsidRDefault="001719C4">
            <w:pPr>
              <w:pStyle w:val="TableParagraph"/>
              <w:ind w:left="110" w:right="321"/>
              <w:rPr>
                <w:rFonts w:ascii="Arial"/>
                <w:sz w:val="20"/>
              </w:rPr>
            </w:pPr>
            <w:r>
              <w:rPr>
                <w:rFonts w:ascii="Arial"/>
                <w:sz w:val="20"/>
              </w:rPr>
              <w:t>Reminder Sponsor Management</w:t>
            </w:r>
          </w:p>
        </w:tc>
        <w:tc>
          <w:tcPr>
            <w:tcW w:w="2153" w:type="dxa"/>
            <w:tcBorders>
              <w:top w:val="single" w:sz="4" w:space="0" w:color="0000FF"/>
              <w:left w:val="single" w:sz="4" w:space="0" w:color="0000FF"/>
              <w:bottom w:val="single" w:sz="4" w:space="0" w:color="0000FF"/>
              <w:right w:val="single" w:sz="4" w:space="0" w:color="0000FF"/>
            </w:tcBorders>
          </w:tcPr>
          <w:p w14:paraId="562BF89C" w14:textId="77777777" w:rsidR="00B271BF" w:rsidRDefault="001719C4">
            <w:pPr>
              <w:pStyle w:val="TableParagraph"/>
              <w:ind w:left="110" w:right="379"/>
              <w:rPr>
                <w:rFonts w:ascii="Arial"/>
                <w:sz w:val="20"/>
              </w:rPr>
            </w:pPr>
            <w:r>
              <w:rPr>
                <w:rFonts w:ascii="Arial"/>
                <w:sz w:val="20"/>
              </w:rPr>
              <w:t>PXRM SPONSOR MANAGEMENT</w:t>
            </w:r>
          </w:p>
        </w:tc>
        <w:tc>
          <w:tcPr>
            <w:tcW w:w="811" w:type="dxa"/>
            <w:tcBorders>
              <w:top w:val="single" w:sz="4" w:space="0" w:color="0000FF"/>
              <w:left w:val="single" w:sz="4" w:space="0" w:color="0000FF"/>
              <w:bottom w:val="single" w:sz="4" w:space="0" w:color="0000FF"/>
              <w:right w:val="single" w:sz="4" w:space="0" w:color="0000FF"/>
            </w:tcBorders>
          </w:tcPr>
          <w:p w14:paraId="6FED6757" w14:textId="77777777" w:rsidR="00B271BF" w:rsidRDefault="001719C4">
            <w:pPr>
              <w:pStyle w:val="TableParagraph"/>
              <w:spacing w:line="227" w:lineRule="exact"/>
              <w:ind w:left="109"/>
              <w:rPr>
                <w:rFonts w:ascii="Arial"/>
                <w:sz w:val="20"/>
              </w:rPr>
            </w:pPr>
            <w:r>
              <w:rPr>
                <w:rFonts w:ascii="Arial"/>
                <w:sz w:val="20"/>
              </w:rPr>
              <w:t>SM</w:t>
            </w:r>
          </w:p>
        </w:tc>
        <w:tc>
          <w:tcPr>
            <w:tcW w:w="4229" w:type="dxa"/>
            <w:tcBorders>
              <w:top w:val="single" w:sz="4" w:space="0" w:color="0000FF"/>
              <w:left w:val="single" w:sz="4" w:space="0" w:color="0000FF"/>
              <w:bottom w:val="single" w:sz="4" w:space="0" w:color="0000FF"/>
              <w:right w:val="single" w:sz="4" w:space="0" w:color="0000FF"/>
            </w:tcBorders>
          </w:tcPr>
          <w:p w14:paraId="01A25950" w14:textId="77777777" w:rsidR="00B271BF" w:rsidRDefault="001719C4">
            <w:pPr>
              <w:pStyle w:val="TableParagraph"/>
              <w:ind w:right="311"/>
              <w:jc w:val="both"/>
              <w:rPr>
                <w:rFonts w:ascii="Arial"/>
                <w:sz w:val="20"/>
              </w:rPr>
            </w:pPr>
            <w:r>
              <w:rPr>
                <w:rFonts w:ascii="Arial"/>
                <w:sz w:val="20"/>
              </w:rPr>
              <w:t>A Reminder Sponsor is the organization or group that sponsors a Reminder</w:t>
            </w:r>
            <w:r>
              <w:rPr>
                <w:rFonts w:ascii="Arial"/>
                <w:spacing w:val="-19"/>
                <w:sz w:val="20"/>
              </w:rPr>
              <w:t xml:space="preserve"> </w:t>
            </w:r>
            <w:r>
              <w:rPr>
                <w:rFonts w:ascii="Arial"/>
                <w:sz w:val="20"/>
              </w:rPr>
              <w:t>Definition, such as the Office of Quality</w:t>
            </w:r>
            <w:r>
              <w:rPr>
                <w:rFonts w:ascii="Arial"/>
                <w:spacing w:val="-6"/>
                <w:sz w:val="20"/>
              </w:rPr>
              <w:t xml:space="preserve"> </w:t>
            </w:r>
            <w:r>
              <w:rPr>
                <w:rFonts w:ascii="Arial"/>
                <w:sz w:val="20"/>
              </w:rPr>
              <w:t>and</w:t>
            </w:r>
          </w:p>
          <w:p w14:paraId="4C490A55" w14:textId="77777777" w:rsidR="00B271BF" w:rsidRDefault="001719C4">
            <w:pPr>
              <w:pStyle w:val="TableParagraph"/>
              <w:spacing w:line="230" w:lineRule="exact"/>
              <w:ind w:right="320"/>
              <w:jc w:val="both"/>
              <w:rPr>
                <w:rFonts w:ascii="Arial"/>
                <w:sz w:val="20"/>
              </w:rPr>
            </w:pPr>
            <w:r>
              <w:rPr>
                <w:rFonts w:ascii="Arial"/>
                <w:sz w:val="20"/>
              </w:rPr>
              <w:t>Performance. Options on this menu let you view, define, or edit Reminder Sponsors.</w:t>
            </w:r>
          </w:p>
        </w:tc>
      </w:tr>
      <w:tr w:rsidR="00B271BF" w14:paraId="0CAC6FA5" w14:textId="77777777">
        <w:trPr>
          <w:trHeight w:val="687"/>
        </w:trPr>
        <w:tc>
          <w:tcPr>
            <w:tcW w:w="2340" w:type="dxa"/>
            <w:tcBorders>
              <w:top w:val="single" w:sz="4" w:space="0" w:color="0000FF"/>
              <w:left w:val="single" w:sz="4" w:space="0" w:color="0000FF"/>
              <w:bottom w:val="single" w:sz="4" w:space="0" w:color="0000FF"/>
              <w:right w:val="single" w:sz="4" w:space="0" w:color="0000FF"/>
            </w:tcBorders>
          </w:tcPr>
          <w:p w14:paraId="09D14CB2" w14:textId="77777777" w:rsidR="00B271BF" w:rsidRDefault="001719C4">
            <w:pPr>
              <w:pStyle w:val="TableParagraph"/>
              <w:ind w:left="110" w:right="343"/>
              <w:rPr>
                <w:rFonts w:ascii="Arial"/>
                <w:sz w:val="20"/>
              </w:rPr>
            </w:pPr>
            <w:r>
              <w:rPr>
                <w:rFonts w:ascii="Arial"/>
                <w:sz w:val="20"/>
              </w:rPr>
              <w:t>Reminder Taxonomy Management</w:t>
            </w:r>
          </w:p>
        </w:tc>
        <w:tc>
          <w:tcPr>
            <w:tcW w:w="2153" w:type="dxa"/>
            <w:tcBorders>
              <w:top w:val="single" w:sz="4" w:space="0" w:color="0000FF"/>
              <w:left w:val="single" w:sz="4" w:space="0" w:color="0000FF"/>
              <w:bottom w:val="single" w:sz="4" w:space="0" w:color="0000FF"/>
              <w:right w:val="single" w:sz="4" w:space="0" w:color="0000FF"/>
            </w:tcBorders>
          </w:tcPr>
          <w:p w14:paraId="3D78007C" w14:textId="77777777" w:rsidR="00B271BF" w:rsidRDefault="001719C4">
            <w:pPr>
              <w:pStyle w:val="TableParagraph"/>
              <w:ind w:left="110" w:right="235"/>
              <w:rPr>
                <w:rFonts w:ascii="Arial"/>
                <w:sz w:val="20"/>
              </w:rPr>
            </w:pPr>
            <w:r>
              <w:rPr>
                <w:rFonts w:ascii="Arial"/>
                <w:sz w:val="20"/>
              </w:rPr>
              <w:t>PXRM TAXONOMY MANAGEMENT</w:t>
            </w:r>
          </w:p>
        </w:tc>
        <w:tc>
          <w:tcPr>
            <w:tcW w:w="811" w:type="dxa"/>
            <w:tcBorders>
              <w:top w:val="single" w:sz="4" w:space="0" w:color="0000FF"/>
              <w:left w:val="single" w:sz="4" w:space="0" w:color="0000FF"/>
              <w:bottom w:val="single" w:sz="4" w:space="0" w:color="0000FF"/>
              <w:right w:val="single" w:sz="4" w:space="0" w:color="0000FF"/>
            </w:tcBorders>
          </w:tcPr>
          <w:p w14:paraId="3FB77B40" w14:textId="77777777" w:rsidR="00B271BF" w:rsidRDefault="001719C4">
            <w:pPr>
              <w:pStyle w:val="TableParagraph"/>
              <w:spacing w:line="226" w:lineRule="exact"/>
              <w:ind w:left="109"/>
              <w:rPr>
                <w:rFonts w:ascii="Arial"/>
                <w:sz w:val="20"/>
              </w:rPr>
            </w:pPr>
            <w:r>
              <w:rPr>
                <w:rFonts w:ascii="Arial"/>
                <w:sz w:val="20"/>
              </w:rPr>
              <w:t>TXM</w:t>
            </w:r>
          </w:p>
        </w:tc>
        <w:tc>
          <w:tcPr>
            <w:tcW w:w="4229" w:type="dxa"/>
            <w:tcBorders>
              <w:top w:val="single" w:sz="4" w:space="0" w:color="0000FF"/>
              <w:left w:val="single" w:sz="4" w:space="0" w:color="0000FF"/>
              <w:bottom w:val="single" w:sz="4" w:space="0" w:color="0000FF"/>
              <w:right w:val="single" w:sz="4" w:space="0" w:color="0000FF"/>
            </w:tcBorders>
          </w:tcPr>
          <w:p w14:paraId="7D0016CB" w14:textId="77777777" w:rsidR="00B271BF" w:rsidRDefault="001719C4">
            <w:pPr>
              <w:pStyle w:val="TableParagraph"/>
              <w:ind w:right="156"/>
              <w:rPr>
                <w:rFonts w:ascii="Arial"/>
                <w:sz w:val="20"/>
              </w:rPr>
            </w:pPr>
            <w:r>
              <w:rPr>
                <w:rFonts w:ascii="Arial"/>
                <w:sz w:val="20"/>
              </w:rPr>
              <w:t>This option provides all aspects of taxonomy management including creation, editing, and</w:t>
            </w:r>
          </w:p>
          <w:p w14:paraId="07777411" w14:textId="77777777" w:rsidR="00B271BF" w:rsidRDefault="001719C4">
            <w:pPr>
              <w:pStyle w:val="TableParagraph"/>
              <w:spacing w:line="211" w:lineRule="exact"/>
              <w:rPr>
                <w:rFonts w:ascii="Arial"/>
                <w:sz w:val="20"/>
              </w:rPr>
            </w:pPr>
            <w:r>
              <w:rPr>
                <w:rFonts w:ascii="Arial"/>
                <w:sz w:val="20"/>
              </w:rPr>
              <w:t>inquiry.</w:t>
            </w:r>
          </w:p>
        </w:tc>
      </w:tr>
      <w:tr w:rsidR="00B271BF" w14:paraId="148EABA5" w14:textId="77777777">
        <w:trPr>
          <w:trHeight w:val="460"/>
        </w:trPr>
        <w:tc>
          <w:tcPr>
            <w:tcW w:w="2340" w:type="dxa"/>
            <w:tcBorders>
              <w:top w:val="single" w:sz="4" w:space="0" w:color="0000FF"/>
              <w:left w:val="single" w:sz="4" w:space="0" w:color="0000FF"/>
              <w:bottom w:val="single" w:sz="4" w:space="0" w:color="0000FF"/>
              <w:right w:val="single" w:sz="4" w:space="0" w:color="0000FF"/>
            </w:tcBorders>
          </w:tcPr>
          <w:p w14:paraId="4E43BAA6" w14:textId="77777777" w:rsidR="00B271BF" w:rsidRDefault="001719C4">
            <w:pPr>
              <w:pStyle w:val="TableParagraph"/>
              <w:spacing w:before="4" w:line="228" w:lineRule="exact"/>
              <w:ind w:left="110" w:right="810"/>
              <w:rPr>
                <w:rFonts w:ascii="Arial"/>
                <w:sz w:val="20"/>
              </w:rPr>
            </w:pPr>
            <w:r>
              <w:rPr>
                <w:rFonts w:ascii="Arial"/>
                <w:sz w:val="20"/>
              </w:rPr>
              <w:t>Reminder Term Management</w:t>
            </w:r>
          </w:p>
        </w:tc>
        <w:tc>
          <w:tcPr>
            <w:tcW w:w="2153" w:type="dxa"/>
            <w:tcBorders>
              <w:top w:val="single" w:sz="4" w:space="0" w:color="0000FF"/>
              <w:left w:val="single" w:sz="4" w:space="0" w:color="0000FF"/>
              <w:bottom w:val="single" w:sz="4" w:space="0" w:color="0000FF"/>
              <w:right w:val="single" w:sz="4" w:space="0" w:color="0000FF"/>
            </w:tcBorders>
          </w:tcPr>
          <w:p w14:paraId="175C4481" w14:textId="77777777" w:rsidR="00B271BF" w:rsidRDefault="001719C4">
            <w:pPr>
              <w:pStyle w:val="TableParagraph"/>
              <w:spacing w:before="4" w:line="228" w:lineRule="exact"/>
              <w:ind w:left="110" w:right="235"/>
              <w:rPr>
                <w:rFonts w:ascii="Arial"/>
                <w:sz w:val="20"/>
              </w:rPr>
            </w:pPr>
            <w:r>
              <w:rPr>
                <w:rFonts w:ascii="Arial"/>
                <w:sz w:val="20"/>
              </w:rPr>
              <w:t xml:space="preserve">PXRM TERM </w:t>
            </w:r>
            <w:r>
              <w:rPr>
                <w:rFonts w:ascii="Arial"/>
                <w:w w:val="95"/>
                <w:sz w:val="20"/>
              </w:rPr>
              <w:t>MANAGEMENT</w:t>
            </w:r>
          </w:p>
        </w:tc>
        <w:tc>
          <w:tcPr>
            <w:tcW w:w="811" w:type="dxa"/>
            <w:tcBorders>
              <w:top w:val="single" w:sz="4" w:space="0" w:color="0000FF"/>
              <w:left w:val="single" w:sz="4" w:space="0" w:color="0000FF"/>
              <w:bottom w:val="single" w:sz="4" w:space="0" w:color="0000FF"/>
              <w:right w:val="single" w:sz="4" w:space="0" w:color="0000FF"/>
            </w:tcBorders>
          </w:tcPr>
          <w:p w14:paraId="49BCC64E" w14:textId="77777777" w:rsidR="00B271BF" w:rsidRDefault="001719C4">
            <w:pPr>
              <w:pStyle w:val="TableParagraph"/>
              <w:spacing w:line="229" w:lineRule="exact"/>
              <w:ind w:left="109"/>
              <w:rPr>
                <w:rFonts w:ascii="Arial"/>
                <w:sz w:val="20"/>
              </w:rPr>
            </w:pPr>
            <w:r>
              <w:rPr>
                <w:rFonts w:ascii="Arial"/>
                <w:sz w:val="20"/>
              </w:rPr>
              <w:t>TRM</w:t>
            </w:r>
          </w:p>
        </w:tc>
        <w:tc>
          <w:tcPr>
            <w:tcW w:w="4229" w:type="dxa"/>
            <w:tcBorders>
              <w:top w:val="single" w:sz="4" w:space="0" w:color="0000FF"/>
              <w:left w:val="single" w:sz="4" w:space="0" w:color="0000FF"/>
              <w:bottom w:val="single" w:sz="4" w:space="0" w:color="0000FF"/>
              <w:right w:val="single" w:sz="4" w:space="0" w:color="0000FF"/>
            </w:tcBorders>
          </w:tcPr>
          <w:p w14:paraId="6A107613" w14:textId="77777777" w:rsidR="00B271BF" w:rsidRDefault="001719C4">
            <w:pPr>
              <w:pStyle w:val="TableParagraph"/>
              <w:spacing w:before="4" w:line="228" w:lineRule="exact"/>
              <w:ind w:right="167"/>
              <w:rPr>
                <w:rFonts w:ascii="Arial"/>
                <w:sz w:val="20"/>
              </w:rPr>
            </w:pPr>
            <w:r>
              <w:rPr>
                <w:rFonts w:ascii="Arial"/>
                <w:sz w:val="20"/>
              </w:rPr>
              <w:t>This menu allows you to edit, map, and view reminder terms.</w:t>
            </w:r>
          </w:p>
        </w:tc>
      </w:tr>
      <w:tr w:rsidR="00B271BF" w14:paraId="3E2F5077" w14:textId="77777777">
        <w:trPr>
          <w:trHeight w:val="690"/>
        </w:trPr>
        <w:tc>
          <w:tcPr>
            <w:tcW w:w="2340" w:type="dxa"/>
            <w:tcBorders>
              <w:top w:val="single" w:sz="4" w:space="0" w:color="0000FF"/>
              <w:left w:val="single" w:sz="4" w:space="0" w:color="0000FF"/>
              <w:bottom w:val="single" w:sz="4" w:space="0" w:color="0000FF"/>
              <w:right w:val="single" w:sz="4" w:space="0" w:color="0000FF"/>
            </w:tcBorders>
          </w:tcPr>
          <w:p w14:paraId="405B8C45" w14:textId="77777777" w:rsidR="00B271BF" w:rsidRDefault="001719C4">
            <w:pPr>
              <w:pStyle w:val="TableParagraph"/>
              <w:ind w:left="110" w:right="154"/>
              <w:rPr>
                <w:rFonts w:ascii="Arial"/>
                <w:sz w:val="20"/>
              </w:rPr>
            </w:pPr>
            <w:r>
              <w:rPr>
                <w:rFonts w:ascii="Arial"/>
                <w:sz w:val="20"/>
              </w:rPr>
              <w:t>Reminder Location List Management</w:t>
            </w:r>
          </w:p>
        </w:tc>
        <w:tc>
          <w:tcPr>
            <w:tcW w:w="2153" w:type="dxa"/>
            <w:tcBorders>
              <w:top w:val="single" w:sz="4" w:space="0" w:color="0000FF"/>
              <w:left w:val="single" w:sz="4" w:space="0" w:color="0000FF"/>
              <w:bottom w:val="single" w:sz="4" w:space="0" w:color="0000FF"/>
              <w:right w:val="single" w:sz="4" w:space="0" w:color="0000FF"/>
            </w:tcBorders>
          </w:tcPr>
          <w:p w14:paraId="1320F6CE" w14:textId="77777777" w:rsidR="00B271BF" w:rsidRDefault="001719C4">
            <w:pPr>
              <w:pStyle w:val="TableParagraph"/>
              <w:ind w:left="110" w:right="101"/>
              <w:rPr>
                <w:rFonts w:ascii="Arial"/>
                <w:sz w:val="20"/>
              </w:rPr>
            </w:pPr>
            <w:r>
              <w:rPr>
                <w:rFonts w:ascii="Arial"/>
                <w:sz w:val="20"/>
              </w:rPr>
              <w:t>PXRM LOCATION LIST MANAGEMENT</w:t>
            </w:r>
          </w:p>
        </w:tc>
        <w:tc>
          <w:tcPr>
            <w:tcW w:w="811" w:type="dxa"/>
            <w:tcBorders>
              <w:top w:val="single" w:sz="4" w:space="0" w:color="0000FF"/>
              <w:left w:val="single" w:sz="4" w:space="0" w:color="0000FF"/>
              <w:bottom w:val="single" w:sz="4" w:space="0" w:color="0000FF"/>
              <w:right w:val="single" w:sz="4" w:space="0" w:color="0000FF"/>
            </w:tcBorders>
          </w:tcPr>
          <w:p w14:paraId="72A8F81A" w14:textId="77777777" w:rsidR="00B271BF" w:rsidRDefault="001719C4">
            <w:pPr>
              <w:pStyle w:val="TableParagraph"/>
              <w:spacing w:line="227" w:lineRule="exact"/>
              <w:ind w:left="109"/>
              <w:rPr>
                <w:rFonts w:ascii="Arial"/>
                <w:sz w:val="20"/>
              </w:rPr>
            </w:pPr>
            <w:r>
              <w:rPr>
                <w:rFonts w:ascii="Arial"/>
                <w:sz w:val="20"/>
              </w:rPr>
              <w:t>LM</w:t>
            </w:r>
          </w:p>
        </w:tc>
        <w:tc>
          <w:tcPr>
            <w:tcW w:w="4229" w:type="dxa"/>
            <w:tcBorders>
              <w:top w:val="single" w:sz="4" w:space="0" w:color="0000FF"/>
              <w:left w:val="single" w:sz="4" w:space="0" w:color="0000FF"/>
              <w:bottom w:val="single" w:sz="4" w:space="0" w:color="0000FF"/>
              <w:right w:val="single" w:sz="4" w:space="0" w:color="0000FF"/>
            </w:tcBorders>
          </w:tcPr>
          <w:p w14:paraId="5742F149" w14:textId="77777777" w:rsidR="00B271BF" w:rsidRDefault="001719C4">
            <w:pPr>
              <w:pStyle w:val="TableParagraph"/>
              <w:spacing w:line="230" w:lineRule="exact"/>
              <w:ind w:right="234"/>
              <w:rPr>
                <w:rFonts w:ascii="Arial"/>
                <w:sz w:val="20"/>
              </w:rPr>
            </w:pPr>
            <w:r>
              <w:rPr>
                <w:rFonts w:ascii="Arial"/>
                <w:sz w:val="20"/>
              </w:rPr>
              <w:t xml:space="preserve">Location Lists store locations as stop codes or hospital </w:t>
            </w:r>
            <w:r w:rsidR="00BD59C8">
              <w:rPr>
                <w:rFonts w:ascii="Arial"/>
                <w:sz w:val="20"/>
              </w:rPr>
              <w:t>locations. This</w:t>
            </w:r>
            <w:r>
              <w:rPr>
                <w:rFonts w:ascii="Arial"/>
                <w:sz w:val="20"/>
              </w:rPr>
              <w:t xml:space="preserve"> option provides tools for viewing and editing location lists.</w:t>
            </w:r>
          </w:p>
        </w:tc>
      </w:tr>
      <w:tr w:rsidR="00B271BF" w14:paraId="6B1F59C8" w14:textId="77777777">
        <w:trPr>
          <w:trHeight w:val="918"/>
        </w:trPr>
        <w:tc>
          <w:tcPr>
            <w:tcW w:w="2340" w:type="dxa"/>
            <w:tcBorders>
              <w:top w:val="single" w:sz="4" w:space="0" w:color="0000FF"/>
              <w:left w:val="single" w:sz="4" w:space="0" w:color="0000FF"/>
              <w:bottom w:val="single" w:sz="4" w:space="0" w:color="0000FF"/>
              <w:right w:val="single" w:sz="4" w:space="0" w:color="0000FF"/>
            </w:tcBorders>
          </w:tcPr>
          <w:p w14:paraId="382EC1FE" w14:textId="77777777" w:rsidR="00B271BF" w:rsidRDefault="001719C4">
            <w:pPr>
              <w:pStyle w:val="TableParagraph"/>
              <w:spacing w:line="227" w:lineRule="exact"/>
              <w:ind w:left="110"/>
              <w:rPr>
                <w:rFonts w:ascii="Arial"/>
                <w:sz w:val="20"/>
              </w:rPr>
            </w:pPr>
            <w:r>
              <w:rPr>
                <w:rFonts w:ascii="Arial"/>
                <w:sz w:val="20"/>
              </w:rPr>
              <w:t>Reminder Exchange</w:t>
            </w:r>
          </w:p>
        </w:tc>
        <w:tc>
          <w:tcPr>
            <w:tcW w:w="2153" w:type="dxa"/>
            <w:tcBorders>
              <w:top w:val="single" w:sz="4" w:space="0" w:color="0000FF"/>
              <w:left w:val="single" w:sz="4" w:space="0" w:color="0000FF"/>
              <w:bottom w:val="single" w:sz="4" w:space="0" w:color="0000FF"/>
              <w:right w:val="single" w:sz="4" w:space="0" w:color="0000FF"/>
            </w:tcBorders>
          </w:tcPr>
          <w:p w14:paraId="74D5022A" w14:textId="77777777" w:rsidR="00B271BF" w:rsidRDefault="001719C4">
            <w:pPr>
              <w:pStyle w:val="TableParagraph"/>
              <w:ind w:left="110" w:right="235"/>
              <w:rPr>
                <w:rFonts w:ascii="Arial"/>
                <w:sz w:val="20"/>
              </w:rPr>
            </w:pPr>
            <w:r>
              <w:rPr>
                <w:rFonts w:ascii="Arial"/>
                <w:sz w:val="20"/>
              </w:rPr>
              <w:t>PXRM REMINDER EXCHANGE</w:t>
            </w:r>
          </w:p>
        </w:tc>
        <w:tc>
          <w:tcPr>
            <w:tcW w:w="811" w:type="dxa"/>
            <w:tcBorders>
              <w:top w:val="single" w:sz="4" w:space="0" w:color="0000FF"/>
              <w:left w:val="single" w:sz="4" w:space="0" w:color="0000FF"/>
              <w:bottom w:val="single" w:sz="4" w:space="0" w:color="0000FF"/>
              <w:right w:val="single" w:sz="4" w:space="0" w:color="0000FF"/>
            </w:tcBorders>
          </w:tcPr>
          <w:p w14:paraId="2AC0FDBE" w14:textId="77777777" w:rsidR="00B271BF" w:rsidRDefault="001719C4">
            <w:pPr>
              <w:pStyle w:val="TableParagraph"/>
              <w:spacing w:line="227" w:lineRule="exact"/>
              <w:ind w:left="109"/>
              <w:rPr>
                <w:rFonts w:ascii="Arial"/>
                <w:sz w:val="20"/>
              </w:rPr>
            </w:pPr>
            <w:r>
              <w:rPr>
                <w:rFonts w:ascii="Arial"/>
                <w:sz w:val="20"/>
              </w:rPr>
              <w:t>RX</w:t>
            </w:r>
          </w:p>
        </w:tc>
        <w:tc>
          <w:tcPr>
            <w:tcW w:w="4229" w:type="dxa"/>
            <w:tcBorders>
              <w:top w:val="single" w:sz="4" w:space="0" w:color="0000FF"/>
              <w:left w:val="single" w:sz="4" w:space="0" w:color="0000FF"/>
              <w:bottom w:val="single" w:sz="4" w:space="0" w:color="0000FF"/>
              <w:right w:val="single" w:sz="4" w:space="0" w:color="0000FF"/>
            </w:tcBorders>
          </w:tcPr>
          <w:p w14:paraId="48D33EDC" w14:textId="77777777" w:rsidR="00B271BF" w:rsidRDefault="001719C4">
            <w:pPr>
              <w:pStyle w:val="TableParagraph"/>
              <w:spacing w:line="230" w:lineRule="exact"/>
              <w:ind w:right="167"/>
              <w:rPr>
                <w:rFonts w:ascii="Arial"/>
                <w:sz w:val="20"/>
              </w:rPr>
            </w:pPr>
            <w:r>
              <w:rPr>
                <w:rFonts w:ascii="Arial"/>
                <w:sz w:val="20"/>
              </w:rPr>
              <w:t>This option allows sites to exchange reminder definitions, dialogs, and other reminder components via MailMan messages and host files.</w:t>
            </w:r>
          </w:p>
        </w:tc>
      </w:tr>
      <w:tr w:rsidR="00B271BF" w14:paraId="19790D26" w14:textId="77777777">
        <w:trPr>
          <w:trHeight w:val="689"/>
        </w:trPr>
        <w:tc>
          <w:tcPr>
            <w:tcW w:w="2340" w:type="dxa"/>
            <w:tcBorders>
              <w:top w:val="single" w:sz="4" w:space="0" w:color="0000FF"/>
              <w:left w:val="single" w:sz="4" w:space="0" w:color="0000FF"/>
              <w:bottom w:val="single" w:sz="4" w:space="0" w:color="0000FF"/>
              <w:right w:val="single" w:sz="4" w:space="0" w:color="0000FF"/>
            </w:tcBorders>
          </w:tcPr>
          <w:p w14:paraId="2CC44205" w14:textId="77777777" w:rsidR="00B271BF" w:rsidRDefault="001719C4">
            <w:pPr>
              <w:pStyle w:val="TableParagraph"/>
              <w:spacing w:line="228" w:lineRule="exact"/>
              <w:ind w:left="110"/>
              <w:rPr>
                <w:rFonts w:ascii="Arial"/>
                <w:sz w:val="20"/>
              </w:rPr>
            </w:pPr>
            <w:r>
              <w:rPr>
                <w:rFonts w:ascii="Arial"/>
                <w:sz w:val="20"/>
              </w:rPr>
              <w:t>Reminder Test</w:t>
            </w:r>
          </w:p>
        </w:tc>
        <w:tc>
          <w:tcPr>
            <w:tcW w:w="2153" w:type="dxa"/>
            <w:tcBorders>
              <w:top w:val="single" w:sz="4" w:space="0" w:color="0000FF"/>
              <w:left w:val="single" w:sz="4" w:space="0" w:color="0000FF"/>
              <w:bottom w:val="single" w:sz="4" w:space="0" w:color="0000FF"/>
              <w:right w:val="single" w:sz="4" w:space="0" w:color="0000FF"/>
            </w:tcBorders>
          </w:tcPr>
          <w:p w14:paraId="0025971B" w14:textId="77777777" w:rsidR="00B271BF" w:rsidRDefault="001719C4">
            <w:pPr>
              <w:pStyle w:val="TableParagraph"/>
              <w:ind w:left="110" w:right="235"/>
              <w:rPr>
                <w:rFonts w:ascii="Arial"/>
                <w:sz w:val="20"/>
              </w:rPr>
            </w:pPr>
            <w:r>
              <w:rPr>
                <w:rFonts w:ascii="Arial"/>
                <w:sz w:val="20"/>
              </w:rPr>
              <w:t>PXRM REMINDER TEST</w:t>
            </w:r>
          </w:p>
        </w:tc>
        <w:tc>
          <w:tcPr>
            <w:tcW w:w="811" w:type="dxa"/>
            <w:tcBorders>
              <w:top w:val="single" w:sz="4" w:space="0" w:color="0000FF"/>
              <w:left w:val="single" w:sz="4" w:space="0" w:color="0000FF"/>
              <w:bottom w:val="single" w:sz="4" w:space="0" w:color="0000FF"/>
              <w:right w:val="single" w:sz="4" w:space="0" w:color="0000FF"/>
            </w:tcBorders>
          </w:tcPr>
          <w:p w14:paraId="3D229FC1" w14:textId="77777777" w:rsidR="00B271BF" w:rsidRDefault="001719C4">
            <w:pPr>
              <w:pStyle w:val="TableParagraph"/>
              <w:spacing w:line="228" w:lineRule="exact"/>
              <w:ind w:left="109"/>
              <w:rPr>
                <w:rFonts w:ascii="Arial"/>
                <w:sz w:val="20"/>
              </w:rPr>
            </w:pPr>
            <w:r>
              <w:rPr>
                <w:rFonts w:ascii="Arial"/>
                <w:sz w:val="20"/>
              </w:rPr>
              <w:t>RT</w:t>
            </w:r>
          </w:p>
        </w:tc>
        <w:tc>
          <w:tcPr>
            <w:tcW w:w="4229" w:type="dxa"/>
            <w:tcBorders>
              <w:top w:val="single" w:sz="4" w:space="0" w:color="0000FF"/>
              <w:left w:val="single" w:sz="4" w:space="0" w:color="0000FF"/>
              <w:bottom w:val="single" w:sz="4" w:space="0" w:color="0000FF"/>
              <w:right w:val="single" w:sz="4" w:space="0" w:color="0000FF"/>
            </w:tcBorders>
          </w:tcPr>
          <w:p w14:paraId="74578AC0" w14:textId="77777777" w:rsidR="00B271BF" w:rsidRDefault="001719C4">
            <w:pPr>
              <w:pStyle w:val="TableParagraph"/>
              <w:ind w:right="367"/>
              <w:rPr>
                <w:rFonts w:ascii="Arial"/>
                <w:sz w:val="20"/>
              </w:rPr>
            </w:pPr>
            <w:r>
              <w:rPr>
                <w:rFonts w:ascii="Arial"/>
                <w:sz w:val="20"/>
              </w:rPr>
              <w:t>This utility helps you test and troubleshoot your reminders when you create them or</w:t>
            </w:r>
          </w:p>
          <w:p w14:paraId="5D72D598" w14:textId="77777777" w:rsidR="00B271BF" w:rsidRDefault="001719C4">
            <w:pPr>
              <w:pStyle w:val="TableParagraph"/>
              <w:spacing w:line="211" w:lineRule="exact"/>
              <w:rPr>
                <w:rFonts w:ascii="Arial"/>
                <w:sz w:val="20"/>
              </w:rPr>
            </w:pPr>
            <w:r>
              <w:rPr>
                <w:rFonts w:ascii="Arial"/>
                <w:sz w:val="20"/>
              </w:rPr>
              <w:t>when you have problems.</w:t>
            </w:r>
          </w:p>
        </w:tc>
      </w:tr>
      <w:tr w:rsidR="00B271BF" w14:paraId="60368F0B" w14:textId="77777777">
        <w:trPr>
          <w:trHeight w:val="690"/>
        </w:trPr>
        <w:tc>
          <w:tcPr>
            <w:tcW w:w="2340" w:type="dxa"/>
            <w:tcBorders>
              <w:top w:val="single" w:sz="4" w:space="0" w:color="0000FF"/>
              <w:left w:val="single" w:sz="4" w:space="0" w:color="0000FF"/>
              <w:bottom w:val="single" w:sz="4" w:space="0" w:color="0000FF"/>
              <w:right w:val="single" w:sz="4" w:space="0" w:color="0000FF"/>
            </w:tcBorders>
          </w:tcPr>
          <w:p w14:paraId="53FA37FB" w14:textId="77777777" w:rsidR="00B271BF" w:rsidRDefault="001719C4">
            <w:pPr>
              <w:pStyle w:val="TableParagraph"/>
              <w:ind w:left="110" w:right="676"/>
              <w:rPr>
                <w:rFonts w:ascii="Arial"/>
                <w:sz w:val="20"/>
              </w:rPr>
            </w:pPr>
            <w:r>
              <w:rPr>
                <w:rFonts w:ascii="Arial"/>
                <w:sz w:val="20"/>
              </w:rPr>
              <w:t>Other Supporting Menus</w:t>
            </w:r>
          </w:p>
        </w:tc>
        <w:tc>
          <w:tcPr>
            <w:tcW w:w="2153" w:type="dxa"/>
            <w:tcBorders>
              <w:top w:val="single" w:sz="4" w:space="0" w:color="0000FF"/>
              <w:left w:val="single" w:sz="4" w:space="0" w:color="0000FF"/>
              <w:bottom w:val="single" w:sz="4" w:space="0" w:color="0000FF"/>
              <w:right w:val="single" w:sz="4" w:space="0" w:color="0000FF"/>
            </w:tcBorders>
          </w:tcPr>
          <w:p w14:paraId="41427578" w14:textId="77777777" w:rsidR="00B271BF" w:rsidRDefault="001719C4">
            <w:pPr>
              <w:pStyle w:val="TableParagraph"/>
              <w:spacing w:line="230" w:lineRule="exact"/>
              <w:ind w:left="110" w:right="698"/>
              <w:jc w:val="both"/>
              <w:rPr>
                <w:rFonts w:ascii="Arial"/>
                <w:sz w:val="20"/>
              </w:rPr>
            </w:pPr>
            <w:r>
              <w:rPr>
                <w:rFonts w:ascii="Arial"/>
                <w:sz w:val="20"/>
              </w:rPr>
              <w:t>PXRM OTHER SUPPORTING MENUS</w:t>
            </w:r>
          </w:p>
        </w:tc>
        <w:tc>
          <w:tcPr>
            <w:tcW w:w="811" w:type="dxa"/>
            <w:tcBorders>
              <w:top w:val="single" w:sz="4" w:space="0" w:color="0000FF"/>
              <w:left w:val="single" w:sz="4" w:space="0" w:color="0000FF"/>
              <w:bottom w:val="single" w:sz="4" w:space="0" w:color="0000FF"/>
              <w:right w:val="single" w:sz="4" w:space="0" w:color="0000FF"/>
            </w:tcBorders>
          </w:tcPr>
          <w:p w14:paraId="2DA15BE7" w14:textId="77777777" w:rsidR="00B271BF" w:rsidRDefault="001719C4">
            <w:pPr>
              <w:pStyle w:val="TableParagraph"/>
              <w:spacing w:line="227" w:lineRule="exact"/>
              <w:ind w:left="109"/>
              <w:rPr>
                <w:rFonts w:ascii="Arial"/>
                <w:sz w:val="20"/>
              </w:rPr>
            </w:pPr>
            <w:r>
              <w:rPr>
                <w:rFonts w:ascii="Arial"/>
                <w:sz w:val="20"/>
              </w:rPr>
              <w:t>OS</w:t>
            </w:r>
          </w:p>
        </w:tc>
        <w:tc>
          <w:tcPr>
            <w:tcW w:w="4229" w:type="dxa"/>
            <w:tcBorders>
              <w:top w:val="single" w:sz="4" w:space="0" w:color="0000FF"/>
              <w:left w:val="single" w:sz="4" w:space="0" w:color="0000FF"/>
              <w:bottom w:val="single" w:sz="4" w:space="0" w:color="0000FF"/>
              <w:right w:val="single" w:sz="4" w:space="0" w:color="0000FF"/>
            </w:tcBorders>
          </w:tcPr>
          <w:p w14:paraId="224F888F" w14:textId="77777777" w:rsidR="00B271BF" w:rsidRDefault="001719C4">
            <w:pPr>
              <w:pStyle w:val="TableParagraph"/>
              <w:spacing w:line="230" w:lineRule="exact"/>
              <w:ind w:right="534"/>
              <w:rPr>
                <w:rFonts w:ascii="Arial"/>
                <w:sz w:val="20"/>
              </w:rPr>
            </w:pPr>
            <w:r>
              <w:rPr>
                <w:rFonts w:ascii="Arial"/>
                <w:sz w:val="20"/>
              </w:rPr>
              <w:t>This option contains menus from related packages such as PCE and Health Summary.</w:t>
            </w:r>
          </w:p>
        </w:tc>
      </w:tr>
      <w:tr w:rsidR="00B271BF" w14:paraId="31844F7A" w14:textId="77777777">
        <w:trPr>
          <w:trHeight w:val="918"/>
        </w:trPr>
        <w:tc>
          <w:tcPr>
            <w:tcW w:w="2340" w:type="dxa"/>
            <w:tcBorders>
              <w:top w:val="single" w:sz="4" w:space="0" w:color="0000FF"/>
              <w:left w:val="single" w:sz="4" w:space="0" w:color="0000FF"/>
              <w:bottom w:val="single" w:sz="4" w:space="0" w:color="0000FF"/>
              <w:right w:val="single" w:sz="4" w:space="0" w:color="0000FF"/>
            </w:tcBorders>
          </w:tcPr>
          <w:p w14:paraId="281A8292" w14:textId="77777777" w:rsidR="00B271BF" w:rsidRDefault="001719C4">
            <w:pPr>
              <w:pStyle w:val="TableParagraph"/>
              <w:ind w:left="110" w:right="276"/>
              <w:rPr>
                <w:rFonts w:ascii="Arial"/>
                <w:sz w:val="20"/>
              </w:rPr>
            </w:pPr>
            <w:r>
              <w:rPr>
                <w:rFonts w:ascii="Arial"/>
                <w:sz w:val="20"/>
              </w:rPr>
              <w:t>Reminder Information Only Menu</w:t>
            </w:r>
          </w:p>
        </w:tc>
        <w:tc>
          <w:tcPr>
            <w:tcW w:w="2153" w:type="dxa"/>
            <w:tcBorders>
              <w:top w:val="single" w:sz="4" w:space="0" w:color="0000FF"/>
              <w:left w:val="single" w:sz="4" w:space="0" w:color="0000FF"/>
              <w:bottom w:val="single" w:sz="4" w:space="0" w:color="0000FF"/>
              <w:right w:val="single" w:sz="4" w:space="0" w:color="0000FF"/>
            </w:tcBorders>
          </w:tcPr>
          <w:p w14:paraId="1C0FF242" w14:textId="77777777" w:rsidR="00B271BF" w:rsidRDefault="001719C4">
            <w:pPr>
              <w:pStyle w:val="TableParagraph"/>
              <w:spacing w:line="227" w:lineRule="exact"/>
              <w:ind w:left="110"/>
              <w:rPr>
                <w:rFonts w:ascii="Arial"/>
                <w:sz w:val="20"/>
              </w:rPr>
            </w:pPr>
            <w:r>
              <w:rPr>
                <w:rFonts w:ascii="Arial"/>
                <w:sz w:val="20"/>
              </w:rPr>
              <w:t>PXRM INFO ONLY</w:t>
            </w:r>
          </w:p>
        </w:tc>
        <w:tc>
          <w:tcPr>
            <w:tcW w:w="811" w:type="dxa"/>
            <w:tcBorders>
              <w:top w:val="single" w:sz="4" w:space="0" w:color="0000FF"/>
              <w:left w:val="single" w:sz="4" w:space="0" w:color="0000FF"/>
              <w:bottom w:val="single" w:sz="4" w:space="0" w:color="0000FF"/>
              <w:right w:val="single" w:sz="4" w:space="0" w:color="0000FF"/>
            </w:tcBorders>
          </w:tcPr>
          <w:p w14:paraId="2ACD91F0" w14:textId="77777777" w:rsidR="00B271BF" w:rsidRDefault="001719C4">
            <w:pPr>
              <w:pStyle w:val="TableParagraph"/>
              <w:spacing w:line="227" w:lineRule="exact"/>
              <w:ind w:left="109"/>
              <w:rPr>
                <w:rFonts w:ascii="Arial"/>
                <w:sz w:val="20"/>
              </w:rPr>
            </w:pPr>
            <w:r>
              <w:rPr>
                <w:rFonts w:ascii="Arial"/>
                <w:sz w:val="20"/>
              </w:rPr>
              <w:t>INFO</w:t>
            </w:r>
          </w:p>
        </w:tc>
        <w:tc>
          <w:tcPr>
            <w:tcW w:w="4229" w:type="dxa"/>
            <w:tcBorders>
              <w:top w:val="single" w:sz="4" w:space="0" w:color="0000FF"/>
              <w:left w:val="single" w:sz="4" w:space="0" w:color="0000FF"/>
              <w:bottom w:val="single" w:sz="4" w:space="0" w:color="0000FF"/>
              <w:right w:val="single" w:sz="4" w:space="0" w:color="0000FF"/>
            </w:tcBorders>
          </w:tcPr>
          <w:p w14:paraId="2B64745D" w14:textId="77777777" w:rsidR="00B271BF" w:rsidRDefault="001719C4">
            <w:pPr>
              <w:pStyle w:val="TableParagraph"/>
              <w:rPr>
                <w:rFonts w:ascii="Arial"/>
                <w:sz w:val="20"/>
              </w:rPr>
            </w:pPr>
            <w:r>
              <w:rPr>
                <w:rFonts w:ascii="Arial"/>
                <w:sz w:val="20"/>
              </w:rPr>
              <w:t>This menu provides information-only options for users who need information about</w:t>
            </w:r>
          </w:p>
          <w:p w14:paraId="47D0D4E6" w14:textId="77777777" w:rsidR="00B271BF" w:rsidRDefault="001719C4">
            <w:pPr>
              <w:pStyle w:val="TableParagraph"/>
              <w:spacing w:before="3" w:line="228" w:lineRule="exact"/>
              <w:ind w:right="89"/>
              <w:rPr>
                <w:rFonts w:ascii="Arial"/>
                <w:sz w:val="20"/>
              </w:rPr>
            </w:pPr>
            <w:r>
              <w:rPr>
                <w:rFonts w:ascii="Arial"/>
                <w:sz w:val="20"/>
              </w:rPr>
              <w:t>reminders but do not need the ability to make changes.</w:t>
            </w:r>
          </w:p>
        </w:tc>
      </w:tr>
    </w:tbl>
    <w:p w14:paraId="3BE9BF95" w14:textId="77777777" w:rsidR="00B271BF" w:rsidRDefault="00B271BF">
      <w:pPr>
        <w:spacing w:line="228" w:lineRule="exact"/>
        <w:rPr>
          <w:rFonts w:ascii="Arial"/>
          <w:sz w:val="20"/>
        </w:rPr>
        <w:sectPr w:rsidR="00B271BF">
          <w:headerReference w:type="default" r:id="rId56"/>
          <w:footerReference w:type="default" r:id="rId57"/>
          <w:pgSz w:w="12240" w:h="15840"/>
          <w:pgMar w:top="1360" w:right="780" w:bottom="1120" w:left="1300" w:header="0" w:footer="930" w:gutter="0"/>
          <w:pgNumType w:start="22"/>
          <w:cols w:space="720"/>
        </w:sectPr>
      </w:pPr>
    </w:p>
    <w:tbl>
      <w:tblPr>
        <w:tblW w:w="0" w:type="auto"/>
        <w:tblInd w:w="512"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0" w:type="dxa"/>
          <w:right w:w="0" w:type="dxa"/>
        </w:tblCellMar>
        <w:tblLook w:val="01E0" w:firstRow="1" w:lastRow="1" w:firstColumn="1" w:lastColumn="1" w:noHBand="0" w:noVBand="0"/>
      </w:tblPr>
      <w:tblGrid>
        <w:gridCol w:w="2340"/>
        <w:gridCol w:w="2153"/>
        <w:gridCol w:w="811"/>
        <w:gridCol w:w="4229"/>
      </w:tblGrid>
      <w:tr w:rsidR="00B271BF" w14:paraId="653322E8" w14:textId="77777777">
        <w:trPr>
          <w:trHeight w:val="690"/>
        </w:trPr>
        <w:tc>
          <w:tcPr>
            <w:tcW w:w="2340" w:type="dxa"/>
          </w:tcPr>
          <w:p w14:paraId="11677CD1" w14:textId="77777777" w:rsidR="00B271BF" w:rsidRDefault="001719C4">
            <w:pPr>
              <w:pStyle w:val="TableParagraph"/>
              <w:ind w:right="713"/>
              <w:rPr>
                <w:rFonts w:ascii="Arial"/>
                <w:sz w:val="20"/>
              </w:rPr>
            </w:pPr>
            <w:r>
              <w:rPr>
                <w:rFonts w:ascii="Arial"/>
                <w:sz w:val="20"/>
              </w:rPr>
              <w:lastRenderedPageBreak/>
              <w:t>Reminder Dialog Management</w:t>
            </w:r>
          </w:p>
        </w:tc>
        <w:tc>
          <w:tcPr>
            <w:tcW w:w="2153" w:type="dxa"/>
          </w:tcPr>
          <w:p w14:paraId="4A2C0E8E" w14:textId="77777777" w:rsidR="00B271BF" w:rsidRDefault="001719C4">
            <w:pPr>
              <w:pStyle w:val="TableParagraph"/>
              <w:ind w:right="235"/>
              <w:rPr>
                <w:rFonts w:ascii="Arial"/>
                <w:sz w:val="20"/>
              </w:rPr>
            </w:pPr>
            <w:r>
              <w:rPr>
                <w:rFonts w:ascii="Arial"/>
                <w:sz w:val="20"/>
              </w:rPr>
              <w:t xml:space="preserve">PXRM DIALOG </w:t>
            </w:r>
            <w:r>
              <w:rPr>
                <w:rFonts w:ascii="Arial"/>
                <w:w w:val="95"/>
                <w:sz w:val="20"/>
              </w:rPr>
              <w:t>MANAGEMENT</w:t>
            </w:r>
          </w:p>
        </w:tc>
        <w:tc>
          <w:tcPr>
            <w:tcW w:w="811" w:type="dxa"/>
          </w:tcPr>
          <w:p w14:paraId="17373302" w14:textId="77777777" w:rsidR="00B271BF" w:rsidRDefault="001719C4">
            <w:pPr>
              <w:pStyle w:val="TableParagraph"/>
              <w:spacing w:line="227" w:lineRule="exact"/>
              <w:rPr>
                <w:rFonts w:ascii="Arial"/>
                <w:sz w:val="20"/>
              </w:rPr>
            </w:pPr>
            <w:r>
              <w:rPr>
                <w:rFonts w:ascii="Arial"/>
                <w:sz w:val="20"/>
              </w:rPr>
              <w:t>DM</w:t>
            </w:r>
          </w:p>
        </w:tc>
        <w:tc>
          <w:tcPr>
            <w:tcW w:w="4229" w:type="dxa"/>
          </w:tcPr>
          <w:p w14:paraId="3BAC89E6" w14:textId="77777777" w:rsidR="00B271BF" w:rsidRDefault="001719C4">
            <w:pPr>
              <w:pStyle w:val="TableParagraph"/>
              <w:spacing w:line="230" w:lineRule="exact"/>
              <w:ind w:left="105" w:right="156"/>
              <w:rPr>
                <w:rFonts w:ascii="Arial"/>
                <w:sz w:val="20"/>
              </w:rPr>
            </w:pPr>
            <w:r>
              <w:rPr>
                <w:rFonts w:ascii="Arial"/>
                <w:sz w:val="20"/>
              </w:rPr>
              <w:t>This menu allows maintenance of the parameters used by CPRS for reminder dialog processing.</w:t>
            </w:r>
          </w:p>
        </w:tc>
      </w:tr>
      <w:tr w:rsidR="00B271BF" w14:paraId="7904A1E6" w14:textId="77777777">
        <w:trPr>
          <w:trHeight w:val="1379"/>
        </w:trPr>
        <w:tc>
          <w:tcPr>
            <w:tcW w:w="2340" w:type="dxa"/>
          </w:tcPr>
          <w:p w14:paraId="75CEFCC3" w14:textId="77777777" w:rsidR="00B271BF" w:rsidRDefault="001719C4">
            <w:pPr>
              <w:pStyle w:val="TableParagraph"/>
              <w:spacing w:line="227" w:lineRule="exact"/>
              <w:rPr>
                <w:rFonts w:ascii="Arial"/>
                <w:sz w:val="20"/>
              </w:rPr>
            </w:pPr>
            <w:r>
              <w:rPr>
                <w:rFonts w:ascii="Arial"/>
                <w:sz w:val="20"/>
              </w:rPr>
              <w:t>Reminder Reports</w:t>
            </w:r>
          </w:p>
        </w:tc>
        <w:tc>
          <w:tcPr>
            <w:tcW w:w="2153" w:type="dxa"/>
          </w:tcPr>
          <w:p w14:paraId="20C3C6EB" w14:textId="77777777" w:rsidR="00B271BF" w:rsidRDefault="001719C4">
            <w:pPr>
              <w:pStyle w:val="TableParagraph"/>
              <w:ind w:right="235"/>
              <w:rPr>
                <w:rFonts w:ascii="Arial"/>
                <w:sz w:val="20"/>
              </w:rPr>
            </w:pPr>
            <w:r>
              <w:rPr>
                <w:rFonts w:ascii="Arial"/>
                <w:sz w:val="20"/>
              </w:rPr>
              <w:t>PXRM REMINDER REPORTS</w:t>
            </w:r>
          </w:p>
        </w:tc>
        <w:tc>
          <w:tcPr>
            <w:tcW w:w="811" w:type="dxa"/>
          </w:tcPr>
          <w:p w14:paraId="11B2E570" w14:textId="77777777" w:rsidR="00B271BF" w:rsidRDefault="001719C4">
            <w:pPr>
              <w:pStyle w:val="TableParagraph"/>
              <w:spacing w:line="227" w:lineRule="exact"/>
              <w:rPr>
                <w:rFonts w:ascii="Arial"/>
                <w:sz w:val="20"/>
              </w:rPr>
            </w:pPr>
            <w:r>
              <w:rPr>
                <w:rFonts w:ascii="Arial"/>
                <w:sz w:val="20"/>
              </w:rPr>
              <w:t>RP</w:t>
            </w:r>
          </w:p>
        </w:tc>
        <w:tc>
          <w:tcPr>
            <w:tcW w:w="4229" w:type="dxa"/>
          </w:tcPr>
          <w:p w14:paraId="1718B8C8" w14:textId="77777777" w:rsidR="00B271BF" w:rsidRDefault="001719C4">
            <w:pPr>
              <w:pStyle w:val="TableParagraph"/>
              <w:ind w:left="105"/>
              <w:rPr>
                <w:rFonts w:ascii="Arial"/>
                <w:sz w:val="20"/>
              </w:rPr>
            </w:pPr>
            <w:r>
              <w:rPr>
                <w:rFonts w:ascii="Arial"/>
                <w:sz w:val="20"/>
              </w:rPr>
              <w:t>This is a menu of Clinical Reminder reports that clinicians can use for summary and detailed level information about patients' due and satisfied reminders. This option also</w:t>
            </w:r>
          </w:p>
          <w:p w14:paraId="2A7581E3" w14:textId="77777777" w:rsidR="00B271BF" w:rsidRDefault="001719C4">
            <w:pPr>
              <w:pStyle w:val="TableParagraph"/>
              <w:spacing w:line="230" w:lineRule="exact"/>
              <w:ind w:left="105"/>
              <w:rPr>
                <w:rFonts w:ascii="Arial"/>
                <w:sz w:val="20"/>
              </w:rPr>
            </w:pPr>
            <w:r>
              <w:rPr>
                <w:rFonts w:ascii="Arial"/>
                <w:sz w:val="20"/>
              </w:rPr>
              <w:t>contains reports that clinical coordinators can use to assign menus to specific users.</w:t>
            </w:r>
          </w:p>
        </w:tc>
      </w:tr>
      <w:tr w:rsidR="00B271BF" w14:paraId="572515DF" w14:textId="77777777">
        <w:trPr>
          <w:trHeight w:val="1379"/>
        </w:trPr>
        <w:tc>
          <w:tcPr>
            <w:tcW w:w="2340" w:type="dxa"/>
          </w:tcPr>
          <w:p w14:paraId="41C3FCD9" w14:textId="77777777" w:rsidR="00B271BF" w:rsidRDefault="001719C4">
            <w:pPr>
              <w:pStyle w:val="TableParagraph"/>
              <w:ind w:right="778"/>
              <w:jc w:val="both"/>
              <w:rPr>
                <w:rFonts w:ascii="Arial"/>
                <w:sz w:val="20"/>
              </w:rPr>
            </w:pPr>
            <w:r>
              <w:rPr>
                <w:rFonts w:ascii="Arial"/>
                <w:sz w:val="20"/>
              </w:rPr>
              <w:t>Reminders MST Synchronization Management</w:t>
            </w:r>
          </w:p>
        </w:tc>
        <w:tc>
          <w:tcPr>
            <w:tcW w:w="2153" w:type="dxa"/>
          </w:tcPr>
          <w:p w14:paraId="16C7FA42" w14:textId="77777777" w:rsidR="00B271BF" w:rsidRDefault="001719C4">
            <w:pPr>
              <w:pStyle w:val="TableParagraph"/>
              <w:ind w:right="235"/>
              <w:rPr>
                <w:rFonts w:ascii="Arial"/>
                <w:sz w:val="20"/>
              </w:rPr>
            </w:pPr>
            <w:r>
              <w:rPr>
                <w:rFonts w:ascii="Arial"/>
                <w:sz w:val="20"/>
              </w:rPr>
              <w:t xml:space="preserve">PXRM MST </w:t>
            </w:r>
            <w:r>
              <w:rPr>
                <w:rFonts w:ascii="Arial"/>
                <w:w w:val="95"/>
                <w:sz w:val="20"/>
              </w:rPr>
              <w:t>MANAGEMENT</w:t>
            </w:r>
          </w:p>
        </w:tc>
        <w:tc>
          <w:tcPr>
            <w:tcW w:w="811" w:type="dxa"/>
          </w:tcPr>
          <w:p w14:paraId="10D87F42" w14:textId="77777777" w:rsidR="00B271BF" w:rsidRDefault="001719C4">
            <w:pPr>
              <w:pStyle w:val="TableParagraph"/>
              <w:spacing w:line="227" w:lineRule="exact"/>
              <w:rPr>
                <w:rFonts w:ascii="Arial"/>
                <w:sz w:val="20"/>
              </w:rPr>
            </w:pPr>
            <w:r>
              <w:rPr>
                <w:rFonts w:ascii="Arial"/>
                <w:sz w:val="20"/>
              </w:rPr>
              <w:t>MST</w:t>
            </w:r>
          </w:p>
        </w:tc>
        <w:tc>
          <w:tcPr>
            <w:tcW w:w="4229" w:type="dxa"/>
          </w:tcPr>
          <w:p w14:paraId="5C96D32D" w14:textId="77777777" w:rsidR="00B271BF" w:rsidRDefault="001719C4">
            <w:pPr>
              <w:pStyle w:val="TableParagraph"/>
              <w:ind w:left="105" w:right="156"/>
              <w:rPr>
                <w:rFonts w:ascii="Arial"/>
                <w:sz w:val="20"/>
              </w:rPr>
            </w:pPr>
            <w:r>
              <w:rPr>
                <w:rFonts w:ascii="Arial"/>
                <w:sz w:val="20"/>
              </w:rPr>
              <w:t>This option provides the Clinical Reminders MST management options. These options give you the ability to synchronize the MST History file #29.11 with MST data recorded</w:t>
            </w:r>
          </w:p>
          <w:p w14:paraId="21305B23" w14:textId="77777777" w:rsidR="00B271BF" w:rsidRDefault="001719C4">
            <w:pPr>
              <w:pStyle w:val="TableParagraph"/>
              <w:spacing w:line="230" w:lineRule="exact"/>
              <w:ind w:left="105" w:right="758"/>
              <w:rPr>
                <w:rFonts w:ascii="Arial"/>
                <w:sz w:val="20"/>
              </w:rPr>
            </w:pPr>
            <w:r>
              <w:rPr>
                <w:rFonts w:ascii="Arial"/>
                <w:sz w:val="20"/>
              </w:rPr>
              <w:t>elsewhere and to determine when the synchronization was last done.</w:t>
            </w:r>
          </w:p>
        </w:tc>
      </w:tr>
      <w:tr w:rsidR="00B271BF" w14:paraId="12829C72" w14:textId="77777777">
        <w:trPr>
          <w:trHeight w:val="459"/>
        </w:trPr>
        <w:tc>
          <w:tcPr>
            <w:tcW w:w="2340" w:type="dxa"/>
          </w:tcPr>
          <w:p w14:paraId="44C4E2C7" w14:textId="77777777" w:rsidR="00B271BF" w:rsidRDefault="001719C4">
            <w:pPr>
              <w:pStyle w:val="TableParagraph"/>
              <w:spacing w:line="226" w:lineRule="exact"/>
              <w:rPr>
                <w:rFonts w:ascii="Arial"/>
                <w:sz w:val="20"/>
              </w:rPr>
            </w:pPr>
            <w:r>
              <w:rPr>
                <w:rFonts w:ascii="Arial"/>
                <w:sz w:val="20"/>
              </w:rPr>
              <w:t>Reminder Patient List</w:t>
            </w:r>
          </w:p>
          <w:p w14:paraId="503CD32B" w14:textId="77777777" w:rsidR="00B271BF" w:rsidRDefault="001719C4">
            <w:pPr>
              <w:pStyle w:val="TableParagraph"/>
              <w:spacing w:line="213" w:lineRule="exact"/>
              <w:rPr>
                <w:rFonts w:ascii="Arial"/>
                <w:sz w:val="20"/>
              </w:rPr>
            </w:pPr>
            <w:r>
              <w:rPr>
                <w:rFonts w:ascii="Arial"/>
                <w:sz w:val="20"/>
              </w:rPr>
              <w:t>Menu</w:t>
            </w:r>
          </w:p>
        </w:tc>
        <w:tc>
          <w:tcPr>
            <w:tcW w:w="2153" w:type="dxa"/>
          </w:tcPr>
          <w:p w14:paraId="487E0185" w14:textId="77777777" w:rsidR="00B271BF" w:rsidRDefault="001719C4">
            <w:pPr>
              <w:pStyle w:val="TableParagraph"/>
              <w:spacing w:line="226" w:lineRule="exact"/>
              <w:rPr>
                <w:rFonts w:ascii="Arial"/>
                <w:sz w:val="20"/>
              </w:rPr>
            </w:pPr>
            <w:r>
              <w:rPr>
                <w:rFonts w:ascii="Arial"/>
                <w:sz w:val="20"/>
              </w:rPr>
              <w:t>PXRM PATIENT</w:t>
            </w:r>
          </w:p>
          <w:p w14:paraId="250D308C" w14:textId="77777777" w:rsidR="00B271BF" w:rsidRDefault="001719C4">
            <w:pPr>
              <w:pStyle w:val="TableParagraph"/>
              <w:spacing w:line="213" w:lineRule="exact"/>
              <w:rPr>
                <w:rFonts w:ascii="Arial"/>
                <w:sz w:val="20"/>
              </w:rPr>
            </w:pPr>
            <w:r>
              <w:rPr>
                <w:rFonts w:ascii="Arial"/>
                <w:sz w:val="20"/>
              </w:rPr>
              <w:t>LIST MENU</w:t>
            </w:r>
          </w:p>
        </w:tc>
        <w:tc>
          <w:tcPr>
            <w:tcW w:w="811" w:type="dxa"/>
          </w:tcPr>
          <w:p w14:paraId="060C2D8D" w14:textId="77777777" w:rsidR="00B271BF" w:rsidRDefault="001719C4">
            <w:pPr>
              <w:pStyle w:val="TableParagraph"/>
              <w:spacing w:line="226" w:lineRule="exact"/>
              <w:rPr>
                <w:rFonts w:ascii="Arial"/>
                <w:sz w:val="20"/>
              </w:rPr>
            </w:pPr>
            <w:r>
              <w:rPr>
                <w:rFonts w:ascii="Arial"/>
                <w:sz w:val="20"/>
              </w:rPr>
              <w:t>PL</w:t>
            </w:r>
          </w:p>
        </w:tc>
        <w:tc>
          <w:tcPr>
            <w:tcW w:w="4229" w:type="dxa"/>
          </w:tcPr>
          <w:p w14:paraId="1C3C20AA" w14:textId="77777777" w:rsidR="00B271BF" w:rsidRDefault="001719C4">
            <w:pPr>
              <w:pStyle w:val="TableParagraph"/>
              <w:spacing w:line="226" w:lineRule="exact"/>
              <w:ind w:left="105"/>
              <w:rPr>
                <w:rFonts w:ascii="Arial"/>
                <w:sz w:val="20"/>
              </w:rPr>
            </w:pPr>
            <w:r>
              <w:rPr>
                <w:rFonts w:ascii="Arial"/>
                <w:sz w:val="20"/>
              </w:rPr>
              <w:t>This menu contains options to manage list</w:t>
            </w:r>
          </w:p>
          <w:p w14:paraId="49BDD434" w14:textId="77777777" w:rsidR="00B271BF" w:rsidRDefault="001719C4">
            <w:pPr>
              <w:pStyle w:val="TableParagraph"/>
              <w:spacing w:line="213" w:lineRule="exact"/>
              <w:ind w:left="105"/>
              <w:rPr>
                <w:rFonts w:ascii="Arial"/>
                <w:sz w:val="20"/>
              </w:rPr>
            </w:pPr>
            <w:r>
              <w:rPr>
                <w:rFonts w:ascii="Arial"/>
                <w:sz w:val="20"/>
              </w:rPr>
              <w:t>rules and patient lists.</w:t>
            </w:r>
          </w:p>
        </w:tc>
      </w:tr>
      <w:tr w:rsidR="00B271BF" w14:paraId="3CD2A18B" w14:textId="77777777">
        <w:trPr>
          <w:trHeight w:val="460"/>
        </w:trPr>
        <w:tc>
          <w:tcPr>
            <w:tcW w:w="2340" w:type="dxa"/>
          </w:tcPr>
          <w:p w14:paraId="37B874D1" w14:textId="77777777" w:rsidR="00B271BF" w:rsidRDefault="001719C4">
            <w:pPr>
              <w:pStyle w:val="TableParagraph"/>
              <w:spacing w:line="230" w:lineRule="exact"/>
              <w:ind w:right="391"/>
              <w:rPr>
                <w:rFonts w:ascii="Arial"/>
                <w:sz w:val="20"/>
              </w:rPr>
            </w:pPr>
            <w:r>
              <w:rPr>
                <w:rFonts w:ascii="Arial"/>
                <w:sz w:val="20"/>
              </w:rPr>
              <w:t>Reminder Orderable Item Group Menu</w:t>
            </w:r>
          </w:p>
        </w:tc>
        <w:tc>
          <w:tcPr>
            <w:tcW w:w="2153" w:type="dxa"/>
          </w:tcPr>
          <w:p w14:paraId="3A6640A1" w14:textId="77777777" w:rsidR="00B271BF" w:rsidRDefault="001719C4">
            <w:pPr>
              <w:pStyle w:val="TableParagraph"/>
              <w:spacing w:line="227" w:lineRule="exact"/>
              <w:rPr>
                <w:rFonts w:ascii="Arial"/>
                <w:sz w:val="20"/>
              </w:rPr>
            </w:pPr>
            <w:r>
              <w:rPr>
                <w:rFonts w:ascii="Arial"/>
                <w:sz w:val="20"/>
              </w:rPr>
              <w:t>PXM ORDER</w:t>
            </w:r>
          </w:p>
        </w:tc>
        <w:tc>
          <w:tcPr>
            <w:tcW w:w="811" w:type="dxa"/>
          </w:tcPr>
          <w:p w14:paraId="7FCA3DFF" w14:textId="77777777" w:rsidR="00B271BF" w:rsidRDefault="001719C4">
            <w:pPr>
              <w:pStyle w:val="TableParagraph"/>
              <w:spacing w:line="227" w:lineRule="exact"/>
              <w:rPr>
                <w:rFonts w:ascii="Arial"/>
                <w:sz w:val="20"/>
              </w:rPr>
            </w:pPr>
            <w:r>
              <w:rPr>
                <w:rFonts w:ascii="Arial"/>
                <w:sz w:val="20"/>
              </w:rPr>
              <w:t>OI</w:t>
            </w:r>
          </w:p>
        </w:tc>
        <w:tc>
          <w:tcPr>
            <w:tcW w:w="4229" w:type="dxa"/>
          </w:tcPr>
          <w:p w14:paraId="0CB953DB" w14:textId="77777777" w:rsidR="00B271BF" w:rsidRDefault="001719C4">
            <w:pPr>
              <w:pStyle w:val="TableParagraph"/>
              <w:spacing w:line="230" w:lineRule="exact"/>
              <w:ind w:left="105" w:right="236"/>
              <w:rPr>
                <w:rFonts w:ascii="Arial"/>
                <w:sz w:val="20"/>
              </w:rPr>
            </w:pPr>
            <w:r>
              <w:rPr>
                <w:rFonts w:ascii="Arial"/>
                <w:sz w:val="20"/>
              </w:rPr>
              <w:t>This menu contains options to allow sites to create Reminder Order Checks</w:t>
            </w:r>
          </w:p>
        </w:tc>
      </w:tr>
      <w:tr w:rsidR="00B271BF" w14:paraId="08CD5FB5" w14:textId="77777777">
        <w:trPr>
          <w:trHeight w:val="688"/>
        </w:trPr>
        <w:tc>
          <w:tcPr>
            <w:tcW w:w="2340" w:type="dxa"/>
          </w:tcPr>
          <w:p w14:paraId="778C390B" w14:textId="77777777" w:rsidR="00B271BF" w:rsidRDefault="001719C4">
            <w:pPr>
              <w:pStyle w:val="TableParagraph"/>
              <w:spacing w:line="227" w:lineRule="exact"/>
              <w:rPr>
                <w:rFonts w:ascii="Arial"/>
                <w:sz w:val="20"/>
              </w:rPr>
            </w:pPr>
            <w:r>
              <w:rPr>
                <w:rFonts w:ascii="Arial"/>
                <w:sz w:val="20"/>
              </w:rPr>
              <w:t>Reminder Parameters</w:t>
            </w:r>
          </w:p>
        </w:tc>
        <w:tc>
          <w:tcPr>
            <w:tcW w:w="2153" w:type="dxa"/>
          </w:tcPr>
          <w:p w14:paraId="59755C3F" w14:textId="77777777" w:rsidR="00B271BF" w:rsidRDefault="001719C4">
            <w:pPr>
              <w:pStyle w:val="TableParagraph"/>
              <w:ind w:right="235"/>
              <w:rPr>
                <w:rFonts w:ascii="Arial"/>
                <w:sz w:val="20"/>
              </w:rPr>
            </w:pPr>
            <w:r>
              <w:rPr>
                <w:rFonts w:ascii="Arial"/>
                <w:sz w:val="20"/>
              </w:rPr>
              <w:t>PXRM REMINDER PARAMETERS</w:t>
            </w:r>
          </w:p>
        </w:tc>
        <w:tc>
          <w:tcPr>
            <w:tcW w:w="811" w:type="dxa"/>
          </w:tcPr>
          <w:p w14:paraId="0660C378" w14:textId="77777777" w:rsidR="00B271BF" w:rsidRDefault="001719C4">
            <w:pPr>
              <w:pStyle w:val="TableParagraph"/>
              <w:spacing w:line="227" w:lineRule="exact"/>
              <w:rPr>
                <w:rFonts w:ascii="Arial"/>
                <w:sz w:val="20"/>
              </w:rPr>
            </w:pPr>
            <w:r>
              <w:rPr>
                <w:rFonts w:ascii="Arial"/>
                <w:sz w:val="20"/>
              </w:rPr>
              <w:t>PAR</w:t>
            </w:r>
          </w:p>
        </w:tc>
        <w:tc>
          <w:tcPr>
            <w:tcW w:w="4229" w:type="dxa"/>
          </w:tcPr>
          <w:p w14:paraId="49377942" w14:textId="77777777" w:rsidR="00B271BF" w:rsidRDefault="001719C4">
            <w:pPr>
              <w:pStyle w:val="TableParagraph"/>
              <w:spacing w:line="227" w:lineRule="exact"/>
              <w:ind w:left="105"/>
              <w:rPr>
                <w:rFonts w:ascii="Arial"/>
                <w:sz w:val="20"/>
              </w:rPr>
            </w:pPr>
            <w:r>
              <w:rPr>
                <w:rFonts w:ascii="Arial"/>
                <w:sz w:val="20"/>
              </w:rPr>
              <w:t>This menu contains the options, Edit Site</w:t>
            </w:r>
          </w:p>
          <w:p w14:paraId="7033A853" w14:textId="77777777" w:rsidR="00B271BF" w:rsidRDefault="001719C4">
            <w:pPr>
              <w:pStyle w:val="TableParagraph"/>
              <w:spacing w:before="5" w:line="228" w:lineRule="exact"/>
              <w:ind w:left="105" w:right="81"/>
              <w:rPr>
                <w:rFonts w:ascii="Arial"/>
                <w:sz w:val="20"/>
              </w:rPr>
            </w:pPr>
            <w:r>
              <w:rPr>
                <w:rFonts w:ascii="Arial"/>
                <w:sz w:val="20"/>
              </w:rPr>
              <w:t>Disclaimer and Edit Web Sites, which allow you to modify the parameters for these items.</w:t>
            </w:r>
          </w:p>
        </w:tc>
      </w:tr>
      <w:tr w:rsidR="00B271BF" w14:paraId="52A6E7C5" w14:textId="77777777">
        <w:trPr>
          <w:trHeight w:val="690"/>
        </w:trPr>
        <w:tc>
          <w:tcPr>
            <w:tcW w:w="2340" w:type="dxa"/>
          </w:tcPr>
          <w:p w14:paraId="49DD576E" w14:textId="77777777" w:rsidR="00B271BF" w:rsidRDefault="001719C4">
            <w:pPr>
              <w:pStyle w:val="TableParagraph"/>
              <w:spacing w:line="227" w:lineRule="exact"/>
              <w:rPr>
                <w:rFonts w:ascii="Arial"/>
                <w:sz w:val="20"/>
              </w:rPr>
            </w:pPr>
            <w:r>
              <w:rPr>
                <w:rFonts w:ascii="Arial"/>
                <w:sz w:val="20"/>
              </w:rPr>
              <w:t>Reminder Extract Menu</w:t>
            </w:r>
          </w:p>
        </w:tc>
        <w:tc>
          <w:tcPr>
            <w:tcW w:w="2153" w:type="dxa"/>
          </w:tcPr>
          <w:p w14:paraId="4B6FE509" w14:textId="77777777" w:rsidR="00B271BF" w:rsidRDefault="001719C4">
            <w:pPr>
              <w:pStyle w:val="TableParagraph"/>
              <w:ind w:right="449"/>
              <w:rPr>
                <w:rFonts w:ascii="Arial"/>
                <w:sz w:val="20"/>
              </w:rPr>
            </w:pPr>
            <w:r>
              <w:rPr>
                <w:rFonts w:ascii="Arial"/>
                <w:sz w:val="20"/>
              </w:rPr>
              <w:t>PXRM EXTRACT MENU</w:t>
            </w:r>
          </w:p>
        </w:tc>
        <w:tc>
          <w:tcPr>
            <w:tcW w:w="811" w:type="dxa"/>
          </w:tcPr>
          <w:p w14:paraId="1EB26E73" w14:textId="77777777" w:rsidR="00B271BF" w:rsidRDefault="001719C4">
            <w:pPr>
              <w:pStyle w:val="TableParagraph"/>
              <w:spacing w:line="227" w:lineRule="exact"/>
              <w:rPr>
                <w:rFonts w:ascii="Arial"/>
                <w:sz w:val="20"/>
              </w:rPr>
            </w:pPr>
            <w:r>
              <w:rPr>
                <w:rFonts w:ascii="Arial"/>
                <w:sz w:val="20"/>
              </w:rPr>
              <w:t>XM</w:t>
            </w:r>
          </w:p>
        </w:tc>
        <w:tc>
          <w:tcPr>
            <w:tcW w:w="4229" w:type="dxa"/>
          </w:tcPr>
          <w:p w14:paraId="3E4405FF" w14:textId="77777777" w:rsidR="00B271BF" w:rsidRDefault="001719C4">
            <w:pPr>
              <w:pStyle w:val="TableParagraph"/>
              <w:spacing w:line="230" w:lineRule="exact"/>
              <w:ind w:left="105" w:right="403"/>
              <w:rPr>
                <w:rFonts w:ascii="Arial"/>
                <w:sz w:val="20"/>
              </w:rPr>
            </w:pPr>
            <w:r>
              <w:rPr>
                <w:rFonts w:ascii="Arial"/>
                <w:sz w:val="20"/>
              </w:rPr>
              <w:t>This option allows management of extract definitions, extract runs, and extract transmissions.</w:t>
            </w:r>
          </w:p>
        </w:tc>
      </w:tr>
      <w:tr w:rsidR="00B271BF" w14:paraId="14861A02" w14:textId="77777777">
        <w:trPr>
          <w:trHeight w:val="918"/>
        </w:trPr>
        <w:tc>
          <w:tcPr>
            <w:tcW w:w="2340" w:type="dxa"/>
          </w:tcPr>
          <w:p w14:paraId="68164C20" w14:textId="77777777" w:rsidR="00B271BF" w:rsidRDefault="001719C4">
            <w:pPr>
              <w:pStyle w:val="TableParagraph"/>
              <w:spacing w:line="227" w:lineRule="exact"/>
              <w:rPr>
                <w:rFonts w:ascii="Arial"/>
                <w:sz w:val="20"/>
              </w:rPr>
            </w:pPr>
            <w:r>
              <w:rPr>
                <w:rFonts w:ascii="Arial"/>
                <w:sz w:val="20"/>
              </w:rPr>
              <w:t>GEC Referral Report</w:t>
            </w:r>
          </w:p>
        </w:tc>
        <w:tc>
          <w:tcPr>
            <w:tcW w:w="2153" w:type="dxa"/>
          </w:tcPr>
          <w:p w14:paraId="3A73667B" w14:textId="77777777" w:rsidR="00B271BF" w:rsidRDefault="001719C4">
            <w:pPr>
              <w:pStyle w:val="TableParagraph"/>
              <w:ind w:right="967"/>
              <w:jc w:val="both"/>
              <w:rPr>
                <w:rFonts w:ascii="Arial"/>
                <w:sz w:val="20"/>
              </w:rPr>
            </w:pPr>
            <w:r>
              <w:rPr>
                <w:rFonts w:ascii="Arial"/>
                <w:sz w:val="20"/>
              </w:rPr>
              <w:t>PXRM GEC REFERRAL REPORT</w:t>
            </w:r>
          </w:p>
        </w:tc>
        <w:tc>
          <w:tcPr>
            <w:tcW w:w="811" w:type="dxa"/>
          </w:tcPr>
          <w:p w14:paraId="782F4403" w14:textId="77777777" w:rsidR="00B271BF" w:rsidRDefault="001719C4">
            <w:pPr>
              <w:pStyle w:val="TableParagraph"/>
              <w:spacing w:line="227" w:lineRule="exact"/>
              <w:rPr>
                <w:rFonts w:ascii="Arial"/>
                <w:sz w:val="20"/>
              </w:rPr>
            </w:pPr>
            <w:r>
              <w:rPr>
                <w:rFonts w:ascii="Arial"/>
                <w:sz w:val="20"/>
              </w:rPr>
              <w:t>GEC</w:t>
            </w:r>
          </w:p>
        </w:tc>
        <w:tc>
          <w:tcPr>
            <w:tcW w:w="4229" w:type="dxa"/>
          </w:tcPr>
          <w:p w14:paraId="4851244B" w14:textId="77777777" w:rsidR="00B271BF" w:rsidRDefault="001719C4">
            <w:pPr>
              <w:pStyle w:val="TableParagraph"/>
              <w:ind w:left="105" w:right="156"/>
              <w:rPr>
                <w:rFonts w:ascii="Arial"/>
                <w:sz w:val="20"/>
              </w:rPr>
            </w:pPr>
            <w:r>
              <w:rPr>
                <w:rFonts w:ascii="Arial"/>
                <w:sz w:val="20"/>
              </w:rPr>
              <w:t>This is the option that is used to generate GEC Reports. GEC (Geriatrics Extended</w:t>
            </w:r>
          </w:p>
          <w:p w14:paraId="6BEA3F2A" w14:textId="77777777" w:rsidR="00B271BF" w:rsidRDefault="001719C4">
            <w:pPr>
              <w:pStyle w:val="TableParagraph"/>
              <w:spacing w:before="3" w:line="228" w:lineRule="exact"/>
              <w:ind w:left="105" w:right="156"/>
              <w:rPr>
                <w:rFonts w:ascii="Arial"/>
                <w:sz w:val="20"/>
              </w:rPr>
            </w:pPr>
            <w:r>
              <w:rPr>
                <w:rFonts w:ascii="Arial"/>
                <w:sz w:val="20"/>
              </w:rPr>
              <w:t>Care) is used for referral of geriatric patients to receive further care</w:t>
            </w:r>
          </w:p>
        </w:tc>
      </w:tr>
    </w:tbl>
    <w:p w14:paraId="77A079FE" w14:textId="77777777" w:rsidR="00B271BF" w:rsidRDefault="00B271BF">
      <w:pPr>
        <w:spacing w:line="228" w:lineRule="exact"/>
        <w:rPr>
          <w:rFonts w:ascii="Arial"/>
          <w:sz w:val="20"/>
        </w:rPr>
        <w:sectPr w:rsidR="00B271BF">
          <w:headerReference w:type="default" r:id="rId58"/>
          <w:footerReference w:type="default" r:id="rId59"/>
          <w:pgSz w:w="12240" w:h="15840"/>
          <w:pgMar w:top="1440" w:right="780" w:bottom="1080" w:left="1300" w:header="0" w:footer="896" w:gutter="0"/>
          <w:pgNumType w:start="23"/>
          <w:cols w:space="720"/>
        </w:sectPr>
      </w:pPr>
    </w:p>
    <w:p w14:paraId="6274F91C" w14:textId="77777777" w:rsidR="00B271BF" w:rsidRDefault="00B271BF">
      <w:pPr>
        <w:pStyle w:val="BodyText"/>
        <w:rPr>
          <w:sz w:val="20"/>
        </w:rPr>
      </w:pPr>
    </w:p>
    <w:p w14:paraId="3C85A07B" w14:textId="77777777" w:rsidR="00B271BF" w:rsidRDefault="00B271BF">
      <w:pPr>
        <w:pStyle w:val="BodyText"/>
        <w:spacing w:before="10"/>
        <w:rPr>
          <w:sz w:val="16"/>
        </w:rPr>
      </w:pPr>
    </w:p>
    <w:p w14:paraId="6D6A6B71" w14:textId="77777777" w:rsidR="00B271BF" w:rsidRDefault="001719C4">
      <w:pPr>
        <w:pStyle w:val="Heading3"/>
        <w:spacing w:before="92"/>
        <w:rPr>
          <w:rFonts w:ascii="Arial"/>
        </w:rPr>
      </w:pPr>
      <w:bookmarkStart w:id="41" w:name="Options_not_on_a_menu"/>
      <w:bookmarkStart w:id="42" w:name="_bookmark22"/>
      <w:bookmarkEnd w:id="41"/>
      <w:bookmarkEnd w:id="42"/>
      <w:r>
        <w:rPr>
          <w:rFonts w:ascii="Arial"/>
        </w:rPr>
        <w:t>Options not on a menu</w:t>
      </w:r>
    </w:p>
    <w:p w14:paraId="26A8C94F" w14:textId="77777777" w:rsidR="00B271BF" w:rsidRDefault="001719C4">
      <w:pPr>
        <w:spacing w:before="58"/>
        <w:ind w:left="500" w:right="1019"/>
      </w:pPr>
      <w:r>
        <w:t>The option PXRM DISABLE/ENABLE EVALUATION provides a manual disable/enable function. If for some reason, reminder evaluation needs to be disabled, it can be done through this option. This option should be given to a very limited number of people and can only be used by holders of the PXRM MANAGER key. When the issue that required disabling evaluation has been handled, reminder evaluation can be enabled again using this same option. Note that this option can be used to enable evaluation even if it was not disabled using this option. For example, if reminder evaluation was automatically disabled for an index rebuild, this option could be used to enable evaluation even though the index is still rebuilding. If that is done, the MailMan messages will start being sent again.</w:t>
      </w:r>
    </w:p>
    <w:p w14:paraId="343FADE6" w14:textId="77777777" w:rsidR="00B271BF" w:rsidRDefault="00B271BF">
      <w:pPr>
        <w:sectPr w:rsidR="00B271BF">
          <w:headerReference w:type="default" r:id="rId60"/>
          <w:footerReference w:type="default" r:id="rId61"/>
          <w:pgSz w:w="12240" w:h="15840"/>
          <w:pgMar w:top="1500" w:right="780" w:bottom="1080" w:left="1300" w:header="0" w:footer="896" w:gutter="0"/>
          <w:pgNumType w:start="24"/>
          <w:cols w:space="720"/>
        </w:sectPr>
      </w:pPr>
    </w:p>
    <w:p w14:paraId="09FF0E00" w14:textId="77777777" w:rsidR="00B271BF" w:rsidRDefault="00B271BF">
      <w:pPr>
        <w:pStyle w:val="BodyText"/>
        <w:rPr>
          <w:sz w:val="20"/>
        </w:rPr>
      </w:pPr>
    </w:p>
    <w:p w14:paraId="18C8C761" w14:textId="77777777" w:rsidR="00B271BF" w:rsidRDefault="00B271BF">
      <w:pPr>
        <w:pStyle w:val="BodyText"/>
        <w:spacing w:before="4"/>
        <w:rPr>
          <w:sz w:val="16"/>
        </w:rPr>
      </w:pPr>
    </w:p>
    <w:p w14:paraId="6995A29C" w14:textId="77777777" w:rsidR="00B271BF" w:rsidRDefault="001719C4">
      <w:pPr>
        <w:pStyle w:val="BodyText"/>
        <w:spacing w:before="90"/>
        <w:ind w:left="663"/>
      </w:pPr>
      <w:bookmarkStart w:id="43" w:name="Archiving_and_Purging_"/>
      <w:bookmarkStart w:id="44" w:name="_bookmark23"/>
      <w:bookmarkEnd w:id="43"/>
      <w:bookmarkEnd w:id="44"/>
      <w:r>
        <w:t>Purging and archiving capabilities are not currently available in Clinical Reminders.</w:t>
      </w:r>
    </w:p>
    <w:p w14:paraId="2C8C3ABA" w14:textId="77777777" w:rsidR="00B271BF" w:rsidRDefault="00B271BF">
      <w:pPr>
        <w:sectPr w:rsidR="00B271BF">
          <w:headerReference w:type="default" r:id="rId62"/>
          <w:footerReference w:type="default" r:id="rId63"/>
          <w:pgSz w:w="12240" w:h="15840"/>
          <w:pgMar w:top="1840" w:right="780" w:bottom="1120" w:left="1300" w:header="1445" w:footer="930" w:gutter="0"/>
          <w:pgNumType w:start="25"/>
          <w:cols w:space="720"/>
        </w:sectPr>
      </w:pPr>
    </w:p>
    <w:p w14:paraId="1AB5B54F" w14:textId="77777777" w:rsidR="00B271BF" w:rsidRDefault="00B271BF">
      <w:pPr>
        <w:pStyle w:val="BodyText"/>
        <w:rPr>
          <w:sz w:val="20"/>
        </w:rPr>
      </w:pPr>
    </w:p>
    <w:p w14:paraId="47F952F8" w14:textId="77777777" w:rsidR="00B271BF" w:rsidRDefault="00B271BF">
      <w:pPr>
        <w:pStyle w:val="BodyText"/>
        <w:spacing w:before="9"/>
        <w:rPr>
          <w:sz w:val="16"/>
        </w:rPr>
      </w:pPr>
    </w:p>
    <w:p w14:paraId="42F0C192" w14:textId="77777777" w:rsidR="00B271BF" w:rsidRDefault="001719C4">
      <w:pPr>
        <w:spacing w:before="92"/>
        <w:ind w:left="500"/>
        <w:rPr>
          <w:b/>
        </w:rPr>
      </w:pPr>
      <w:bookmarkStart w:id="45" w:name="_bookmark24"/>
      <w:bookmarkEnd w:id="45"/>
      <w:r>
        <w:rPr>
          <w:b/>
        </w:rPr>
        <w:t>Required Packages</w:t>
      </w:r>
    </w:p>
    <w:p w14:paraId="293ED0D6" w14:textId="77777777" w:rsidR="00B271BF" w:rsidRDefault="00B271BF">
      <w:pPr>
        <w:pStyle w:val="BodyText"/>
        <w:spacing w:before="5"/>
        <w:rPr>
          <w:b/>
          <w:sz w:val="21"/>
        </w:rPr>
      </w:pPr>
    </w:p>
    <w:p w14:paraId="69DE7091" w14:textId="77777777" w:rsidR="00B271BF" w:rsidRDefault="001719C4">
      <w:pPr>
        <w:pStyle w:val="BodyText"/>
        <w:ind w:left="500" w:right="1268"/>
      </w:pPr>
      <w:r>
        <w:t>Clinical Reminders V. 2.0*18 requires that the following software is installed and fully patched.</w:t>
      </w:r>
    </w:p>
    <w:p w14:paraId="159147D1" w14:textId="77777777" w:rsidR="00B271BF" w:rsidRDefault="00B271BF">
      <w:pPr>
        <w:sectPr w:rsidR="00B271BF">
          <w:headerReference w:type="default" r:id="rId64"/>
          <w:footerReference w:type="default" r:id="rId65"/>
          <w:pgSz w:w="12240" w:h="15840"/>
          <w:pgMar w:top="1840" w:right="780" w:bottom="1120" w:left="1300" w:header="1445" w:footer="930" w:gutter="0"/>
          <w:pgNumType w:start="26"/>
          <w:cols w:space="720"/>
        </w:sectPr>
      </w:pPr>
    </w:p>
    <w:p w14:paraId="017CC7F0" w14:textId="77777777" w:rsidR="00B271BF" w:rsidRDefault="00B271BF">
      <w:pPr>
        <w:pStyle w:val="BodyText"/>
        <w:rPr>
          <w:sz w:val="20"/>
        </w:rPr>
      </w:pPr>
    </w:p>
    <w:p w14:paraId="2B0EFFB5" w14:textId="77777777" w:rsidR="00B271BF" w:rsidRDefault="00B271BF">
      <w:pPr>
        <w:pStyle w:val="BodyText"/>
        <w:spacing w:before="9"/>
        <w:rPr>
          <w:sz w:val="16"/>
        </w:rPr>
      </w:pPr>
    </w:p>
    <w:p w14:paraId="79747B19" w14:textId="77777777" w:rsidR="00B271BF" w:rsidRDefault="001719C4">
      <w:pPr>
        <w:pStyle w:val="Heading3"/>
      </w:pPr>
      <w:bookmarkStart w:id="46" w:name="_bookmark25"/>
      <w:bookmarkEnd w:id="46"/>
      <w:r>
        <w:t>Remote Procedure Calls (RPCs)</w:t>
      </w:r>
    </w:p>
    <w:p w14:paraId="04A36A34" w14:textId="77777777" w:rsidR="00B271BF" w:rsidRDefault="00B271BF">
      <w:pPr>
        <w:pStyle w:val="BodyText"/>
        <w:spacing w:before="6"/>
        <w:rPr>
          <w:b/>
          <w:sz w:val="21"/>
        </w:rPr>
      </w:pPr>
    </w:p>
    <w:p w14:paraId="0C2E0F5B" w14:textId="77777777" w:rsidR="00B271BF" w:rsidRDefault="001719C4">
      <w:pPr>
        <w:pStyle w:val="BodyText"/>
        <w:ind w:left="500" w:right="974"/>
      </w:pPr>
      <w:r>
        <w:t>An RPC is a procedure called from the client (the user’s workstation) communicating to the server (the M database). Clinical Reminders contains Reminder Dialogs that are used within CPRS, from the Notes tab, thus requiring RPCs to facilitate this communication.</w:t>
      </w:r>
    </w:p>
    <w:p w14:paraId="5E0FCDF4" w14:textId="77777777" w:rsidR="00B271BF" w:rsidRDefault="00B271BF">
      <w:pPr>
        <w:pStyle w:val="BodyText"/>
        <w:spacing w:before="1"/>
        <w:rPr>
          <w:sz w:val="22"/>
        </w:rPr>
      </w:pPr>
    </w:p>
    <w:p w14:paraId="1F5CF6D0" w14:textId="77777777" w:rsidR="00B271BF" w:rsidRDefault="001719C4">
      <w:pPr>
        <w:pStyle w:val="BodyText"/>
        <w:spacing w:line="480" w:lineRule="auto"/>
        <w:ind w:left="500" w:right="2563"/>
      </w:pPr>
      <w:r>
        <w:t>A complete listing of RPCs is available under the DBA menu on Forum. The Database Administrator (DBA) maintains a list of RPCs.</w:t>
      </w:r>
    </w:p>
    <w:p w14:paraId="4C7555FD" w14:textId="77777777" w:rsidR="00B271BF" w:rsidRDefault="001719C4">
      <w:pPr>
        <w:pStyle w:val="ListParagraph"/>
        <w:numPr>
          <w:ilvl w:val="0"/>
          <w:numId w:val="4"/>
        </w:numPr>
        <w:tabs>
          <w:tab w:val="left" w:pos="952"/>
        </w:tabs>
        <w:spacing w:before="2"/>
        <w:ind w:hanging="251"/>
        <w:rPr>
          <w:sz w:val="20"/>
        </w:rPr>
      </w:pPr>
      <w:r>
        <w:rPr>
          <w:sz w:val="20"/>
        </w:rPr>
        <w:t>PXRM EDUCATION</w:t>
      </w:r>
      <w:r>
        <w:rPr>
          <w:spacing w:val="-9"/>
          <w:sz w:val="20"/>
        </w:rPr>
        <w:t xml:space="preserve"> </w:t>
      </w:r>
      <w:r>
        <w:rPr>
          <w:sz w:val="20"/>
        </w:rPr>
        <w:t>SUBTOPICS</w:t>
      </w:r>
    </w:p>
    <w:p w14:paraId="4C70AF3D" w14:textId="77777777" w:rsidR="00B271BF" w:rsidRDefault="001719C4">
      <w:pPr>
        <w:pStyle w:val="ListParagraph"/>
        <w:numPr>
          <w:ilvl w:val="0"/>
          <w:numId w:val="4"/>
        </w:numPr>
        <w:tabs>
          <w:tab w:val="left" w:pos="1002"/>
        </w:tabs>
        <w:spacing w:line="229" w:lineRule="exact"/>
        <w:ind w:left="1001" w:hanging="251"/>
        <w:rPr>
          <w:sz w:val="20"/>
        </w:rPr>
      </w:pPr>
      <w:r>
        <w:rPr>
          <w:sz w:val="20"/>
        </w:rPr>
        <w:t>PXRM EDUCATION</w:t>
      </w:r>
      <w:r>
        <w:rPr>
          <w:spacing w:val="-11"/>
          <w:sz w:val="20"/>
        </w:rPr>
        <w:t xml:space="preserve"> </w:t>
      </w:r>
      <w:r>
        <w:rPr>
          <w:sz w:val="20"/>
        </w:rPr>
        <w:t>SUMMARY</w:t>
      </w:r>
    </w:p>
    <w:p w14:paraId="19FF9952" w14:textId="77777777" w:rsidR="00B271BF" w:rsidRDefault="001719C4">
      <w:pPr>
        <w:pStyle w:val="ListParagraph"/>
        <w:numPr>
          <w:ilvl w:val="0"/>
          <w:numId w:val="4"/>
        </w:numPr>
        <w:tabs>
          <w:tab w:val="left" w:pos="1002"/>
        </w:tabs>
        <w:spacing w:line="229" w:lineRule="exact"/>
        <w:ind w:left="1001" w:hanging="251"/>
        <w:rPr>
          <w:sz w:val="20"/>
        </w:rPr>
      </w:pPr>
      <w:r>
        <w:rPr>
          <w:sz w:val="20"/>
        </w:rPr>
        <w:t>PXRM EDUCATION TOPIC</w:t>
      </w:r>
    </w:p>
    <w:p w14:paraId="7DA99050" w14:textId="77777777" w:rsidR="00B271BF" w:rsidRDefault="001719C4">
      <w:pPr>
        <w:pStyle w:val="ListParagraph"/>
        <w:numPr>
          <w:ilvl w:val="0"/>
          <w:numId w:val="4"/>
        </w:numPr>
        <w:tabs>
          <w:tab w:val="left" w:pos="1002"/>
        </w:tabs>
        <w:spacing w:before="1"/>
        <w:ind w:left="1001" w:hanging="251"/>
        <w:rPr>
          <w:sz w:val="20"/>
        </w:rPr>
      </w:pPr>
      <w:r>
        <w:rPr>
          <w:sz w:val="20"/>
        </w:rPr>
        <w:t>PXRM MENTAL</w:t>
      </w:r>
      <w:r>
        <w:rPr>
          <w:spacing w:val="-2"/>
          <w:sz w:val="20"/>
        </w:rPr>
        <w:t xml:space="preserve"> </w:t>
      </w:r>
      <w:r>
        <w:rPr>
          <w:sz w:val="20"/>
        </w:rPr>
        <w:t>HEALTH</w:t>
      </w:r>
    </w:p>
    <w:p w14:paraId="6D124FBC" w14:textId="77777777" w:rsidR="00B271BF" w:rsidRDefault="001719C4">
      <w:pPr>
        <w:pStyle w:val="ListParagraph"/>
        <w:numPr>
          <w:ilvl w:val="0"/>
          <w:numId w:val="4"/>
        </w:numPr>
        <w:tabs>
          <w:tab w:val="left" w:pos="1002"/>
        </w:tabs>
        <w:ind w:left="1001" w:hanging="251"/>
        <w:rPr>
          <w:sz w:val="20"/>
        </w:rPr>
      </w:pPr>
      <w:r>
        <w:rPr>
          <w:sz w:val="20"/>
        </w:rPr>
        <w:t>PXRM MENTAL HEALTH</w:t>
      </w:r>
      <w:r>
        <w:rPr>
          <w:spacing w:val="-2"/>
          <w:sz w:val="20"/>
        </w:rPr>
        <w:t xml:space="preserve"> </w:t>
      </w:r>
      <w:r>
        <w:rPr>
          <w:sz w:val="20"/>
        </w:rPr>
        <w:t>RESULTS</w:t>
      </w:r>
    </w:p>
    <w:p w14:paraId="7289D71B" w14:textId="77777777" w:rsidR="00B271BF" w:rsidRDefault="001719C4">
      <w:pPr>
        <w:pStyle w:val="ListParagraph"/>
        <w:numPr>
          <w:ilvl w:val="0"/>
          <w:numId w:val="4"/>
        </w:numPr>
        <w:tabs>
          <w:tab w:val="left" w:pos="1002"/>
        </w:tabs>
        <w:spacing w:before="1"/>
        <w:ind w:left="1001" w:hanging="251"/>
        <w:rPr>
          <w:sz w:val="20"/>
        </w:rPr>
      </w:pPr>
      <w:r>
        <w:rPr>
          <w:sz w:val="20"/>
        </w:rPr>
        <w:t>PXRM MENTAL HEALTH</w:t>
      </w:r>
      <w:r>
        <w:rPr>
          <w:spacing w:val="-2"/>
          <w:sz w:val="20"/>
        </w:rPr>
        <w:t xml:space="preserve"> </w:t>
      </w:r>
      <w:r>
        <w:rPr>
          <w:sz w:val="20"/>
        </w:rPr>
        <w:t>SAVE</w:t>
      </w:r>
    </w:p>
    <w:p w14:paraId="2D0E11BC" w14:textId="77777777" w:rsidR="00B271BF" w:rsidRDefault="001719C4">
      <w:pPr>
        <w:pStyle w:val="ListParagraph"/>
        <w:numPr>
          <w:ilvl w:val="0"/>
          <w:numId w:val="4"/>
        </w:numPr>
        <w:tabs>
          <w:tab w:val="left" w:pos="1002"/>
        </w:tabs>
        <w:spacing w:line="229" w:lineRule="exact"/>
        <w:ind w:left="1001" w:hanging="251"/>
        <w:rPr>
          <w:sz w:val="20"/>
        </w:rPr>
      </w:pPr>
      <w:r>
        <w:rPr>
          <w:sz w:val="20"/>
        </w:rPr>
        <w:t>PXRM PROGRESS NOTE</w:t>
      </w:r>
      <w:r>
        <w:rPr>
          <w:spacing w:val="1"/>
          <w:sz w:val="20"/>
        </w:rPr>
        <w:t xml:space="preserve"> </w:t>
      </w:r>
      <w:r>
        <w:rPr>
          <w:sz w:val="20"/>
        </w:rPr>
        <w:t>HEADER</w:t>
      </w:r>
    </w:p>
    <w:p w14:paraId="0FCB1492" w14:textId="77777777" w:rsidR="00B271BF" w:rsidRDefault="001719C4">
      <w:pPr>
        <w:pStyle w:val="ListParagraph"/>
        <w:numPr>
          <w:ilvl w:val="0"/>
          <w:numId w:val="4"/>
        </w:numPr>
        <w:tabs>
          <w:tab w:val="left" w:pos="1002"/>
        </w:tabs>
        <w:spacing w:line="229" w:lineRule="exact"/>
        <w:ind w:left="1001" w:hanging="251"/>
        <w:rPr>
          <w:sz w:val="20"/>
        </w:rPr>
      </w:pPr>
      <w:r>
        <w:rPr>
          <w:sz w:val="20"/>
        </w:rPr>
        <w:t>PXRM REMINDER</w:t>
      </w:r>
      <w:r>
        <w:rPr>
          <w:spacing w:val="-2"/>
          <w:sz w:val="20"/>
        </w:rPr>
        <w:t xml:space="preserve"> </w:t>
      </w:r>
      <w:r>
        <w:rPr>
          <w:sz w:val="20"/>
        </w:rPr>
        <w:t>CATEGORIES</w:t>
      </w:r>
    </w:p>
    <w:p w14:paraId="7CE0CC26" w14:textId="77777777" w:rsidR="00B271BF" w:rsidRDefault="001719C4">
      <w:pPr>
        <w:pStyle w:val="ListParagraph"/>
        <w:numPr>
          <w:ilvl w:val="0"/>
          <w:numId w:val="4"/>
        </w:numPr>
        <w:tabs>
          <w:tab w:val="left" w:pos="1002"/>
        </w:tabs>
        <w:spacing w:before="1"/>
        <w:ind w:left="1001" w:hanging="251"/>
        <w:rPr>
          <w:sz w:val="20"/>
        </w:rPr>
      </w:pPr>
      <w:r>
        <w:rPr>
          <w:sz w:val="20"/>
        </w:rPr>
        <w:t>PXRM REMINDER</w:t>
      </w:r>
      <w:r>
        <w:rPr>
          <w:spacing w:val="-1"/>
          <w:sz w:val="20"/>
        </w:rPr>
        <w:t xml:space="preserve"> </w:t>
      </w:r>
      <w:r>
        <w:rPr>
          <w:sz w:val="20"/>
        </w:rPr>
        <w:t>CATEGORY</w:t>
      </w:r>
    </w:p>
    <w:p w14:paraId="5704C6F6" w14:textId="77777777" w:rsidR="00B271BF" w:rsidRDefault="001719C4">
      <w:pPr>
        <w:pStyle w:val="ListParagraph"/>
        <w:numPr>
          <w:ilvl w:val="0"/>
          <w:numId w:val="4"/>
        </w:numPr>
        <w:tabs>
          <w:tab w:val="left" w:pos="1052"/>
        </w:tabs>
        <w:ind w:left="1051" w:hanging="301"/>
        <w:rPr>
          <w:sz w:val="20"/>
        </w:rPr>
      </w:pPr>
      <w:r>
        <w:rPr>
          <w:sz w:val="20"/>
        </w:rPr>
        <w:t>PXRM REMINDER</w:t>
      </w:r>
      <w:r>
        <w:rPr>
          <w:spacing w:val="-2"/>
          <w:sz w:val="20"/>
        </w:rPr>
        <w:t xml:space="preserve"> </w:t>
      </w:r>
      <w:r>
        <w:rPr>
          <w:sz w:val="20"/>
        </w:rPr>
        <w:t>DETAIL</w:t>
      </w:r>
    </w:p>
    <w:p w14:paraId="6D51C0A1" w14:textId="77777777" w:rsidR="00B271BF" w:rsidRDefault="001719C4">
      <w:pPr>
        <w:pStyle w:val="ListParagraph"/>
        <w:numPr>
          <w:ilvl w:val="0"/>
          <w:numId w:val="4"/>
        </w:numPr>
        <w:tabs>
          <w:tab w:val="left" w:pos="1052"/>
        </w:tabs>
        <w:spacing w:before="1"/>
        <w:ind w:left="1051" w:hanging="301"/>
        <w:rPr>
          <w:sz w:val="20"/>
        </w:rPr>
      </w:pPr>
      <w:r>
        <w:rPr>
          <w:sz w:val="20"/>
        </w:rPr>
        <w:t>PXRM REMINDER</w:t>
      </w:r>
      <w:r>
        <w:rPr>
          <w:spacing w:val="-1"/>
          <w:sz w:val="20"/>
        </w:rPr>
        <w:t xml:space="preserve"> </w:t>
      </w:r>
      <w:r>
        <w:rPr>
          <w:sz w:val="20"/>
        </w:rPr>
        <w:t>DIALOG</w:t>
      </w:r>
    </w:p>
    <w:p w14:paraId="7457C497" w14:textId="77777777" w:rsidR="00B271BF" w:rsidRDefault="001719C4">
      <w:pPr>
        <w:pStyle w:val="ListParagraph"/>
        <w:numPr>
          <w:ilvl w:val="0"/>
          <w:numId w:val="4"/>
        </w:numPr>
        <w:tabs>
          <w:tab w:val="left" w:pos="1052"/>
        </w:tabs>
        <w:ind w:left="1051" w:hanging="301"/>
        <w:rPr>
          <w:sz w:val="20"/>
        </w:rPr>
      </w:pPr>
      <w:r>
        <w:rPr>
          <w:sz w:val="20"/>
        </w:rPr>
        <w:t>PXRM REMINDER DIALOG</w:t>
      </w:r>
      <w:r>
        <w:rPr>
          <w:spacing w:val="-1"/>
          <w:sz w:val="20"/>
        </w:rPr>
        <w:t xml:space="preserve"> </w:t>
      </w:r>
      <w:r>
        <w:rPr>
          <w:sz w:val="20"/>
        </w:rPr>
        <w:t>(TIU)</w:t>
      </w:r>
    </w:p>
    <w:p w14:paraId="661DC878" w14:textId="77777777" w:rsidR="00B271BF" w:rsidRDefault="001719C4">
      <w:pPr>
        <w:pStyle w:val="ListParagraph"/>
        <w:numPr>
          <w:ilvl w:val="0"/>
          <w:numId w:val="4"/>
        </w:numPr>
        <w:tabs>
          <w:tab w:val="left" w:pos="1052"/>
        </w:tabs>
        <w:spacing w:before="1" w:line="229" w:lineRule="exact"/>
        <w:ind w:left="1051" w:hanging="301"/>
        <w:rPr>
          <w:sz w:val="20"/>
        </w:rPr>
      </w:pPr>
      <w:r>
        <w:rPr>
          <w:sz w:val="20"/>
        </w:rPr>
        <w:t>PXRM REMINDER DIALOG</w:t>
      </w:r>
      <w:r>
        <w:rPr>
          <w:spacing w:val="-1"/>
          <w:sz w:val="20"/>
        </w:rPr>
        <w:t xml:space="preserve"> </w:t>
      </w:r>
      <w:r>
        <w:rPr>
          <w:sz w:val="20"/>
        </w:rPr>
        <w:t>PROMPTS</w:t>
      </w:r>
    </w:p>
    <w:p w14:paraId="1FA087ED" w14:textId="77777777" w:rsidR="00B271BF" w:rsidRDefault="001719C4">
      <w:pPr>
        <w:pStyle w:val="ListParagraph"/>
        <w:numPr>
          <w:ilvl w:val="0"/>
          <w:numId w:val="4"/>
        </w:numPr>
        <w:tabs>
          <w:tab w:val="left" w:pos="1052"/>
        </w:tabs>
        <w:spacing w:line="229" w:lineRule="exact"/>
        <w:ind w:left="1051" w:hanging="301"/>
        <w:rPr>
          <w:sz w:val="20"/>
        </w:rPr>
      </w:pPr>
      <w:r>
        <w:rPr>
          <w:sz w:val="20"/>
        </w:rPr>
        <w:t>PXRM REMINDER</w:t>
      </w:r>
      <w:r>
        <w:rPr>
          <w:spacing w:val="-1"/>
          <w:sz w:val="20"/>
        </w:rPr>
        <w:t xml:space="preserve"> </w:t>
      </w:r>
      <w:r>
        <w:rPr>
          <w:sz w:val="20"/>
        </w:rPr>
        <w:t>EVALUATION</w:t>
      </w:r>
    </w:p>
    <w:p w14:paraId="6C8B4AE3" w14:textId="77777777" w:rsidR="00B271BF" w:rsidRDefault="001719C4">
      <w:pPr>
        <w:pStyle w:val="ListParagraph"/>
        <w:numPr>
          <w:ilvl w:val="0"/>
          <w:numId w:val="4"/>
        </w:numPr>
        <w:tabs>
          <w:tab w:val="left" w:pos="1052"/>
        </w:tabs>
        <w:ind w:left="1051" w:hanging="301"/>
        <w:rPr>
          <w:sz w:val="20"/>
        </w:rPr>
      </w:pPr>
      <w:r>
        <w:rPr>
          <w:sz w:val="20"/>
        </w:rPr>
        <w:t>PXRM REMINDER</w:t>
      </w:r>
      <w:r>
        <w:rPr>
          <w:spacing w:val="-1"/>
          <w:sz w:val="20"/>
        </w:rPr>
        <w:t xml:space="preserve"> </w:t>
      </w:r>
      <w:r>
        <w:rPr>
          <w:sz w:val="20"/>
        </w:rPr>
        <w:t>INQUIRY</w:t>
      </w:r>
    </w:p>
    <w:p w14:paraId="36C4E4B8" w14:textId="77777777" w:rsidR="00B271BF" w:rsidRDefault="001719C4">
      <w:pPr>
        <w:pStyle w:val="ListParagraph"/>
        <w:numPr>
          <w:ilvl w:val="0"/>
          <w:numId w:val="4"/>
        </w:numPr>
        <w:tabs>
          <w:tab w:val="left" w:pos="1052"/>
        </w:tabs>
        <w:spacing w:before="1"/>
        <w:ind w:left="1051" w:hanging="301"/>
        <w:rPr>
          <w:sz w:val="20"/>
        </w:rPr>
      </w:pPr>
      <w:r>
        <w:rPr>
          <w:sz w:val="20"/>
        </w:rPr>
        <w:t>PXRM REMINDER</w:t>
      </w:r>
      <w:r>
        <w:rPr>
          <w:spacing w:val="-1"/>
          <w:sz w:val="20"/>
        </w:rPr>
        <w:t xml:space="preserve"> </w:t>
      </w:r>
      <w:r>
        <w:rPr>
          <w:sz w:val="20"/>
        </w:rPr>
        <w:t>RPC</w:t>
      </w:r>
    </w:p>
    <w:p w14:paraId="3A87433B" w14:textId="77777777" w:rsidR="00B271BF" w:rsidRDefault="001719C4">
      <w:pPr>
        <w:pStyle w:val="ListParagraph"/>
        <w:numPr>
          <w:ilvl w:val="0"/>
          <w:numId w:val="4"/>
        </w:numPr>
        <w:tabs>
          <w:tab w:val="left" w:pos="1052"/>
        </w:tabs>
        <w:ind w:left="1051" w:hanging="301"/>
        <w:rPr>
          <w:sz w:val="20"/>
        </w:rPr>
      </w:pPr>
      <w:r>
        <w:rPr>
          <w:sz w:val="20"/>
        </w:rPr>
        <w:t>PXRM REMINDER</w:t>
      </w:r>
      <w:r>
        <w:rPr>
          <w:spacing w:val="-1"/>
          <w:sz w:val="20"/>
        </w:rPr>
        <w:t xml:space="preserve"> </w:t>
      </w:r>
      <w:r>
        <w:rPr>
          <w:sz w:val="20"/>
        </w:rPr>
        <w:t>WEB</w:t>
      </w:r>
    </w:p>
    <w:p w14:paraId="722B06D9" w14:textId="77777777" w:rsidR="00B271BF" w:rsidRDefault="001719C4">
      <w:pPr>
        <w:pStyle w:val="ListParagraph"/>
        <w:numPr>
          <w:ilvl w:val="0"/>
          <w:numId w:val="4"/>
        </w:numPr>
        <w:tabs>
          <w:tab w:val="left" w:pos="1052"/>
        </w:tabs>
        <w:spacing w:before="1"/>
        <w:ind w:left="1051" w:hanging="301"/>
        <w:rPr>
          <w:sz w:val="20"/>
        </w:rPr>
      </w:pPr>
      <w:r>
        <w:rPr>
          <w:sz w:val="20"/>
        </w:rPr>
        <w:t>PXRM REMINDERS (UNEVALUATED)</w:t>
      </w:r>
    </w:p>
    <w:p w14:paraId="77B2998E" w14:textId="77777777" w:rsidR="00B271BF" w:rsidRDefault="001719C4">
      <w:pPr>
        <w:pStyle w:val="ListParagraph"/>
        <w:numPr>
          <w:ilvl w:val="0"/>
          <w:numId w:val="4"/>
        </w:numPr>
        <w:tabs>
          <w:tab w:val="left" w:pos="1052"/>
        </w:tabs>
        <w:ind w:left="1051" w:hanging="301"/>
        <w:rPr>
          <w:sz w:val="20"/>
        </w:rPr>
      </w:pPr>
      <w:r>
        <w:rPr>
          <w:sz w:val="20"/>
        </w:rPr>
        <w:t>PXRM REMINDERS AND</w:t>
      </w:r>
      <w:r>
        <w:rPr>
          <w:spacing w:val="2"/>
          <w:sz w:val="20"/>
        </w:rPr>
        <w:t xml:space="preserve"> </w:t>
      </w:r>
      <w:r>
        <w:rPr>
          <w:sz w:val="20"/>
        </w:rPr>
        <w:t>CATEGORIES</w:t>
      </w:r>
    </w:p>
    <w:p w14:paraId="19B9DDFD" w14:textId="77777777" w:rsidR="00B271BF" w:rsidRDefault="00B271BF">
      <w:pPr>
        <w:rPr>
          <w:sz w:val="20"/>
        </w:rPr>
        <w:sectPr w:rsidR="00B271BF">
          <w:pgSz w:w="12240" w:h="15840"/>
          <w:pgMar w:top="1840" w:right="780" w:bottom="1120" w:left="1300" w:header="1445" w:footer="930" w:gutter="0"/>
          <w:cols w:space="720"/>
        </w:sectPr>
      </w:pPr>
    </w:p>
    <w:p w14:paraId="0A860110" w14:textId="77777777" w:rsidR="00B271BF" w:rsidRDefault="00B271BF">
      <w:pPr>
        <w:pStyle w:val="BodyText"/>
        <w:rPr>
          <w:sz w:val="20"/>
        </w:rPr>
      </w:pPr>
    </w:p>
    <w:p w14:paraId="51E38799" w14:textId="77777777" w:rsidR="00B271BF" w:rsidRDefault="00B271BF">
      <w:pPr>
        <w:pStyle w:val="BodyText"/>
        <w:spacing w:before="9"/>
        <w:rPr>
          <w:sz w:val="16"/>
        </w:rPr>
      </w:pPr>
    </w:p>
    <w:p w14:paraId="20D5C8AF" w14:textId="77777777" w:rsidR="00B271BF" w:rsidRDefault="001719C4">
      <w:pPr>
        <w:pStyle w:val="Heading3"/>
      </w:pPr>
      <w:bookmarkStart w:id="47" w:name="External_Relations"/>
      <w:bookmarkStart w:id="48" w:name="_bookmark26"/>
      <w:bookmarkEnd w:id="47"/>
      <w:bookmarkEnd w:id="48"/>
      <w:r>
        <w:t>Database Integration Agreements</w:t>
      </w:r>
    </w:p>
    <w:p w14:paraId="44809BB8" w14:textId="77777777" w:rsidR="00B271BF" w:rsidRDefault="00B271BF">
      <w:pPr>
        <w:pStyle w:val="BodyText"/>
        <w:spacing w:before="7"/>
        <w:rPr>
          <w:b/>
          <w:sz w:val="23"/>
        </w:rPr>
      </w:pPr>
    </w:p>
    <w:p w14:paraId="14E2B9E3" w14:textId="77777777" w:rsidR="00B271BF" w:rsidRDefault="001719C4">
      <w:pPr>
        <w:pStyle w:val="BodyText"/>
        <w:ind w:left="500"/>
      </w:pPr>
      <w:r>
        <w:t>Complete integration agreements are under the DBA menu on Forum.</w:t>
      </w:r>
    </w:p>
    <w:p w14:paraId="5901FD59" w14:textId="77777777" w:rsidR="00B271BF" w:rsidRDefault="00B271BF">
      <w:pPr>
        <w:pStyle w:val="BodyText"/>
      </w:pPr>
    </w:p>
    <w:p w14:paraId="3C612EE7" w14:textId="77777777" w:rsidR="00B271BF" w:rsidRDefault="001719C4">
      <w:pPr>
        <w:pStyle w:val="BodyText"/>
        <w:ind w:left="500" w:right="1695"/>
      </w:pPr>
      <w:r>
        <w:t>Non-destructive, read-only component routines have been written to present VistA ancillary package data.</w:t>
      </w:r>
    </w:p>
    <w:p w14:paraId="77511926" w14:textId="77777777" w:rsidR="00B271BF" w:rsidRDefault="00B271BF">
      <w:pPr>
        <w:pStyle w:val="BodyText"/>
      </w:pPr>
    </w:p>
    <w:p w14:paraId="7D3EC0B6" w14:textId="77777777" w:rsidR="00B271BF" w:rsidRDefault="001719C4">
      <w:pPr>
        <w:pStyle w:val="BodyText"/>
        <w:ind w:left="499" w:right="1197"/>
      </w:pPr>
      <w:r>
        <w:t>The package interacts with and extracts data from many other VistA software packages. Permission to use data from the other packages is obtained by completing a written integration agreement with each of the other packages.</w:t>
      </w:r>
    </w:p>
    <w:p w14:paraId="6B73F456" w14:textId="77777777" w:rsidR="00B271BF" w:rsidRDefault="00B271BF">
      <w:pPr>
        <w:pStyle w:val="BodyText"/>
      </w:pPr>
    </w:p>
    <w:p w14:paraId="5A716893" w14:textId="77777777" w:rsidR="00B271BF" w:rsidRDefault="001719C4">
      <w:pPr>
        <w:pStyle w:val="BodyText"/>
        <w:ind w:left="499" w:right="1189"/>
      </w:pPr>
      <w:r>
        <w:t>The Database Administrator (DBA) maintains a list of Integration Control Registrations (ICRs) or mutual agreements between software developers, allowing the use of internal entry points or other software-specific features that are not available to the general programming public.</w:t>
      </w:r>
    </w:p>
    <w:p w14:paraId="4BC5A771" w14:textId="77777777" w:rsidR="00B271BF" w:rsidRDefault="00B271BF">
      <w:pPr>
        <w:pStyle w:val="BodyText"/>
      </w:pPr>
    </w:p>
    <w:p w14:paraId="78B5844C" w14:textId="77777777" w:rsidR="00B271BF" w:rsidRDefault="001719C4">
      <w:pPr>
        <w:pStyle w:val="BodyText"/>
        <w:ind w:left="499" w:right="1562"/>
      </w:pPr>
      <w:r>
        <w:t>To obtain the current list of ICRs to which Clinical Reminders is a custodian, do the following:</w:t>
      </w:r>
    </w:p>
    <w:p w14:paraId="66A1472D" w14:textId="77777777" w:rsidR="00B271BF" w:rsidRDefault="00B271BF">
      <w:pPr>
        <w:pStyle w:val="BodyText"/>
        <w:spacing w:before="2"/>
        <w:rPr>
          <w:sz w:val="27"/>
        </w:rPr>
      </w:pPr>
    </w:p>
    <w:p w14:paraId="54347505" w14:textId="77777777" w:rsidR="00B271BF" w:rsidRDefault="00302BA4">
      <w:pPr>
        <w:ind w:left="500"/>
        <w:rPr>
          <w:rFonts w:ascii="r_ansi"/>
          <w:sz w:val="20"/>
        </w:rPr>
      </w:pPr>
      <w:r>
        <w:pict w14:anchorId="354B5EBA">
          <v:group id="_x0000_s1096" style="position:absolute;left:0;text-align:left;margin-left:84.1pt;margin-top:-1.4pt;width:443.8pt;height:338.65pt;z-index:-255370240;mso-position-horizontal-relative:page" coordorigin="1682,-28" coordsize="8876,6773">
            <v:line id="_x0000_s1100" style="position:absolute" from="1692,-23" to="10548,-23" strokeweight=".48pt"/>
            <v:line id="_x0000_s1099" style="position:absolute" from="10553,-28" to="10553,6473" strokeweight=".48pt"/>
            <v:line id="_x0000_s1098" style="position:absolute" from="1692,6740" to="10548,6740" strokeweight=".48pt"/>
            <v:shape id="_x0000_s1097" style="position:absolute;left:1687;top:-29;width:8866;height:6773" coordorigin="1687,-28" coordsize="8866,6773" o:spt="100" adj="0,,0" path="m1687,-28r,6773m10553,6473r,272e" filled="f" strokeweight=".48pt">
              <v:stroke joinstyle="round"/>
              <v:formulas/>
              <v:path arrowok="t" o:connecttype="segments"/>
            </v:shape>
            <w10:wrap anchorx="page"/>
          </v:group>
        </w:pict>
      </w:r>
      <w:r w:rsidR="001719C4">
        <w:rPr>
          <w:rFonts w:ascii="r_ansi"/>
          <w:sz w:val="20"/>
        </w:rPr>
        <w:t>Select</w:t>
      </w:r>
      <w:r w:rsidR="001719C4">
        <w:rPr>
          <w:sz w:val="20"/>
        </w:rPr>
        <w:t xml:space="preserve"> </w:t>
      </w:r>
      <w:r w:rsidR="001719C4">
        <w:rPr>
          <w:rFonts w:ascii="r_ansi"/>
          <w:sz w:val="20"/>
        </w:rPr>
        <w:t>DBA</w:t>
      </w:r>
      <w:r w:rsidR="001719C4">
        <w:rPr>
          <w:sz w:val="20"/>
        </w:rPr>
        <w:t xml:space="preserve"> </w:t>
      </w:r>
      <w:r w:rsidR="001719C4">
        <w:rPr>
          <w:rFonts w:ascii="r_ansi"/>
          <w:sz w:val="20"/>
        </w:rPr>
        <w:t>MENU</w:t>
      </w:r>
      <w:r w:rsidR="001719C4">
        <w:rPr>
          <w:sz w:val="20"/>
        </w:rPr>
        <w:t xml:space="preserve"> </w:t>
      </w:r>
      <w:r w:rsidR="001719C4">
        <w:rPr>
          <w:rFonts w:ascii="r_ansi"/>
          <w:sz w:val="20"/>
        </w:rPr>
        <w:t>Option:</w:t>
      </w:r>
      <w:r w:rsidR="001719C4">
        <w:rPr>
          <w:sz w:val="20"/>
        </w:rPr>
        <w:t xml:space="preserve"> </w:t>
      </w:r>
      <w:r w:rsidR="001719C4">
        <w:rPr>
          <w:rFonts w:ascii="r_ansi"/>
          <w:sz w:val="20"/>
        </w:rPr>
        <w:t>??</w:t>
      </w:r>
    </w:p>
    <w:p w14:paraId="7B7A1B54" w14:textId="77777777" w:rsidR="00B271BF" w:rsidRDefault="00B271BF">
      <w:pPr>
        <w:pStyle w:val="BodyText"/>
        <w:spacing w:before="6"/>
        <w:rPr>
          <w:rFonts w:ascii="r_ansi"/>
          <w:sz w:val="11"/>
        </w:rPr>
      </w:pPr>
    </w:p>
    <w:p w14:paraId="16774F8B" w14:textId="77777777" w:rsidR="00B271BF" w:rsidRDefault="001719C4">
      <w:pPr>
        <w:tabs>
          <w:tab w:val="left" w:pos="1701"/>
        </w:tabs>
        <w:spacing w:before="100"/>
        <w:ind w:left="859" w:right="3524"/>
        <w:rPr>
          <w:rFonts w:ascii="r_ansi"/>
          <w:sz w:val="20"/>
        </w:rPr>
      </w:pPr>
      <w:r>
        <w:rPr>
          <w:rFonts w:ascii="r_ansi"/>
          <w:sz w:val="20"/>
        </w:rPr>
        <w:t>NAME</w:t>
      </w:r>
      <w:r>
        <w:rPr>
          <w:rFonts w:ascii="r_ansi"/>
          <w:sz w:val="20"/>
        </w:rPr>
        <w:tab/>
        <w:t>NAMESPACE</w:t>
      </w:r>
      <w:r>
        <w:rPr>
          <w:sz w:val="20"/>
        </w:rPr>
        <w:t xml:space="preserve">    </w:t>
      </w:r>
      <w:r>
        <w:rPr>
          <w:rFonts w:ascii="r_ansi"/>
          <w:sz w:val="20"/>
        </w:rPr>
        <w:t>AND</w:t>
      </w:r>
      <w:r>
        <w:rPr>
          <w:sz w:val="20"/>
        </w:rPr>
        <w:t xml:space="preserve">   </w:t>
      </w:r>
      <w:r>
        <w:rPr>
          <w:rFonts w:ascii="r_ansi"/>
          <w:sz w:val="20"/>
        </w:rPr>
        <w:t>FILESPACE</w:t>
      </w:r>
      <w:r>
        <w:rPr>
          <w:sz w:val="20"/>
        </w:rPr>
        <w:t xml:space="preserve">    </w:t>
      </w:r>
      <w:r>
        <w:rPr>
          <w:rFonts w:ascii="r_ansi"/>
          <w:spacing w:val="-189"/>
          <w:sz w:val="20"/>
        </w:rPr>
        <w:t>REGISTRATIONS</w:t>
      </w:r>
      <w:r>
        <w:rPr>
          <w:spacing w:val="-19"/>
          <w:sz w:val="20"/>
        </w:rPr>
        <w:t xml:space="preserve"> </w:t>
      </w:r>
      <w:r>
        <w:rPr>
          <w:rFonts w:ascii="r_ansi"/>
          <w:spacing w:val="-195"/>
          <w:sz w:val="20"/>
        </w:rPr>
        <w:t>...</w:t>
      </w:r>
      <w:r>
        <w:rPr>
          <w:spacing w:val="142"/>
          <w:sz w:val="20"/>
        </w:rPr>
        <w:t xml:space="preserve"> </w:t>
      </w:r>
      <w:r>
        <w:rPr>
          <w:rFonts w:ascii="r_ansi"/>
          <w:sz w:val="20"/>
        </w:rPr>
        <w:t>IAs</w:t>
      </w:r>
      <w:r>
        <w:rPr>
          <w:rFonts w:ascii="r_ansi"/>
          <w:sz w:val="20"/>
        </w:rPr>
        <w:tab/>
        <w:t>INTEGRATION</w:t>
      </w:r>
      <w:r>
        <w:rPr>
          <w:spacing w:val="43"/>
          <w:sz w:val="20"/>
        </w:rPr>
        <w:t xml:space="preserve"> </w:t>
      </w:r>
      <w:r>
        <w:rPr>
          <w:rFonts w:ascii="r_ansi"/>
          <w:sz w:val="20"/>
        </w:rPr>
        <w:t>CONTROL</w:t>
      </w:r>
      <w:r>
        <w:rPr>
          <w:spacing w:val="43"/>
          <w:sz w:val="20"/>
        </w:rPr>
        <w:t xml:space="preserve"> </w:t>
      </w:r>
      <w:r>
        <w:rPr>
          <w:rFonts w:ascii="r_ansi"/>
          <w:spacing w:val="-127"/>
          <w:sz w:val="20"/>
        </w:rPr>
        <w:t>REGISTRATIONS</w:t>
      </w:r>
      <w:r>
        <w:rPr>
          <w:rFonts w:ascii="r_ansi"/>
          <w:spacing w:val="-1"/>
          <w:sz w:val="20"/>
        </w:rPr>
        <w:t xml:space="preserve"> </w:t>
      </w:r>
      <w:r>
        <w:rPr>
          <w:rFonts w:ascii="r_ansi"/>
          <w:sz w:val="20"/>
        </w:rPr>
        <w:t>...</w:t>
      </w:r>
    </w:p>
    <w:p w14:paraId="7A333BDE" w14:textId="77777777" w:rsidR="00B271BF" w:rsidRDefault="001719C4">
      <w:pPr>
        <w:tabs>
          <w:tab w:val="left" w:pos="1701"/>
        </w:tabs>
        <w:ind w:left="859"/>
        <w:rPr>
          <w:rFonts w:ascii="r_ansi"/>
          <w:sz w:val="20"/>
        </w:rPr>
      </w:pPr>
      <w:r>
        <w:rPr>
          <w:rFonts w:ascii="r_ansi"/>
          <w:sz w:val="20"/>
        </w:rPr>
        <w:t>PKG</w:t>
      </w:r>
      <w:r>
        <w:rPr>
          <w:rFonts w:ascii="r_ansi"/>
          <w:sz w:val="20"/>
        </w:rPr>
        <w:tab/>
        <w:t>PACKAGE</w:t>
      </w:r>
      <w:r>
        <w:rPr>
          <w:sz w:val="20"/>
        </w:rPr>
        <w:t xml:space="preserve"> </w:t>
      </w:r>
      <w:r>
        <w:rPr>
          <w:rFonts w:ascii="r_ansi"/>
          <w:sz w:val="20"/>
        </w:rPr>
        <w:t>FILE</w:t>
      </w:r>
      <w:r>
        <w:rPr>
          <w:sz w:val="20"/>
        </w:rPr>
        <w:t xml:space="preserve"> </w:t>
      </w:r>
      <w:r>
        <w:rPr>
          <w:rFonts w:ascii="r_ansi"/>
          <w:sz w:val="20"/>
        </w:rPr>
        <w:t>INFORMATION</w:t>
      </w:r>
      <w:r>
        <w:rPr>
          <w:spacing w:val="43"/>
          <w:sz w:val="20"/>
        </w:rPr>
        <w:t xml:space="preserve"> </w:t>
      </w:r>
      <w:r>
        <w:rPr>
          <w:rFonts w:ascii="r_ansi"/>
          <w:sz w:val="20"/>
        </w:rPr>
        <w:t>...</w:t>
      </w:r>
    </w:p>
    <w:p w14:paraId="1A8CB294" w14:textId="77777777" w:rsidR="00B271BF" w:rsidRDefault="001719C4">
      <w:pPr>
        <w:tabs>
          <w:tab w:val="left" w:pos="1701"/>
        </w:tabs>
        <w:spacing w:before="1"/>
        <w:ind w:left="859" w:right="4607"/>
        <w:rPr>
          <w:rFonts w:ascii="r_ansi"/>
          <w:sz w:val="20"/>
        </w:rPr>
      </w:pPr>
      <w:r>
        <w:rPr>
          <w:rFonts w:ascii="r_ansi"/>
          <w:sz w:val="20"/>
        </w:rPr>
        <w:t>STN</w:t>
      </w:r>
      <w:r>
        <w:rPr>
          <w:rFonts w:ascii="r_ansi"/>
          <w:sz w:val="20"/>
        </w:rPr>
        <w:tab/>
        <w:t>INSTITUTION</w:t>
      </w:r>
      <w:r>
        <w:rPr>
          <w:sz w:val="20"/>
        </w:rPr>
        <w:t xml:space="preserve"> </w:t>
      </w:r>
      <w:r>
        <w:rPr>
          <w:rFonts w:ascii="r_ansi"/>
          <w:sz w:val="20"/>
        </w:rPr>
        <w:t>FILE</w:t>
      </w:r>
      <w:r>
        <w:rPr>
          <w:spacing w:val="31"/>
          <w:sz w:val="20"/>
        </w:rPr>
        <w:t xml:space="preserve"> </w:t>
      </w:r>
      <w:r>
        <w:rPr>
          <w:rFonts w:ascii="r_ansi"/>
          <w:spacing w:val="-159"/>
          <w:sz w:val="20"/>
        </w:rPr>
        <w:t>INFORMATION</w:t>
      </w:r>
      <w:r>
        <w:rPr>
          <w:spacing w:val="-46"/>
          <w:sz w:val="20"/>
        </w:rPr>
        <w:t xml:space="preserve"> </w:t>
      </w:r>
      <w:r>
        <w:rPr>
          <w:rFonts w:ascii="r_ansi"/>
          <w:spacing w:val="-195"/>
          <w:sz w:val="20"/>
        </w:rPr>
        <w:t>...</w:t>
      </w:r>
      <w:r>
        <w:rPr>
          <w:rFonts w:ascii="r_ansi"/>
          <w:spacing w:val="-1"/>
          <w:w w:val="99"/>
          <w:sz w:val="20"/>
        </w:rPr>
        <w:t xml:space="preserve"> </w:t>
      </w:r>
      <w:r>
        <w:rPr>
          <w:rFonts w:ascii="r_ansi"/>
          <w:sz w:val="20"/>
        </w:rPr>
        <w:t>STND</w:t>
      </w:r>
      <w:r>
        <w:rPr>
          <w:rFonts w:ascii="r_ansi"/>
          <w:sz w:val="20"/>
        </w:rPr>
        <w:tab/>
        <w:t>STANDARDS</w:t>
      </w:r>
      <w:r>
        <w:rPr>
          <w:spacing w:val="48"/>
          <w:sz w:val="20"/>
        </w:rPr>
        <w:t xml:space="preserve"> </w:t>
      </w:r>
      <w:r>
        <w:rPr>
          <w:rFonts w:ascii="r_ansi"/>
          <w:sz w:val="20"/>
        </w:rPr>
        <w:t>...</w:t>
      </w:r>
    </w:p>
    <w:p w14:paraId="22ABA638" w14:textId="77777777" w:rsidR="00B271BF" w:rsidRDefault="00B271BF">
      <w:pPr>
        <w:pStyle w:val="BodyText"/>
        <w:spacing w:before="6"/>
        <w:rPr>
          <w:rFonts w:ascii="r_ansi"/>
          <w:sz w:val="11"/>
        </w:rPr>
      </w:pPr>
    </w:p>
    <w:p w14:paraId="2E146CA4" w14:textId="77777777" w:rsidR="00B271BF" w:rsidRDefault="001719C4">
      <w:pPr>
        <w:tabs>
          <w:tab w:val="left" w:pos="3867"/>
        </w:tabs>
        <w:spacing w:before="100"/>
        <w:ind w:left="500"/>
        <w:rPr>
          <w:rFonts w:ascii="r_ansi"/>
          <w:sz w:val="20"/>
        </w:rPr>
      </w:pPr>
      <w:r>
        <w:rPr>
          <w:rFonts w:ascii="r_ansi"/>
          <w:sz w:val="20"/>
        </w:rPr>
        <w:t>Select</w:t>
      </w:r>
      <w:r>
        <w:rPr>
          <w:sz w:val="20"/>
        </w:rPr>
        <w:t xml:space="preserve">    </w:t>
      </w:r>
      <w:r>
        <w:rPr>
          <w:rFonts w:ascii="r_ansi"/>
          <w:sz w:val="20"/>
        </w:rPr>
        <w:t>DBA</w:t>
      </w:r>
      <w:r>
        <w:rPr>
          <w:sz w:val="20"/>
        </w:rPr>
        <w:t xml:space="preserve">    </w:t>
      </w:r>
      <w:r>
        <w:rPr>
          <w:rFonts w:ascii="r_ansi"/>
          <w:sz w:val="20"/>
        </w:rPr>
        <w:t>MENU</w:t>
      </w:r>
      <w:r>
        <w:rPr>
          <w:sz w:val="20"/>
        </w:rPr>
        <w:t xml:space="preserve">  </w:t>
      </w:r>
      <w:r>
        <w:rPr>
          <w:spacing w:val="27"/>
          <w:sz w:val="20"/>
        </w:rPr>
        <w:t xml:space="preserve"> </w:t>
      </w:r>
      <w:r>
        <w:rPr>
          <w:rFonts w:ascii="r_ansi"/>
          <w:sz w:val="20"/>
        </w:rPr>
        <w:t>Option:</w:t>
      </w:r>
      <w:r>
        <w:rPr>
          <w:sz w:val="20"/>
        </w:rPr>
        <w:t xml:space="preserve">  </w:t>
      </w:r>
      <w:r>
        <w:rPr>
          <w:spacing w:val="43"/>
          <w:sz w:val="20"/>
        </w:rPr>
        <w:t xml:space="preserve"> </w:t>
      </w:r>
      <w:r>
        <w:rPr>
          <w:rFonts w:ascii="r_ansi"/>
          <w:sz w:val="20"/>
        </w:rPr>
        <w:t>ia</w:t>
      </w:r>
      <w:r>
        <w:rPr>
          <w:rFonts w:ascii="r_ansi"/>
          <w:sz w:val="20"/>
        </w:rPr>
        <w:tab/>
        <w:t>INTEGRATION</w:t>
      </w:r>
      <w:r>
        <w:rPr>
          <w:sz w:val="20"/>
        </w:rPr>
        <w:t xml:space="preserve">    </w:t>
      </w:r>
      <w:r>
        <w:rPr>
          <w:rFonts w:ascii="r_ansi"/>
          <w:sz w:val="20"/>
        </w:rPr>
        <w:t>CONTROL</w:t>
      </w:r>
      <w:r>
        <w:rPr>
          <w:sz w:val="20"/>
        </w:rPr>
        <w:t xml:space="preserve">  </w:t>
      </w:r>
      <w:r>
        <w:rPr>
          <w:spacing w:val="22"/>
          <w:sz w:val="20"/>
        </w:rPr>
        <w:t xml:space="preserve"> </w:t>
      </w:r>
      <w:r>
        <w:rPr>
          <w:rFonts w:ascii="r_ansi"/>
          <w:spacing w:val="-23"/>
          <w:sz w:val="20"/>
        </w:rPr>
        <w:t>REGISTRATIONS</w:t>
      </w:r>
    </w:p>
    <w:p w14:paraId="60988F31" w14:textId="77777777" w:rsidR="00B271BF" w:rsidRDefault="00B271BF">
      <w:pPr>
        <w:pStyle w:val="BodyText"/>
        <w:spacing w:before="9"/>
        <w:rPr>
          <w:rFonts w:ascii="r_ansi"/>
          <w:sz w:val="11"/>
        </w:rPr>
      </w:pPr>
    </w:p>
    <w:p w14:paraId="57BA2CCE" w14:textId="77777777" w:rsidR="00B271BF" w:rsidRDefault="001719C4">
      <w:pPr>
        <w:spacing w:before="99"/>
        <w:ind w:left="500"/>
        <w:rPr>
          <w:rFonts w:ascii="r_ansi"/>
          <w:sz w:val="20"/>
        </w:rPr>
      </w:pPr>
      <w:r>
        <w:rPr>
          <w:rFonts w:ascii="r_ansi"/>
          <w:sz w:val="20"/>
        </w:rPr>
        <w:t>Select</w:t>
      </w:r>
      <w:r>
        <w:rPr>
          <w:sz w:val="20"/>
        </w:rPr>
        <w:t xml:space="preserve">   </w:t>
      </w:r>
      <w:r>
        <w:rPr>
          <w:rFonts w:ascii="r_ansi"/>
          <w:sz w:val="20"/>
        </w:rPr>
        <w:t>INTEGRATION</w:t>
      </w:r>
      <w:r>
        <w:rPr>
          <w:sz w:val="20"/>
        </w:rPr>
        <w:t xml:space="preserve">   </w:t>
      </w:r>
      <w:r>
        <w:rPr>
          <w:rFonts w:ascii="r_ansi"/>
          <w:sz w:val="20"/>
        </w:rPr>
        <w:t>CONTROL</w:t>
      </w:r>
      <w:r>
        <w:rPr>
          <w:sz w:val="20"/>
        </w:rPr>
        <w:t xml:space="preserve">   </w:t>
      </w:r>
      <w:r>
        <w:rPr>
          <w:rFonts w:ascii="r_ansi"/>
          <w:sz w:val="20"/>
        </w:rPr>
        <w:t>REGISTRATIONS</w:t>
      </w:r>
      <w:r>
        <w:rPr>
          <w:sz w:val="20"/>
        </w:rPr>
        <w:t xml:space="preserve">    </w:t>
      </w:r>
      <w:r>
        <w:rPr>
          <w:rFonts w:ascii="r_ansi"/>
          <w:sz w:val="20"/>
        </w:rPr>
        <w:t>Option:</w:t>
      </w:r>
      <w:r>
        <w:rPr>
          <w:sz w:val="20"/>
        </w:rPr>
        <w:t xml:space="preserve"> </w:t>
      </w:r>
      <w:r>
        <w:rPr>
          <w:spacing w:val="40"/>
          <w:sz w:val="20"/>
        </w:rPr>
        <w:t xml:space="preserve"> </w:t>
      </w:r>
      <w:r>
        <w:rPr>
          <w:rFonts w:ascii="r_ansi"/>
          <w:spacing w:val="-150"/>
          <w:sz w:val="20"/>
        </w:rPr>
        <w:t>?</w:t>
      </w:r>
    </w:p>
    <w:p w14:paraId="1C55CB28" w14:textId="77777777" w:rsidR="00B271BF" w:rsidRDefault="00B271BF">
      <w:pPr>
        <w:pStyle w:val="BodyText"/>
        <w:spacing w:before="9"/>
        <w:rPr>
          <w:rFonts w:ascii="r_ansi"/>
          <w:sz w:val="11"/>
        </w:rPr>
      </w:pPr>
    </w:p>
    <w:p w14:paraId="225F7BB9" w14:textId="77777777" w:rsidR="00B271BF" w:rsidRDefault="001719C4">
      <w:pPr>
        <w:tabs>
          <w:tab w:val="left" w:pos="1701"/>
        </w:tabs>
        <w:spacing w:before="100"/>
        <w:ind w:left="859"/>
        <w:rPr>
          <w:rFonts w:ascii="r_ansi"/>
          <w:sz w:val="20"/>
        </w:rPr>
      </w:pPr>
      <w:r>
        <w:rPr>
          <w:rFonts w:ascii="r_ansi"/>
          <w:sz w:val="20"/>
        </w:rPr>
        <w:t>HELP</w:t>
      </w:r>
      <w:r>
        <w:rPr>
          <w:rFonts w:ascii="r_ansi"/>
          <w:sz w:val="20"/>
        </w:rPr>
        <w:tab/>
        <w:t>Instructions</w:t>
      </w:r>
      <w:r>
        <w:rPr>
          <w:sz w:val="20"/>
        </w:rPr>
        <w:t xml:space="preserve"> </w:t>
      </w:r>
      <w:r>
        <w:rPr>
          <w:rFonts w:ascii="r_ansi"/>
          <w:sz w:val="20"/>
        </w:rPr>
        <w:t>for</w:t>
      </w:r>
      <w:r>
        <w:rPr>
          <w:sz w:val="20"/>
        </w:rPr>
        <w:t xml:space="preserve"> </w:t>
      </w:r>
      <w:r>
        <w:rPr>
          <w:rFonts w:ascii="r_ansi"/>
          <w:sz w:val="20"/>
        </w:rPr>
        <w:t>Entering</w:t>
      </w:r>
      <w:r>
        <w:rPr>
          <w:spacing w:val="40"/>
          <w:sz w:val="20"/>
        </w:rPr>
        <w:t xml:space="preserve"> </w:t>
      </w:r>
      <w:r>
        <w:rPr>
          <w:rFonts w:ascii="r_ansi"/>
          <w:sz w:val="20"/>
        </w:rPr>
        <w:t>ICRs</w:t>
      </w:r>
    </w:p>
    <w:p w14:paraId="441A38E8" w14:textId="77777777" w:rsidR="00B271BF" w:rsidRDefault="001719C4">
      <w:pPr>
        <w:tabs>
          <w:tab w:val="left" w:pos="1701"/>
        </w:tabs>
        <w:ind w:left="859" w:right="2563"/>
        <w:rPr>
          <w:rFonts w:ascii="r_ansi"/>
          <w:sz w:val="20"/>
        </w:rPr>
      </w:pPr>
      <w:r>
        <w:rPr>
          <w:rFonts w:ascii="r_ansi"/>
          <w:sz w:val="20"/>
        </w:rPr>
        <w:t>GET#</w:t>
      </w:r>
      <w:r>
        <w:rPr>
          <w:rFonts w:ascii="r_ansi"/>
          <w:sz w:val="20"/>
        </w:rPr>
        <w:tab/>
        <w:t>GET</w:t>
      </w:r>
      <w:r>
        <w:rPr>
          <w:sz w:val="20"/>
        </w:rPr>
        <w:t xml:space="preserve"> </w:t>
      </w:r>
      <w:r>
        <w:rPr>
          <w:rFonts w:ascii="r_ansi"/>
          <w:sz w:val="20"/>
        </w:rPr>
        <w:t>NEW</w:t>
      </w:r>
      <w:r>
        <w:rPr>
          <w:sz w:val="20"/>
        </w:rPr>
        <w:t xml:space="preserve"> </w:t>
      </w:r>
      <w:r>
        <w:rPr>
          <w:rFonts w:ascii="r_ansi"/>
          <w:sz w:val="20"/>
        </w:rPr>
        <w:t>Integration</w:t>
      </w:r>
      <w:r>
        <w:rPr>
          <w:sz w:val="20"/>
        </w:rPr>
        <w:t xml:space="preserve"> </w:t>
      </w:r>
      <w:r>
        <w:rPr>
          <w:rFonts w:ascii="r_ansi"/>
          <w:sz w:val="20"/>
        </w:rPr>
        <w:t>Control</w:t>
      </w:r>
      <w:r>
        <w:rPr>
          <w:spacing w:val="26"/>
          <w:sz w:val="20"/>
        </w:rPr>
        <w:t xml:space="preserve"> </w:t>
      </w:r>
      <w:r>
        <w:rPr>
          <w:rFonts w:ascii="r_ansi"/>
          <w:spacing w:val="-175"/>
          <w:sz w:val="20"/>
        </w:rPr>
        <w:t>Registration</w:t>
      </w:r>
      <w:r>
        <w:rPr>
          <w:spacing w:val="-46"/>
          <w:sz w:val="20"/>
        </w:rPr>
        <w:t xml:space="preserve"> </w:t>
      </w:r>
      <w:r>
        <w:rPr>
          <w:rFonts w:ascii="r_ansi"/>
          <w:spacing w:val="-196"/>
          <w:sz w:val="20"/>
        </w:rPr>
        <w:t>#(s)</w:t>
      </w:r>
      <w:r>
        <w:rPr>
          <w:rFonts w:ascii="r_ansi"/>
          <w:w w:val="99"/>
          <w:sz w:val="20"/>
        </w:rPr>
        <w:t xml:space="preserve"> </w:t>
      </w:r>
      <w:r>
        <w:rPr>
          <w:rFonts w:ascii="r_ansi"/>
          <w:sz w:val="20"/>
        </w:rPr>
        <w:t>ADD</w:t>
      </w:r>
      <w:r>
        <w:rPr>
          <w:rFonts w:ascii="r_ansi"/>
          <w:sz w:val="20"/>
        </w:rPr>
        <w:tab/>
        <w:t>ADD/EDIT</w:t>
      </w:r>
      <w:r>
        <w:rPr>
          <w:sz w:val="20"/>
        </w:rPr>
        <w:t xml:space="preserve">     </w:t>
      </w:r>
      <w:r>
        <w:rPr>
          <w:rFonts w:ascii="r_ansi"/>
          <w:sz w:val="20"/>
        </w:rPr>
        <w:t>Pending</w:t>
      </w:r>
      <w:r>
        <w:rPr>
          <w:sz w:val="20"/>
        </w:rPr>
        <w:t xml:space="preserve">      </w:t>
      </w:r>
      <w:r>
        <w:rPr>
          <w:rFonts w:ascii="r_ansi"/>
          <w:sz w:val="20"/>
        </w:rPr>
        <w:t>Integration</w:t>
      </w:r>
      <w:r>
        <w:rPr>
          <w:sz w:val="20"/>
        </w:rPr>
        <w:t xml:space="preserve"> </w:t>
      </w:r>
      <w:r>
        <w:rPr>
          <w:rFonts w:ascii="r_ansi"/>
          <w:spacing w:val="-182"/>
          <w:sz w:val="20"/>
        </w:rPr>
        <w:t>Control</w:t>
      </w:r>
      <w:r>
        <w:rPr>
          <w:spacing w:val="140"/>
          <w:sz w:val="20"/>
        </w:rPr>
        <w:t xml:space="preserve"> </w:t>
      </w:r>
      <w:r>
        <w:rPr>
          <w:rFonts w:ascii="r_ansi"/>
          <w:sz w:val="20"/>
        </w:rPr>
        <w:t>Registration</w:t>
      </w:r>
      <w:r>
        <w:rPr>
          <w:sz w:val="20"/>
        </w:rPr>
        <w:t xml:space="preserve">  </w:t>
      </w:r>
      <w:r>
        <w:rPr>
          <w:spacing w:val="40"/>
          <w:sz w:val="20"/>
        </w:rPr>
        <w:t xml:space="preserve"> </w:t>
      </w:r>
      <w:r>
        <w:rPr>
          <w:rFonts w:ascii="r_ansi"/>
          <w:sz w:val="20"/>
        </w:rPr>
        <w:t>ROLL</w:t>
      </w:r>
      <w:r>
        <w:rPr>
          <w:rFonts w:ascii="r_ansi"/>
          <w:sz w:val="20"/>
        </w:rPr>
        <w:tab/>
        <w:t>Roll</w:t>
      </w:r>
      <w:r>
        <w:rPr>
          <w:sz w:val="20"/>
        </w:rPr>
        <w:t xml:space="preserve"> </w:t>
      </w:r>
      <w:r>
        <w:rPr>
          <w:rFonts w:ascii="r_ansi"/>
          <w:sz w:val="20"/>
        </w:rPr>
        <w:t>up</w:t>
      </w:r>
      <w:r>
        <w:rPr>
          <w:sz w:val="20"/>
        </w:rPr>
        <w:t xml:space="preserve"> </w:t>
      </w:r>
      <w:r>
        <w:rPr>
          <w:rFonts w:ascii="r_ansi"/>
          <w:sz w:val="20"/>
        </w:rPr>
        <w:t>ICR</w:t>
      </w:r>
      <w:r>
        <w:rPr>
          <w:sz w:val="20"/>
        </w:rPr>
        <w:t xml:space="preserve"> </w:t>
      </w:r>
      <w:r>
        <w:rPr>
          <w:rFonts w:ascii="r_ansi"/>
          <w:sz w:val="20"/>
        </w:rPr>
        <w:t>into</w:t>
      </w:r>
      <w:r>
        <w:rPr>
          <w:sz w:val="20"/>
        </w:rPr>
        <w:t xml:space="preserve"> </w:t>
      </w:r>
      <w:r>
        <w:rPr>
          <w:rFonts w:ascii="r_ansi"/>
          <w:sz w:val="20"/>
        </w:rPr>
        <w:t>Mail</w:t>
      </w:r>
      <w:r>
        <w:rPr>
          <w:spacing w:val="21"/>
          <w:sz w:val="20"/>
        </w:rPr>
        <w:t xml:space="preserve"> </w:t>
      </w:r>
      <w:r>
        <w:rPr>
          <w:rFonts w:ascii="r_ansi"/>
          <w:sz w:val="20"/>
        </w:rPr>
        <w:t>Message</w:t>
      </w:r>
    </w:p>
    <w:p w14:paraId="3D05E7CF" w14:textId="77777777" w:rsidR="00B271BF" w:rsidRDefault="001719C4">
      <w:pPr>
        <w:tabs>
          <w:tab w:val="left" w:pos="1701"/>
        </w:tabs>
        <w:spacing w:before="1"/>
        <w:ind w:left="859" w:right="2200"/>
        <w:rPr>
          <w:rFonts w:ascii="r_ansi"/>
          <w:sz w:val="20"/>
        </w:rPr>
      </w:pPr>
      <w:r>
        <w:rPr>
          <w:rFonts w:ascii="r_ansi"/>
          <w:sz w:val="20"/>
        </w:rPr>
        <w:t>FILE</w:t>
      </w:r>
      <w:r>
        <w:rPr>
          <w:rFonts w:ascii="r_ansi"/>
          <w:sz w:val="20"/>
        </w:rPr>
        <w:tab/>
        <w:t>File-type</w:t>
      </w:r>
      <w:r>
        <w:rPr>
          <w:sz w:val="20"/>
        </w:rPr>
        <w:t xml:space="preserve">   </w:t>
      </w:r>
      <w:r>
        <w:rPr>
          <w:rFonts w:ascii="r_ansi"/>
          <w:sz w:val="20"/>
        </w:rPr>
        <w:t>Integration</w:t>
      </w:r>
      <w:r>
        <w:rPr>
          <w:sz w:val="20"/>
        </w:rPr>
        <w:t xml:space="preserve">   </w:t>
      </w:r>
      <w:r>
        <w:rPr>
          <w:rFonts w:ascii="r_ansi"/>
          <w:sz w:val="20"/>
        </w:rPr>
        <w:t>Control</w:t>
      </w:r>
      <w:r>
        <w:rPr>
          <w:sz w:val="20"/>
        </w:rPr>
        <w:t xml:space="preserve">   </w:t>
      </w:r>
      <w:r>
        <w:rPr>
          <w:rFonts w:ascii="r_ansi"/>
          <w:spacing w:val="-179"/>
          <w:sz w:val="20"/>
        </w:rPr>
        <w:t>Registrations</w:t>
      </w:r>
      <w:r>
        <w:rPr>
          <w:spacing w:val="75"/>
          <w:sz w:val="20"/>
        </w:rPr>
        <w:t xml:space="preserve"> </w:t>
      </w:r>
      <w:r>
        <w:rPr>
          <w:rFonts w:ascii="r_ansi"/>
          <w:spacing w:val="-196"/>
          <w:sz w:val="20"/>
        </w:rPr>
        <w:t>Menu</w:t>
      </w:r>
      <w:r>
        <w:rPr>
          <w:spacing w:val="144"/>
          <w:sz w:val="20"/>
        </w:rPr>
        <w:t xml:space="preserve"> </w:t>
      </w:r>
      <w:r>
        <w:rPr>
          <w:rFonts w:ascii="r_ansi"/>
          <w:sz w:val="20"/>
        </w:rPr>
        <w:t>...</w:t>
      </w:r>
      <w:r>
        <w:rPr>
          <w:sz w:val="20"/>
        </w:rPr>
        <w:t xml:space="preserve">  </w:t>
      </w:r>
      <w:r>
        <w:rPr>
          <w:spacing w:val="44"/>
          <w:sz w:val="20"/>
        </w:rPr>
        <w:t xml:space="preserve"> </w:t>
      </w:r>
      <w:r>
        <w:rPr>
          <w:rFonts w:ascii="r_ansi"/>
          <w:sz w:val="20"/>
        </w:rPr>
        <w:t>ROU</w:t>
      </w:r>
      <w:r>
        <w:rPr>
          <w:rFonts w:ascii="r_ansi"/>
          <w:sz w:val="20"/>
        </w:rPr>
        <w:tab/>
        <w:t>Routine-type</w:t>
      </w:r>
      <w:r>
        <w:rPr>
          <w:sz w:val="20"/>
        </w:rPr>
        <w:t xml:space="preserve"> </w:t>
      </w:r>
      <w:r>
        <w:rPr>
          <w:rFonts w:ascii="r_ansi"/>
          <w:sz w:val="20"/>
        </w:rPr>
        <w:t>ICRs</w:t>
      </w:r>
      <w:r>
        <w:rPr>
          <w:sz w:val="20"/>
        </w:rPr>
        <w:t xml:space="preserve"> </w:t>
      </w:r>
      <w:r>
        <w:rPr>
          <w:rFonts w:ascii="r_ansi"/>
          <w:sz w:val="20"/>
        </w:rPr>
        <w:t>Menu</w:t>
      </w:r>
      <w:r>
        <w:rPr>
          <w:spacing w:val="38"/>
          <w:sz w:val="20"/>
        </w:rPr>
        <w:t xml:space="preserve"> </w:t>
      </w:r>
      <w:r>
        <w:rPr>
          <w:rFonts w:ascii="r_ansi"/>
          <w:sz w:val="20"/>
        </w:rPr>
        <w:t>...</w:t>
      </w:r>
    </w:p>
    <w:p w14:paraId="269ACDA3" w14:textId="77777777" w:rsidR="00B271BF" w:rsidRDefault="001719C4">
      <w:pPr>
        <w:tabs>
          <w:tab w:val="left" w:pos="1701"/>
        </w:tabs>
        <w:ind w:left="859" w:right="3645"/>
        <w:rPr>
          <w:rFonts w:ascii="r_ansi"/>
          <w:sz w:val="20"/>
        </w:rPr>
      </w:pPr>
      <w:r>
        <w:rPr>
          <w:rFonts w:ascii="r_ansi"/>
          <w:sz w:val="20"/>
        </w:rPr>
        <w:t>RPC</w:t>
      </w:r>
      <w:r>
        <w:rPr>
          <w:rFonts w:ascii="r_ansi"/>
          <w:sz w:val="20"/>
        </w:rPr>
        <w:tab/>
        <w:t>Remote</w:t>
      </w:r>
      <w:r>
        <w:rPr>
          <w:sz w:val="20"/>
        </w:rPr>
        <w:t xml:space="preserve"> </w:t>
      </w:r>
      <w:r>
        <w:rPr>
          <w:rFonts w:ascii="r_ansi"/>
          <w:sz w:val="20"/>
        </w:rPr>
        <w:t>Procedure</w:t>
      </w:r>
      <w:r>
        <w:rPr>
          <w:spacing w:val="31"/>
          <w:sz w:val="20"/>
        </w:rPr>
        <w:t xml:space="preserve"> </w:t>
      </w:r>
      <w:r>
        <w:rPr>
          <w:rFonts w:ascii="r_ansi"/>
          <w:spacing w:val="-43"/>
          <w:sz w:val="20"/>
        </w:rPr>
        <w:t>Call-type</w:t>
      </w:r>
      <w:r>
        <w:rPr>
          <w:spacing w:val="-47"/>
          <w:sz w:val="20"/>
        </w:rPr>
        <w:t xml:space="preserve"> </w:t>
      </w:r>
      <w:r>
        <w:rPr>
          <w:rFonts w:ascii="r_ansi"/>
          <w:spacing w:val="-196"/>
          <w:sz w:val="20"/>
        </w:rPr>
        <w:t>ICRs</w:t>
      </w:r>
      <w:r>
        <w:rPr>
          <w:rFonts w:ascii="r_ansi"/>
          <w:spacing w:val="-1"/>
          <w:sz w:val="20"/>
        </w:rPr>
        <w:t xml:space="preserve"> </w:t>
      </w:r>
      <w:r>
        <w:rPr>
          <w:rFonts w:ascii="r_ansi"/>
          <w:sz w:val="20"/>
        </w:rPr>
        <w:t>Menu</w:t>
      </w:r>
      <w:r>
        <w:rPr>
          <w:sz w:val="20"/>
        </w:rPr>
        <w:t xml:space="preserve">  </w:t>
      </w:r>
      <w:r>
        <w:rPr>
          <w:spacing w:val="42"/>
          <w:sz w:val="20"/>
        </w:rPr>
        <w:t xml:space="preserve"> </w:t>
      </w:r>
      <w:r>
        <w:rPr>
          <w:rFonts w:ascii="r_ansi"/>
          <w:sz w:val="20"/>
        </w:rPr>
        <w:t>...</w:t>
      </w:r>
      <w:r>
        <w:rPr>
          <w:sz w:val="20"/>
        </w:rPr>
        <w:t xml:space="preserve">  </w:t>
      </w:r>
      <w:r>
        <w:rPr>
          <w:spacing w:val="42"/>
          <w:sz w:val="20"/>
        </w:rPr>
        <w:t xml:space="preserve"> </w:t>
      </w:r>
      <w:r>
        <w:rPr>
          <w:rFonts w:ascii="r_ansi"/>
          <w:sz w:val="20"/>
        </w:rPr>
        <w:t>OTH</w:t>
      </w:r>
      <w:r>
        <w:rPr>
          <w:rFonts w:ascii="r_ansi"/>
          <w:sz w:val="20"/>
        </w:rPr>
        <w:tab/>
        <w:t>Print</w:t>
      </w:r>
      <w:r>
        <w:rPr>
          <w:sz w:val="20"/>
        </w:rPr>
        <w:t xml:space="preserve"> </w:t>
      </w:r>
      <w:r>
        <w:rPr>
          <w:rFonts w:ascii="r_ansi"/>
          <w:sz w:val="20"/>
        </w:rPr>
        <w:t>'Other'-type</w:t>
      </w:r>
      <w:r>
        <w:rPr>
          <w:spacing w:val="31"/>
          <w:sz w:val="20"/>
        </w:rPr>
        <w:t xml:space="preserve"> </w:t>
      </w:r>
      <w:r>
        <w:rPr>
          <w:rFonts w:ascii="r_ansi"/>
          <w:sz w:val="20"/>
        </w:rPr>
        <w:t>ICRs</w:t>
      </w:r>
    </w:p>
    <w:p w14:paraId="1BCFAD19" w14:textId="77777777" w:rsidR="00B271BF" w:rsidRDefault="001719C4">
      <w:pPr>
        <w:tabs>
          <w:tab w:val="left" w:pos="1701"/>
        </w:tabs>
        <w:ind w:left="859"/>
        <w:rPr>
          <w:rFonts w:ascii="r_ansi"/>
          <w:sz w:val="20"/>
        </w:rPr>
      </w:pPr>
      <w:r>
        <w:rPr>
          <w:rFonts w:ascii="r_ansi"/>
          <w:sz w:val="20"/>
        </w:rPr>
        <w:t>SUPP</w:t>
      </w:r>
      <w:r>
        <w:rPr>
          <w:rFonts w:ascii="r_ansi"/>
          <w:sz w:val="20"/>
        </w:rPr>
        <w:tab/>
        <w:t>Supported</w:t>
      </w:r>
      <w:r>
        <w:rPr>
          <w:sz w:val="20"/>
        </w:rPr>
        <w:t xml:space="preserve"> </w:t>
      </w:r>
      <w:r>
        <w:rPr>
          <w:rFonts w:ascii="r_ansi"/>
          <w:sz w:val="20"/>
        </w:rPr>
        <w:t>References</w:t>
      </w:r>
      <w:r>
        <w:rPr>
          <w:sz w:val="20"/>
        </w:rPr>
        <w:t xml:space="preserve"> </w:t>
      </w:r>
      <w:r>
        <w:rPr>
          <w:rFonts w:ascii="r_ansi"/>
          <w:sz w:val="20"/>
        </w:rPr>
        <w:t>Menu</w:t>
      </w:r>
      <w:r>
        <w:rPr>
          <w:spacing w:val="42"/>
          <w:sz w:val="20"/>
        </w:rPr>
        <w:t xml:space="preserve"> </w:t>
      </w:r>
      <w:r>
        <w:rPr>
          <w:rFonts w:ascii="r_ansi"/>
          <w:sz w:val="20"/>
        </w:rPr>
        <w:t>...</w:t>
      </w:r>
    </w:p>
    <w:p w14:paraId="09306B7B" w14:textId="77777777" w:rsidR="00B271BF" w:rsidRDefault="001719C4">
      <w:pPr>
        <w:tabs>
          <w:tab w:val="left" w:pos="1701"/>
        </w:tabs>
        <w:ind w:left="859" w:right="4007"/>
        <w:rPr>
          <w:rFonts w:ascii="r_ansi"/>
          <w:sz w:val="20"/>
        </w:rPr>
      </w:pPr>
      <w:r>
        <w:rPr>
          <w:rFonts w:ascii="r_ansi"/>
          <w:sz w:val="20"/>
        </w:rPr>
        <w:t>CONT</w:t>
      </w:r>
      <w:r>
        <w:rPr>
          <w:rFonts w:ascii="r_ansi"/>
          <w:sz w:val="20"/>
        </w:rPr>
        <w:tab/>
        <w:t>Controlled</w:t>
      </w:r>
      <w:r>
        <w:rPr>
          <w:sz w:val="20"/>
        </w:rPr>
        <w:t xml:space="preserve">    </w:t>
      </w:r>
      <w:r>
        <w:rPr>
          <w:rFonts w:ascii="r_ansi"/>
          <w:spacing w:val="-13"/>
          <w:sz w:val="20"/>
        </w:rPr>
        <w:t>Subscription</w:t>
      </w:r>
      <w:r>
        <w:rPr>
          <w:spacing w:val="-13"/>
          <w:sz w:val="20"/>
        </w:rPr>
        <w:t xml:space="preserve"> </w:t>
      </w:r>
      <w:r>
        <w:rPr>
          <w:rFonts w:ascii="r_ansi"/>
          <w:spacing w:val="-196"/>
          <w:sz w:val="20"/>
        </w:rPr>
        <w:t>ICRs</w:t>
      </w:r>
      <w:r>
        <w:rPr>
          <w:spacing w:val="143"/>
          <w:sz w:val="20"/>
        </w:rPr>
        <w:t xml:space="preserve"> </w:t>
      </w:r>
      <w:r>
        <w:rPr>
          <w:rFonts w:ascii="r_ansi"/>
          <w:sz w:val="20"/>
        </w:rPr>
        <w:t>Menu</w:t>
      </w:r>
      <w:r>
        <w:rPr>
          <w:sz w:val="20"/>
        </w:rPr>
        <w:t xml:space="preserve">  </w:t>
      </w:r>
      <w:r>
        <w:rPr>
          <w:spacing w:val="43"/>
          <w:sz w:val="20"/>
        </w:rPr>
        <w:t xml:space="preserve"> </w:t>
      </w:r>
      <w:r>
        <w:rPr>
          <w:rFonts w:ascii="r_ansi"/>
          <w:sz w:val="20"/>
        </w:rPr>
        <w:t>...</w:t>
      </w:r>
      <w:r>
        <w:rPr>
          <w:sz w:val="20"/>
        </w:rPr>
        <w:t xml:space="preserve">  </w:t>
      </w:r>
      <w:r>
        <w:rPr>
          <w:spacing w:val="43"/>
          <w:sz w:val="20"/>
        </w:rPr>
        <w:t xml:space="preserve"> </w:t>
      </w:r>
      <w:r>
        <w:rPr>
          <w:rFonts w:ascii="r_ansi"/>
          <w:sz w:val="20"/>
        </w:rPr>
        <w:t>PRIV</w:t>
      </w:r>
      <w:r>
        <w:rPr>
          <w:rFonts w:ascii="r_ansi"/>
          <w:sz w:val="20"/>
        </w:rPr>
        <w:tab/>
        <w:t>Private</w:t>
      </w:r>
      <w:r>
        <w:rPr>
          <w:sz w:val="20"/>
        </w:rPr>
        <w:t xml:space="preserve"> </w:t>
      </w:r>
      <w:r>
        <w:rPr>
          <w:rFonts w:ascii="r_ansi"/>
          <w:sz w:val="20"/>
        </w:rPr>
        <w:t>ICRs</w:t>
      </w:r>
      <w:r>
        <w:rPr>
          <w:sz w:val="20"/>
        </w:rPr>
        <w:t xml:space="preserve"> </w:t>
      </w:r>
      <w:r>
        <w:rPr>
          <w:rFonts w:ascii="r_ansi"/>
          <w:sz w:val="20"/>
        </w:rPr>
        <w:t>Menu</w:t>
      </w:r>
      <w:r>
        <w:rPr>
          <w:spacing w:val="33"/>
          <w:sz w:val="20"/>
        </w:rPr>
        <w:t xml:space="preserve"> </w:t>
      </w:r>
      <w:r>
        <w:rPr>
          <w:rFonts w:ascii="r_ansi"/>
          <w:sz w:val="20"/>
        </w:rPr>
        <w:t>...</w:t>
      </w:r>
    </w:p>
    <w:p w14:paraId="21980788" w14:textId="77777777" w:rsidR="00B271BF" w:rsidRDefault="001719C4">
      <w:pPr>
        <w:tabs>
          <w:tab w:val="left" w:pos="1701"/>
        </w:tabs>
        <w:ind w:left="859"/>
        <w:rPr>
          <w:rFonts w:ascii="r_ansi"/>
          <w:sz w:val="20"/>
        </w:rPr>
      </w:pPr>
      <w:r>
        <w:rPr>
          <w:rFonts w:ascii="r_ansi"/>
          <w:sz w:val="20"/>
        </w:rPr>
        <w:t>CUST</w:t>
      </w:r>
      <w:r>
        <w:rPr>
          <w:rFonts w:ascii="r_ansi"/>
          <w:sz w:val="20"/>
        </w:rPr>
        <w:tab/>
        <w:t>Custodial</w:t>
      </w:r>
      <w:r>
        <w:rPr>
          <w:sz w:val="20"/>
        </w:rPr>
        <w:t xml:space="preserve"> </w:t>
      </w:r>
      <w:r>
        <w:rPr>
          <w:rFonts w:ascii="r_ansi"/>
          <w:sz w:val="20"/>
        </w:rPr>
        <w:t>Package</w:t>
      </w:r>
      <w:r>
        <w:rPr>
          <w:sz w:val="20"/>
        </w:rPr>
        <w:t xml:space="preserve"> </w:t>
      </w:r>
      <w:r>
        <w:rPr>
          <w:rFonts w:ascii="r_ansi"/>
          <w:sz w:val="20"/>
        </w:rPr>
        <w:t>Menu</w:t>
      </w:r>
      <w:r>
        <w:rPr>
          <w:spacing w:val="46"/>
          <w:sz w:val="20"/>
        </w:rPr>
        <w:t xml:space="preserve"> </w:t>
      </w:r>
      <w:r>
        <w:rPr>
          <w:rFonts w:ascii="r_ansi"/>
          <w:sz w:val="20"/>
        </w:rPr>
        <w:t>...</w:t>
      </w:r>
    </w:p>
    <w:p w14:paraId="6065A892" w14:textId="77777777" w:rsidR="00B271BF" w:rsidRDefault="001719C4">
      <w:pPr>
        <w:tabs>
          <w:tab w:val="left" w:pos="1701"/>
        </w:tabs>
        <w:ind w:left="859" w:right="2923"/>
        <w:rPr>
          <w:rFonts w:ascii="r_ansi"/>
          <w:sz w:val="20"/>
        </w:rPr>
      </w:pPr>
      <w:r>
        <w:rPr>
          <w:rFonts w:ascii="r_ansi"/>
          <w:sz w:val="20"/>
        </w:rPr>
        <w:t>INQ</w:t>
      </w:r>
      <w:r>
        <w:rPr>
          <w:rFonts w:ascii="r_ansi"/>
          <w:sz w:val="20"/>
        </w:rPr>
        <w:tab/>
        <w:t>Inquire</w:t>
      </w:r>
      <w:r>
        <w:rPr>
          <w:sz w:val="20"/>
        </w:rPr>
        <w:t xml:space="preserve">    </w:t>
      </w:r>
      <w:r>
        <w:rPr>
          <w:rFonts w:ascii="r_ansi"/>
          <w:sz w:val="20"/>
        </w:rPr>
        <w:t>to</w:t>
      </w:r>
      <w:r>
        <w:rPr>
          <w:sz w:val="20"/>
        </w:rPr>
        <w:t xml:space="preserve">    </w:t>
      </w:r>
      <w:r>
        <w:rPr>
          <w:rFonts w:ascii="r_ansi"/>
          <w:sz w:val="20"/>
        </w:rPr>
        <w:t>an</w:t>
      </w:r>
      <w:r>
        <w:rPr>
          <w:sz w:val="20"/>
        </w:rPr>
        <w:t xml:space="preserve">    </w:t>
      </w:r>
      <w:r>
        <w:rPr>
          <w:rFonts w:ascii="r_ansi"/>
          <w:sz w:val="20"/>
        </w:rPr>
        <w:t>Integration</w:t>
      </w:r>
      <w:r>
        <w:rPr>
          <w:sz w:val="20"/>
        </w:rPr>
        <w:t xml:space="preserve">  </w:t>
      </w:r>
      <w:r>
        <w:rPr>
          <w:spacing w:val="40"/>
          <w:sz w:val="20"/>
        </w:rPr>
        <w:t xml:space="preserve"> </w:t>
      </w:r>
      <w:r>
        <w:rPr>
          <w:rFonts w:ascii="r_ansi"/>
          <w:spacing w:val="-151"/>
          <w:sz w:val="20"/>
        </w:rPr>
        <w:t>Control</w:t>
      </w:r>
      <w:r>
        <w:rPr>
          <w:spacing w:val="-48"/>
          <w:sz w:val="20"/>
        </w:rPr>
        <w:t xml:space="preserve"> </w:t>
      </w:r>
      <w:r>
        <w:rPr>
          <w:rFonts w:ascii="r_ansi"/>
          <w:spacing w:val="-199"/>
          <w:sz w:val="20"/>
        </w:rPr>
        <w:t>Registration</w:t>
      </w:r>
      <w:r>
        <w:rPr>
          <w:spacing w:val="148"/>
          <w:sz w:val="20"/>
        </w:rPr>
        <w:t xml:space="preserve"> </w:t>
      </w:r>
      <w:r>
        <w:rPr>
          <w:rFonts w:ascii="r_ansi"/>
          <w:sz w:val="20"/>
        </w:rPr>
        <w:t>SUBS</w:t>
      </w:r>
      <w:r>
        <w:rPr>
          <w:rFonts w:ascii="r_ansi"/>
          <w:sz w:val="20"/>
        </w:rPr>
        <w:tab/>
        <w:t>Subscriber</w:t>
      </w:r>
      <w:r>
        <w:rPr>
          <w:sz w:val="20"/>
        </w:rPr>
        <w:t xml:space="preserve"> </w:t>
      </w:r>
      <w:r>
        <w:rPr>
          <w:rFonts w:ascii="r_ansi"/>
          <w:sz w:val="20"/>
        </w:rPr>
        <w:t>Package</w:t>
      </w:r>
      <w:r>
        <w:rPr>
          <w:sz w:val="20"/>
        </w:rPr>
        <w:t xml:space="preserve"> </w:t>
      </w:r>
      <w:r>
        <w:rPr>
          <w:rFonts w:ascii="r_ansi"/>
          <w:sz w:val="20"/>
        </w:rPr>
        <w:t>Menu</w:t>
      </w:r>
      <w:r>
        <w:rPr>
          <w:spacing w:val="24"/>
          <w:sz w:val="20"/>
        </w:rPr>
        <w:t xml:space="preserve"> </w:t>
      </w:r>
      <w:r>
        <w:rPr>
          <w:rFonts w:ascii="r_ansi"/>
          <w:sz w:val="20"/>
        </w:rPr>
        <w:t>...</w:t>
      </w:r>
    </w:p>
    <w:p w14:paraId="3700E3C6" w14:textId="77777777" w:rsidR="00B271BF" w:rsidRDefault="001719C4">
      <w:pPr>
        <w:tabs>
          <w:tab w:val="left" w:pos="1701"/>
        </w:tabs>
        <w:ind w:left="859" w:right="5691"/>
        <w:rPr>
          <w:rFonts w:ascii="r_ansi"/>
          <w:sz w:val="20"/>
        </w:rPr>
      </w:pPr>
      <w:r>
        <w:rPr>
          <w:rFonts w:ascii="r_ansi"/>
          <w:sz w:val="20"/>
        </w:rPr>
        <w:t>APIS</w:t>
      </w:r>
      <w:r>
        <w:rPr>
          <w:rFonts w:ascii="r_ansi"/>
          <w:sz w:val="20"/>
        </w:rPr>
        <w:tab/>
        <w:t>Supported</w:t>
      </w:r>
      <w:r>
        <w:rPr>
          <w:sz w:val="20"/>
        </w:rPr>
        <w:t xml:space="preserve"> </w:t>
      </w:r>
      <w:r>
        <w:rPr>
          <w:rFonts w:ascii="r_ansi"/>
          <w:sz w:val="20"/>
        </w:rPr>
        <w:t>API</w:t>
      </w:r>
      <w:r>
        <w:rPr>
          <w:sz w:val="20"/>
        </w:rPr>
        <w:t xml:space="preserve"> </w:t>
      </w:r>
      <w:r>
        <w:rPr>
          <w:rFonts w:ascii="r_ansi"/>
          <w:spacing w:val="-177"/>
          <w:sz w:val="20"/>
        </w:rPr>
        <w:t>Report</w:t>
      </w:r>
      <w:r>
        <w:rPr>
          <w:spacing w:val="-37"/>
          <w:sz w:val="20"/>
        </w:rPr>
        <w:t xml:space="preserve"> </w:t>
      </w:r>
      <w:r>
        <w:rPr>
          <w:rFonts w:ascii="r_ansi"/>
          <w:sz w:val="20"/>
        </w:rPr>
        <w:t>VBLE</w:t>
      </w:r>
      <w:r>
        <w:rPr>
          <w:rFonts w:ascii="r_ansi"/>
          <w:sz w:val="20"/>
        </w:rPr>
        <w:tab/>
        <w:t>Lookup</w:t>
      </w:r>
      <w:r>
        <w:rPr>
          <w:sz w:val="20"/>
        </w:rPr>
        <w:t xml:space="preserve"> </w:t>
      </w:r>
      <w:r>
        <w:rPr>
          <w:rFonts w:ascii="r_ansi"/>
          <w:sz w:val="20"/>
        </w:rPr>
        <w:t>ICRs</w:t>
      </w:r>
      <w:r>
        <w:rPr>
          <w:spacing w:val="12"/>
          <w:sz w:val="20"/>
        </w:rPr>
        <w:t xml:space="preserve"> </w:t>
      </w:r>
      <w:r>
        <w:rPr>
          <w:rFonts w:ascii="r_ansi"/>
          <w:spacing w:val="-20"/>
          <w:sz w:val="20"/>
        </w:rPr>
        <w:t>by</w:t>
      </w:r>
      <w:r>
        <w:rPr>
          <w:spacing w:val="-20"/>
          <w:sz w:val="20"/>
        </w:rPr>
        <w:t xml:space="preserve"> </w:t>
      </w:r>
      <w:r>
        <w:rPr>
          <w:rFonts w:ascii="r_ansi"/>
          <w:spacing w:val="-198"/>
          <w:sz w:val="20"/>
        </w:rPr>
        <w:t>Variable</w:t>
      </w:r>
    </w:p>
    <w:p w14:paraId="382EEAA3" w14:textId="77777777" w:rsidR="00B271BF" w:rsidRDefault="00B271BF">
      <w:pPr>
        <w:rPr>
          <w:rFonts w:ascii="r_ansi"/>
          <w:sz w:val="20"/>
        </w:rPr>
        <w:sectPr w:rsidR="00B271BF">
          <w:pgSz w:w="12240" w:h="15840"/>
          <w:pgMar w:top="1840" w:right="780" w:bottom="1120" w:left="1300" w:header="1445" w:footer="930" w:gutter="0"/>
          <w:cols w:space="720"/>
        </w:sectPr>
      </w:pPr>
    </w:p>
    <w:p w14:paraId="7AEC4288" w14:textId="77777777" w:rsidR="00B271BF" w:rsidRDefault="00302BA4">
      <w:pPr>
        <w:pStyle w:val="BodyText"/>
        <w:ind w:left="382"/>
        <w:rPr>
          <w:rFonts w:ascii="r_ansi"/>
          <w:sz w:val="20"/>
        </w:rPr>
      </w:pPr>
      <w:r>
        <w:rPr>
          <w:rFonts w:ascii="r_ansi"/>
          <w:sz w:val="20"/>
        </w:rPr>
      </w:r>
      <w:r>
        <w:rPr>
          <w:rFonts w:ascii="r_ansi"/>
          <w:sz w:val="20"/>
        </w:rPr>
        <w:pict w14:anchorId="2301D00B">
          <v:group id="_x0000_s1079" style="width:443.8pt;height:229.45pt;mso-position-horizontal-relative:char;mso-position-vertical-relative:line" coordsize="8876,4589">
            <v:line id="_x0000_s1095" style="position:absolute" from="10,5" to="8866,5" strokeweight=".48pt"/>
            <v:line id="_x0000_s1094" style="position:absolute" from="5,0" to="5,3626" strokeweight=".48pt"/>
            <v:line id="_x0000_s1093" style="position:absolute" from="8870,0" to="8870,3626" strokeweight=".48pt"/>
            <v:line id="_x0000_s1092" style="position:absolute" from="5,3626" to="5,3866" strokecolor="blue" strokeweight=".48pt"/>
            <v:line id="_x0000_s1091" style="position:absolute" from="8870,3626" to="8870,3866" strokecolor="blue" strokeweight=".48pt"/>
            <v:line id="_x0000_s1090" style="position:absolute" from="5,3866" to="5,4106" strokecolor="blue" strokeweight=".48pt"/>
            <v:line id="_x0000_s1089" style="position:absolute" from="8870,3866" to="8870,4106" strokecolor="blue" strokeweight=".48pt"/>
            <v:line id="_x0000_s1088" style="position:absolute" from="5,4106" to="5,4332" strokecolor="blue" strokeweight=".48pt"/>
            <v:line id="_x0000_s1087" style="position:absolute" from="8870,4106" to="8870,4332" strokecolor="blue" strokeweight=".48pt"/>
            <v:line id="_x0000_s1086" style="position:absolute" from="10,4584" to="8866,4584" strokecolor="blue" strokeweight=".48pt"/>
            <v:line id="_x0000_s1085" style="position:absolute" from="5,4332" to="5,4589" strokecolor="blue" strokeweight=".48pt"/>
            <v:line id="_x0000_s1084" style="position:absolute" from="8870,4332" to="8870,4589" strokecolor="blue" strokeweight=".48pt"/>
            <v:shape id="_x0000_s1083" type="#_x0000_t202" style="position:absolute;left:117;top:3624;width:7836;height:934" filled="f" stroked="f">
              <v:textbox inset="0,0,0,0">
                <w:txbxContent>
                  <w:p w14:paraId="4B1A71ED" w14:textId="77777777" w:rsidR="00302BA4" w:rsidRDefault="00302BA4">
                    <w:pPr>
                      <w:tabs>
                        <w:tab w:val="left" w:pos="4930"/>
                      </w:tabs>
                      <w:ind w:right="18"/>
                      <w:rPr>
                        <w:rFonts w:ascii="r_ansi"/>
                        <w:sz w:val="20"/>
                      </w:rPr>
                    </w:pPr>
                    <w:r>
                      <w:rPr>
                        <w:rFonts w:ascii="r_ansi"/>
                        <w:sz w:val="20"/>
                      </w:rPr>
                      <w:t>Select</w:t>
                    </w:r>
                    <w:r>
                      <w:rPr>
                        <w:sz w:val="20"/>
                      </w:rPr>
                      <w:t xml:space="preserve">    </w:t>
                    </w:r>
                    <w:r>
                      <w:rPr>
                        <w:rFonts w:ascii="r_ansi"/>
                        <w:sz w:val="20"/>
                      </w:rPr>
                      <w:t>Custodial</w:t>
                    </w:r>
                    <w:r>
                      <w:rPr>
                        <w:sz w:val="20"/>
                      </w:rPr>
                      <w:t xml:space="preserve">    </w:t>
                    </w:r>
                    <w:r>
                      <w:rPr>
                        <w:rFonts w:ascii="r_ansi"/>
                        <w:sz w:val="20"/>
                      </w:rPr>
                      <w:t>Package</w:t>
                    </w:r>
                    <w:r>
                      <w:rPr>
                        <w:sz w:val="20"/>
                      </w:rPr>
                      <w:t xml:space="preserve">    </w:t>
                    </w:r>
                    <w:r>
                      <w:rPr>
                        <w:rFonts w:ascii="r_ansi"/>
                        <w:sz w:val="20"/>
                      </w:rPr>
                      <w:t>Menu</w:t>
                    </w:r>
                    <w:r>
                      <w:rPr>
                        <w:sz w:val="20"/>
                      </w:rPr>
                      <w:t xml:space="preserve">  </w:t>
                    </w:r>
                    <w:r>
                      <w:rPr>
                        <w:spacing w:val="13"/>
                        <w:sz w:val="20"/>
                      </w:rPr>
                      <w:t xml:space="preserve"> </w:t>
                    </w:r>
                    <w:r>
                      <w:rPr>
                        <w:rFonts w:ascii="r_ansi"/>
                        <w:sz w:val="20"/>
                      </w:rPr>
                      <w:t>Option:</w:t>
                    </w:r>
                    <w:r>
                      <w:rPr>
                        <w:sz w:val="20"/>
                      </w:rPr>
                      <w:t xml:space="preserve">  </w:t>
                    </w:r>
                    <w:r>
                      <w:rPr>
                        <w:spacing w:val="41"/>
                        <w:sz w:val="20"/>
                      </w:rPr>
                      <w:t xml:space="preserve"> </w:t>
                    </w:r>
                    <w:r>
                      <w:rPr>
                        <w:rFonts w:ascii="r_ansi"/>
                        <w:sz w:val="20"/>
                      </w:rPr>
                      <w:t>1</w:t>
                    </w:r>
                    <w:r>
                      <w:rPr>
                        <w:rFonts w:ascii="r_ansi"/>
                        <w:sz w:val="20"/>
                      </w:rPr>
                      <w:tab/>
                      <w:t>ACTIVE</w:t>
                    </w:r>
                    <w:r>
                      <w:rPr>
                        <w:sz w:val="20"/>
                      </w:rPr>
                      <w:t xml:space="preserve"> </w:t>
                    </w:r>
                    <w:r>
                      <w:rPr>
                        <w:rFonts w:ascii="r_ansi"/>
                        <w:sz w:val="20"/>
                      </w:rPr>
                      <w:t>ICRs</w:t>
                    </w:r>
                    <w:r>
                      <w:rPr>
                        <w:sz w:val="20"/>
                      </w:rPr>
                      <w:t xml:space="preserve"> </w:t>
                    </w:r>
                    <w:r>
                      <w:rPr>
                        <w:rFonts w:ascii="r_ansi"/>
                        <w:sz w:val="20"/>
                      </w:rPr>
                      <w:t>by</w:t>
                    </w:r>
                    <w:r>
                      <w:rPr>
                        <w:sz w:val="20"/>
                      </w:rPr>
                      <w:t xml:space="preserve"> </w:t>
                    </w:r>
                    <w:r>
                      <w:rPr>
                        <w:rFonts w:ascii="r_ansi"/>
                        <w:spacing w:val="-192"/>
                        <w:sz w:val="20"/>
                      </w:rPr>
                      <w:t>Custodial</w:t>
                    </w:r>
                    <w:r>
                      <w:rPr>
                        <w:spacing w:val="-48"/>
                        <w:sz w:val="20"/>
                      </w:rPr>
                      <w:t xml:space="preserve"> </w:t>
                    </w:r>
                    <w:r>
                      <w:rPr>
                        <w:rFonts w:ascii="r_ansi"/>
                        <w:sz w:val="20"/>
                      </w:rPr>
                      <w:t>Package</w:t>
                    </w:r>
                  </w:p>
                  <w:p w14:paraId="50917B6C" w14:textId="77777777" w:rsidR="00302BA4" w:rsidRDefault="00302BA4">
                    <w:pPr>
                      <w:spacing w:before="2" w:line="226" w:lineRule="exact"/>
                      <w:rPr>
                        <w:rFonts w:ascii="Courier New"/>
                        <w:sz w:val="20"/>
                      </w:rPr>
                    </w:pPr>
                    <w:r>
                      <w:rPr>
                        <w:rFonts w:ascii="Courier New"/>
                        <w:sz w:val="20"/>
                      </w:rPr>
                      <w:t xml:space="preserve">Select PACKAGE NAME: </w:t>
                    </w:r>
                    <w:r>
                      <w:rPr>
                        <w:rFonts w:ascii="Courier New"/>
                        <w:b/>
                        <w:sz w:val="20"/>
                      </w:rPr>
                      <w:t>P</w:t>
                    </w:r>
                    <w:r>
                      <w:rPr>
                        <w:rFonts w:ascii="Courier New"/>
                        <w:sz w:val="20"/>
                      </w:rPr>
                      <w:t>XRM</w:t>
                    </w:r>
                  </w:p>
                  <w:p w14:paraId="7838AE68" w14:textId="77777777" w:rsidR="00302BA4" w:rsidRDefault="00302BA4">
                    <w:pPr>
                      <w:spacing w:line="226" w:lineRule="exact"/>
                      <w:rPr>
                        <w:rFonts w:ascii="Courier New"/>
                        <w:b/>
                        <w:sz w:val="20"/>
                      </w:rPr>
                    </w:pPr>
                    <w:r>
                      <w:rPr>
                        <w:rFonts w:ascii="Courier New"/>
                        <w:sz w:val="20"/>
                      </w:rPr>
                      <w:t xml:space="preserve">DEVICE: HOME// </w:t>
                    </w:r>
                    <w:r>
                      <w:rPr>
                        <w:rFonts w:ascii="Courier New"/>
                        <w:b/>
                        <w:sz w:val="20"/>
                      </w:rPr>
                      <w:t xml:space="preserve">&lt;Enter&gt; </w:t>
                    </w:r>
                    <w:r>
                      <w:rPr>
                        <w:rFonts w:ascii="Courier New"/>
                        <w:sz w:val="20"/>
                      </w:rPr>
                      <w:t xml:space="preserve">UCX DEVICE Right Margin: 80// </w:t>
                    </w:r>
                    <w:r>
                      <w:rPr>
                        <w:rFonts w:ascii="Courier New"/>
                        <w:b/>
                        <w:sz w:val="20"/>
                      </w:rPr>
                      <w:t>&lt;Enter&gt;</w:t>
                    </w:r>
                  </w:p>
                </w:txbxContent>
              </v:textbox>
            </v:shape>
            <v:shape id="_x0000_s1082" type="#_x0000_t202" style="position:absolute;left:1319;top:2904;width:4229;height:719" filled="f" stroked="f">
              <v:textbox inset="0,0,0,0">
                <w:txbxContent>
                  <w:p w14:paraId="3DF4BEF9" w14:textId="77777777" w:rsidR="00302BA4" w:rsidRDefault="00302BA4">
                    <w:pPr>
                      <w:ind w:right="18"/>
                      <w:rPr>
                        <w:rFonts w:ascii="r_ansi"/>
                        <w:sz w:val="20"/>
                      </w:rPr>
                    </w:pPr>
                    <w:r>
                      <w:rPr>
                        <w:rFonts w:ascii="r_ansi"/>
                        <w:sz w:val="20"/>
                      </w:rPr>
                      <w:t>ACTIVE</w:t>
                    </w:r>
                    <w:r>
                      <w:rPr>
                        <w:sz w:val="20"/>
                      </w:rPr>
                      <w:t xml:space="preserve">    </w:t>
                    </w:r>
                    <w:r>
                      <w:rPr>
                        <w:rFonts w:ascii="r_ansi"/>
                        <w:sz w:val="20"/>
                      </w:rPr>
                      <w:t>ICRs</w:t>
                    </w:r>
                    <w:r>
                      <w:rPr>
                        <w:sz w:val="20"/>
                      </w:rPr>
                      <w:t xml:space="preserve">    </w:t>
                    </w:r>
                    <w:r>
                      <w:rPr>
                        <w:rFonts w:ascii="r_ansi"/>
                        <w:sz w:val="20"/>
                      </w:rPr>
                      <w:t>by</w:t>
                    </w:r>
                    <w:r>
                      <w:rPr>
                        <w:sz w:val="20"/>
                      </w:rPr>
                      <w:t xml:space="preserve">    </w:t>
                    </w:r>
                    <w:r>
                      <w:rPr>
                        <w:rFonts w:ascii="r_ansi"/>
                        <w:spacing w:val="-66"/>
                        <w:sz w:val="20"/>
                      </w:rPr>
                      <w:t>Custodial</w:t>
                    </w:r>
                    <w:r>
                      <w:rPr>
                        <w:spacing w:val="-48"/>
                        <w:sz w:val="20"/>
                      </w:rPr>
                      <w:t xml:space="preserve"> </w:t>
                    </w:r>
                    <w:r>
                      <w:rPr>
                        <w:rFonts w:ascii="r_ansi"/>
                        <w:spacing w:val="-198"/>
                        <w:sz w:val="20"/>
                      </w:rPr>
                      <w:t>Package</w:t>
                    </w:r>
                    <w:r>
                      <w:rPr>
                        <w:spacing w:val="150"/>
                        <w:sz w:val="20"/>
                      </w:rPr>
                      <w:t xml:space="preserve"> </w:t>
                    </w:r>
                    <w:r>
                      <w:rPr>
                        <w:rFonts w:ascii="r_ansi"/>
                        <w:sz w:val="20"/>
                      </w:rPr>
                      <w:t>Print</w:t>
                    </w:r>
                    <w:r>
                      <w:rPr>
                        <w:sz w:val="20"/>
                      </w:rPr>
                      <w:t xml:space="preserve">   </w:t>
                    </w:r>
                    <w:r>
                      <w:rPr>
                        <w:rFonts w:ascii="r_ansi"/>
                        <w:sz w:val="20"/>
                      </w:rPr>
                      <w:t>ALL</w:t>
                    </w:r>
                    <w:r>
                      <w:rPr>
                        <w:sz w:val="20"/>
                      </w:rPr>
                      <w:t xml:space="preserve">    </w:t>
                    </w:r>
                    <w:r>
                      <w:rPr>
                        <w:rFonts w:ascii="r_ansi"/>
                        <w:sz w:val="20"/>
                      </w:rPr>
                      <w:t>ICRs</w:t>
                    </w:r>
                    <w:r>
                      <w:rPr>
                        <w:sz w:val="20"/>
                      </w:rPr>
                      <w:t xml:space="preserve">    </w:t>
                    </w:r>
                    <w:r>
                      <w:rPr>
                        <w:rFonts w:ascii="r_ansi"/>
                        <w:sz w:val="20"/>
                      </w:rPr>
                      <w:t>by</w:t>
                    </w:r>
                    <w:r>
                      <w:rPr>
                        <w:sz w:val="20"/>
                      </w:rPr>
                      <w:t xml:space="preserve"> </w:t>
                    </w:r>
                    <w:r>
                      <w:rPr>
                        <w:rFonts w:ascii="r_ansi"/>
                        <w:spacing w:val="-130"/>
                        <w:sz w:val="20"/>
                      </w:rPr>
                      <w:t>Custodial</w:t>
                    </w:r>
                    <w:r>
                      <w:rPr>
                        <w:spacing w:val="137"/>
                        <w:sz w:val="20"/>
                      </w:rPr>
                      <w:t xml:space="preserve"> </w:t>
                    </w:r>
                    <w:r>
                      <w:rPr>
                        <w:rFonts w:ascii="r_ansi"/>
                        <w:sz w:val="20"/>
                      </w:rPr>
                      <w:t>Package</w:t>
                    </w:r>
                    <w:r>
                      <w:rPr>
                        <w:sz w:val="20"/>
                      </w:rPr>
                      <w:t xml:space="preserve"> </w:t>
                    </w:r>
                    <w:r>
                      <w:rPr>
                        <w:rFonts w:ascii="r_ansi"/>
                        <w:sz w:val="20"/>
                      </w:rPr>
                      <w:t>Supported</w:t>
                    </w:r>
                    <w:r>
                      <w:rPr>
                        <w:sz w:val="20"/>
                      </w:rPr>
                      <w:t xml:space="preserve"> </w:t>
                    </w:r>
                    <w:r>
                      <w:rPr>
                        <w:rFonts w:ascii="r_ansi"/>
                        <w:sz w:val="20"/>
                      </w:rPr>
                      <w:t>References</w:t>
                    </w:r>
                    <w:r>
                      <w:rPr>
                        <w:sz w:val="20"/>
                      </w:rPr>
                      <w:t xml:space="preserve"> </w:t>
                    </w:r>
                    <w:r>
                      <w:rPr>
                        <w:rFonts w:ascii="r_ansi"/>
                        <w:sz w:val="20"/>
                      </w:rPr>
                      <w:t>Print</w:t>
                    </w:r>
                    <w:r>
                      <w:rPr>
                        <w:spacing w:val="32"/>
                        <w:sz w:val="20"/>
                      </w:rPr>
                      <w:t xml:space="preserve"> </w:t>
                    </w:r>
                    <w:r>
                      <w:rPr>
                        <w:rFonts w:ascii="r_ansi"/>
                        <w:sz w:val="20"/>
                      </w:rPr>
                      <w:t>All</w:t>
                    </w:r>
                  </w:p>
                </w:txbxContent>
              </v:textbox>
            </v:shape>
            <v:shape id="_x0000_s1081" type="#_x0000_t202" style="position:absolute;left:477;top:2904;width:140;height:719" filled="f" stroked="f">
              <v:textbox inset="0,0,0,0">
                <w:txbxContent>
                  <w:p w14:paraId="03CC1E81" w14:textId="77777777" w:rsidR="00302BA4" w:rsidRDefault="00302BA4">
                    <w:pPr>
                      <w:spacing w:line="239" w:lineRule="exact"/>
                      <w:rPr>
                        <w:rFonts w:ascii="r_ansi"/>
                        <w:sz w:val="20"/>
                      </w:rPr>
                    </w:pPr>
                    <w:r>
                      <w:rPr>
                        <w:rFonts w:ascii="r_ansi"/>
                        <w:w w:val="99"/>
                        <w:sz w:val="20"/>
                      </w:rPr>
                      <w:t>1</w:t>
                    </w:r>
                  </w:p>
                  <w:p w14:paraId="48BAEBF1" w14:textId="77777777" w:rsidR="00302BA4" w:rsidRDefault="00302BA4">
                    <w:pPr>
                      <w:rPr>
                        <w:rFonts w:ascii="r_ansi"/>
                        <w:sz w:val="20"/>
                      </w:rPr>
                    </w:pPr>
                    <w:r>
                      <w:rPr>
                        <w:rFonts w:ascii="r_ansi"/>
                        <w:w w:val="99"/>
                        <w:sz w:val="20"/>
                      </w:rPr>
                      <w:t>2</w:t>
                    </w:r>
                  </w:p>
                  <w:p w14:paraId="45FA556A" w14:textId="77777777" w:rsidR="00302BA4" w:rsidRDefault="00302BA4">
                    <w:pPr>
                      <w:rPr>
                        <w:rFonts w:ascii="r_ansi"/>
                        <w:sz w:val="20"/>
                      </w:rPr>
                    </w:pPr>
                    <w:r>
                      <w:rPr>
                        <w:rFonts w:ascii="r_ansi"/>
                        <w:w w:val="99"/>
                        <w:sz w:val="20"/>
                      </w:rPr>
                      <w:t>3</w:t>
                    </w:r>
                  </w:p>
                </w:txbxContent>
              </v:textbox>
            </v:shape>
            <v:shape id="_x0000_s1080" type="#_x0000_t202" style="position:absolute;left:117;top:29;width:8558;height:2634" filled="f" stroked="f">
              <v:textbox inset="0,0,0,0">
                <w:txbxContent>
                  <w:p w14:paraId="6832D4CF" w14:textId="77777777" w:rsidR="00302BA4" w:rsidRDefault="00302BA4">
                    <w:pPr>
                      <w:tabs>
                        <w:tab w:val="left" w:pos="1201"/>
                      </w:tabs>
                      <w:spacing w:before="1" w:line="237" w:lineRule="auto"/>
                      <w:ind w:left="359" w:right="3986"/>
                      <w:rPr>
                        <w:rFonts w:ascii="r_ansi"/>
                        <w:sz w:val="20"/>
                      </w:rPr>
                    </w:pPr>
                    <w:r>
                      <w:rPr>
                        <w:rFonts w:ascii="r_ansi"/>
                        <w:sz w:val="20"/>
                      </w:rPr>
                      <w:t>PEND</w:t>
                    </w:r>
                    <w:r>
                      <w:rPr>
                        <w:rFonts w:ascii="r_ansi"/>
                        <w:sz w:val="20"/>
                      </w:rPr>
                      <w:tab/>
                      <w:t>Print</w:t>
                    </w:r>
                    <w:r>
                      <w:rPr>
                        <w:sz w:val="20"/>
                      </w:rPr>
                      <w:t xml:space="preserve"> </w:t>
                    </w:r>
                    <w:r>
                      <w:rPr>
                        <w:rFonts w:ascii="r_ansi"/>
                        <w:sz w:val="20"/>
                      </w:rPr>
                      <w:t>ICRs</w:t>
                    </w:r>
                    <w:r>
                      <w:rPr>
                        <w:sz w:val="20"/>
                      </w:rPr>
                      <w:t xml:space="preserve"> </w:t>
                    </w:r>
                    <w:r>
                      <w:rPr>
                        <w:rFonts w:ascii="r_ansi"/>
                        <w:sz w:val="20"/>
                      </w:rPr>
                      <w:t>in</w:t>
                    </w:r>
                    <w:r>
                      <w:rPr>
                        <w:sz w:val="20"/>
                      </w:rPr>
                      <w:t xml:space="preserve"> </w:t>
                    </w:r>
                    <w:r>
                      <w:rPr>
                        <w:rFonts w:ascii="r_ansi"/>
                        <w:spacing w:val="-119"/>
                        <w:sz w:val="20"/>
                      </w:rPr>
                      <w:t>Pending</w:t>
                    </w:r>
                    <w:r>
                      <w:rPr>
                        <w:spacing w:val="-47"/>
                        <w:sz w:val="20"/>
                      </w:rPr>
                      <w:t xml:space="preserve"> </w:t>
                    </w:r>
                    <w:r>
                      <w:rPr>
                        <w:rFonts w:ascii="r_ansi"/>
                        <w:spacing w:val="-197"/>
                        <w:sz w:val="20"/>
                      </w:rPr>
                      <w:t>Status</w:t>
                    </w:r>
                    <w:r>
                      <w:rPr>
                        <w:spacing w:val="-48"/>
                        <w:sz w:val="20"/>
                      </w:rPr>
                      <w:t xml:space="preserve"> </w:t>
                    </w:r>
                    <w:r>
                      <w:rPr>
                        <w:rFonts w:ascii="r_ansi"/>
                        <w:sz w:val="20"/>
                      </w:rPr>
                      <w:t>ACTV</w:t>
                    </w:r>
                    <w:r>
                      <w:rPr>
                        <w:rFonts w:ascii="r_ansi"/>
                        <w:sz w:val="20"/>
                      </w:rPr>
                      <w:tab/>
                      <w:t>Print</w:t>
                    </w:r>
                    <w:r>
                      <w:rPr>
                        <w:sz w:val="20"/>
                      </w:rPr>
                      <w:t xml:space="preserve">       </w:t>
                    </w:r>
                    <w:r>
                      <w:rPr>
                        <w:rFonts w:ascii="r_ansi"/>
                        <w:sz w:val="20"/>
                      </w:rPr>
                      <w:t>Active</w:t>
                    </w:r>
                    <w:r>
                      <w:rPr>
                        <w:sz w:val="20"/>
                      </w:rPr>
                      <w:t xml:space="preserve"> </w:t>
                    </w:r>
                    <w:r>
                      <w:rPr>
                        <w:rFonts w:ascii="r_ansi"/>
                        <w:sz w:val="20"/>
                      </w:rPr>
                      <w:t>ICRs</w:t>
                    </w:r>
                  </w:p>
                  <w:p w14:paraId="011AF8EC" w14:textId="77777777" w:rsidR="00302BA4" w:rsidRDefault="00302BA4">
                    <w:pPr>
                      <w:tabs>
                        <w:tab w:val="left" w:pos="1201"/>
                      </w:tabs>
                      <w:spacing w:before="1"/>
                      <w:ind w:left="359"/>
                      <w:rPr>
                        <w:rFonts w:ascii="r_ansi"/>
                        <w:sz w:val="20"/>
                      </w:rPr>
                    </w:pPr>
                    <w:r>
                      <w:rPr>
                        <w:rFonts w:ascii="r_ansi"/>
                        <w:sz w:val="20"/>
                      </w:rPr>
                      <w:t>ALL</w:t>
                    </w:r>
                    <w:r>
                      <w:rPr>
                        <w:rFonts w:ascii="r_ansi"/>
                        <w:sz w:val="20"/>
                      </w:rPr>
                      <w:tab/>
                      <w:t>Print</w:t>
                    </w:r>
                    <w:r>
                      <w:rPr>
                        <w:sz w:val="20"/>
                      </w:rPr>
                      <w:t xml:space="preserve"> </w:t>
                    </w:r>
                    <w:r>
                      <w:rPr>
                        <w:rFonts w:ascii="r_ansi"/>
                        <w:sz w:val="20"/>
                      </w:rPr>
                      <w:t>ALL</w:t>
                    </w:r>
                    <w:r>
                      <w:rPr>
                        <w:spacing w:val="48"/>
                        <w:sz w:val="20"/>
                      </w:rPr>
                      <w:t xml:space="preserve"> </w:t>
                    </w:r>
                    <w:r>
                      <w:rPr>
                        <w:rFonts w:ascii="r_ansi"/>
                        <w:sz w:val="20"/>
                      </w:rPr>
                      <w:t>ICRs</w:t>
                    </w:r>
                  </w:p>
                  <w:p w14:paraId="02CC228C" w14:textId="77777777" w:rsidR="00302BA4" w:rsidRDefault="00302BA4">
                    <w:pPr>
                      <w:rPr>
                        <w:rFonts w:ascii="r_ansi"/>
                        <w:sz w:val="20"/>
                      </w:rPr>
                    </w:pPr>
                  </w:p>
                  <w:p w14:paraId="6C55F9CC" w14:textId="77777777" w:rsidR="00302BA4" w:rsidRDefault="00302BA4">
                    <w:pPr>
                      <w:rPr>
                        <w:rFonts w:ascii="r_ansi"/>
                        <w:sz w:val="20"/>
                      </w:rPr>
                    </w:pPr>
                    <w:r>
                      <w:rPr>
                        <w:rFonts w:ascii="r_ansi"/>
                        <w:sz w:val="20"/>
                      </w:rPr>
                      <w:t>Enter</w:t>
                    </w:r>
                    <w:r>
                      <w:rPr>
                        <w:sz w:val="20"/>
                      </w:rPr>
                      <w:t xml:space="preserve">  </w:t>
                    </w:r>
                    <w:r>
                      <w:rPr>
                        <w:rFonts w:ascii="r_ansi"/>
                        <w:sz w:val="20"/>
                      </w:rPr>
                      <w:t>??</w:t>
                    </w:r>
                    <w:r>
                      <w:rPr>
                        <w:sz w:val="20"/>
                      </w:rPr>
                      <w:t xml:space="preserve">  </w:t>
                    </w:r>
                    <w:r>
                      <w:rPr>
                        <w:rFonts w:ascii="r_ansi"/>
                        <w:sz w:val="20"/>
                      </w:rPr>
                      <w:t>for</w:t>
                    </w:r>
                    <w:r>
                      <w:rPr>
                        <w:sz w:val="20"/>
                      </w:rPr>
                      <w:t xml:space="preserve">  </w:t>
                    </w:r>
                    <w:r>
                      <w:rPr>
                        <w:rFonts w:ascii="r_ansi"/>
                        <w:sz w:val="20"/>
                      </w:rPr>
                      <w:t>more</w:t>
                    </w:r>
                    <w:r>
                      <w:rPr>
                        <w:sz w:val="20"/>
                      </w:rPr>
                      <w:t xml:space="preserve">  </w:t>
                    </w:r>
                    <w:r>
                      <w:rPr>
                        <w:rFonts w:ascii="r_ansi"/>
                        <w:sz w:val="20"/>
                      </w:rPr>
                      <w:t>options,</w:t>
                    </w:r>
                    <w:r>
                      <w:rPr>
                        <w:sz w:val="20"/>
                      </w:rPr>
                      <w:t xml:space="preserve">   </w:t>
                    </w:r>
                    <w:r>
                      <w:rPr>
                        <w:rFonts w:ascii="r_ansi"/>
                        <w:sz w:val="20"/>
                      </w:rPr>
                      <w:t>???</w:t>
                    </w:r>
                    <w:r>
                      <w:rPr>
                        <w:sz w:val="20"/>
                      </w:rPr>
                      <w:t xml:space="preserve">   </w:t>
                    </w:r>
                    <w:r>
                      <w:rPr>
                        <w:rFonts w:ascii="r_ansi"/>
                        <w:sz w:val="20"/>
                      </w:rPr>
                      <w:t>for</w:t>
                    </w:r>
                    <w:r>
                      <w:rPr>
                        <w:sz w:val="20"/>
                      </w:rPr>
                      <w:t xml:space="preserve">   </w:t>
                    </w:r>
                    <w:r>
                      <w:rPr>
                        <w:rFonts w:ascii="r_ansi"/>
                        <w:sz w:val="20"/>
                      </w:rPr>
                      <w:t>brief</w:t>
                    </w:r>
                    <w:r>
                      <w:rPr>
                        <w:sz w:val="20"/>
                      </w:rPr>
                      <w:t xml:space="preserve">   </w:t>
                    </w:r>
                    <w:r>
                      <w:rPr>
                        <w:rFonts w:ascii="r_ansi"/>
                        <w:spacing w:val="-172"/>
                        <w:sz w:val="20"/>
                      </w:rPr>
                      <w:t>descriptions,</w:t>
                    </w:r>
                    <w:r>
                      <w:rPr>
                        <w:spacing w:val="-46"/>
                        <w:sz w:val="20"/>
                      </w:rPr>
                      <w:t xml:space="preserve"> </w:t>
                    </w:r>
                    <w:r>
                      <w:rPr>
                        <w:rFonts w:ascii="r_ansi"/>
                        <w:spacing w:val="-198"/>
                        <w:sz w:val="20"/>
                      </w:rPr>
                      <w:t>?OPTION</w:t>
                    </w:r>
                    <w:r>
                      <w:rPr>
                        <w:spacing w:val="-48"/>
                        <w:sz w:val="20"/>
                      </w:rPr>
                      <w:t xml:space="preserve"> </w:t>
                    </w:r>
                    <w:r>
                      <w:rPr>
                        <w:rFonts w:ascii="r_ansi"/>
                        <w:sz w:val="20"/>
                      </w:rPr>
                      <w:t>for</w:t>
                    </w:r>
                    <w:r>
                      <w:rPr>
                        <w:sz w:val="20"/>
                      </w:rPr>
                      <w:t xml:space="preserve"> </w:t>
                    </w:r>
                    <w:r>
                      <w:rPr>
                        <w:rFonts w:ascii="r_ansi"/>
                        <w:sz w:val="20"/>
                      </w:rPr>
                      <w:t>help</w:t>
                    </w:r>
                    <w:r>
                      <w:rPr>
                        <w:sz w:val="20"/>
                      </w:rPr>
                      <w:t xml:space="preserve"> </w:t>
                    </w:r>
                    <w:r>
                      <w:rPr>
                        <w:rFonts w:ascii="r_ansi"/>
                        <w:sz w:val="20"/>
                      </w:rPr>
                      <w:t>text.</w:t>
                    </w:r>
                  </w:p>
                  <w:p w14:paraId="395D0181" w14:textId="77777777" w:rsidR="00302BA4" w:rsidRDefault="00302BA4">
                    <w:pPr>
                      <w:spacing w:before="1"/>
                      <w:rPr>
                        <w:rFonts w:ascii="r_ansi"/>
                        <w:sz w:val="20"/>
                      </w:rPr>
                    </w:pPr>
                  </w:p>
                  <w:p w14:paraId="400F7CDE" w14:textId="77777777" w:rsidR="00302BA4" w:rsidRDefault="00302BA4">
                    <w:pPr>
                      <w:tabs>
                        <w:tab w:val="left" w:pos="6614"/>
                      </w:tabs>
                      <w:ind w:right="859"/>
                      <w:rPr>
                        <w:rFonts w:ascii="r_ansi"/>
                        <w:sz w:val="20"/>
                      </w:rPr>
                    </w:pPr>
                    <w:r>
                      <w:rPr>
                        <w:rFonts w:ascii="r_ansi"/>
                        <w:sz w:val="20"/>
                      </w:rPr>
                      <w:t>Select</w:t>
                    </w:r>
                    <w:r>
                      <w:rPr>
                        <w:sz w:val="20"/>
                      </w:rPr>
                      <w:t xml:space="preserve"> </w:t>
                    </w:r>
                    <w:r>
                      <w:rPr>
                        <w:rFonts w:ascii="r_ansi"/>
                        <w:sz w:val="20"/>
                      </w:rPr>
                      <w:t>INTEGRATION</w:t>
                    </w:r>
                    <w:r>
                      <w:rPr>
                        <w:sz w:val="20"/>
                      </w:rPr>
                      <w:t xml:space="preserve"> </w:t>
                    </w:r>
                    <w:r>
                      <w:rPr>
                        <w:rFonts w:ascii="r_ansi"/>
                        <w:sz w:val="20"/>
                      </w:rPr>
                      <w:t>CONTROL</w:t>
                    </w:r>
                    <w:r>
                      <w:rPr>
                        <w:sz w:val="20"/>
                      </w:rPr>
                      <w:t xml:space="preserve"> </w:t>
                    </w:r>
                    <w:r>
                      <w:rPr>
                        <w:rFonts w:ascii="r_ansi"/>
                        <w:spacing w:val="-22"/>
                        <w:sz w:val="20"/>
                      </w:rPr>
                      <w:t>REGISTRATIONS</w:t>
                    </w:r>
                    <w:r>
                      <w:rPr>
                        <w:spacing w:val="-22"/>
                        <w:sz w:val="20"/>
                      </w:rPr>
                      <w:t xml:space="preserve"> </w:t>
                    </w:r>
                    <w:r>
                      <w:rPr>
                        <w:rFonts w:ascii="r_ansi"/>
                        <w:spacing w:val="-198"/>
                        <w:sz w:val="20"/>
                      </w:rPr>
                      <w:t>Option:</w:t>
                    </w:r>
                    <w:r>
                      <w:rPr>
                        <w:spacing w:val="-48"/>
                        <w:sz w:val="20"/>
                      </w:rPr>
                      <w:t xml:space="preserve"> </w:t>
                    </w:r>
                    <w:r>
                      <w:rPr>
                        <w:rFonts w:ascii="r_ansi"/>
                        <w:sz w:val="20"/>
                      </w:rPr>
                      <w:t>cust</w:t>
                    </w:r>
                    <w:r>
                      <w:rPr>
                        <w:rFonts w:ascii="r_ansi"/>
                        <w:sz w:val="20"/>
                      </w:rPr>
                      <w:tab/>
                    </w:r>
                    <w:r>
                      <w:rPr>
                        <w:sz w:val="20"/>
                      </w:rPr>
                      <w:t xml:space="preserve"> </w:t>
                    </w:r>
                    <w:r>
                      <w:rPr>
                        <w:rFonts w:ascii="r_ansi"/>
                        <w:sz w:val="20"/>
                      </w:rPr>
                      <w:t>Custodial</w:t>
                    </w:r>
                    <w:r>
                      <w:rPr>
                        <w:sz w:val="20"/>
                      </w:rPr>
                      <w:t xml:space="preserve"> </w:t>
                    </w:r>
                    <w:r>
                      <w:rPr>
                        <w:rFonts w:ascii="r_ansi"/>
                        <w:sz w:val="20"/>
                      </w:rPr>
                      <w:t>Package</w:t>
                    </w:r>
                    <w:r>
                      <w:rPr>
                        <w:spacing w:val="45"/>
                        <w:sz w:val="20"/>
                      </w:rPr>
                      <w:t xml:space="preserve"> </w:t>
                    </w:r>
                    <w:r>
                      <w:rPr>
                        <w:rFonts w:ascii="r_ansi"/>
                        <w:sz w:val="20"/>
                      </w:rPr>
                      <w:t>Menu</w:t>
                    </w:r>
                  </w:p>
                  <w:p w14:paraId="2D3623AC" w14:textId="77777777" w:rsidR="00302BA4" w:rsidRDefault="00302BA4">
                    <w:pPr>
                      <w:spacing w:before="10"/>
                      <w:rPr>
                        <w:rFonts w:ascii="r_ansi"/>
                        <w:sz w:val="19"/>
                      </w:rPr>
                    </w:pPr>
                  </w:p>
                  <w:p w14:paraId="11033ADB" w14:textId="77777777" w:rsidR="00302BA4" w:rsidRDefault="00302BA4">
                    <w:pPr>
                      <w:rPr>
                        <w:rFonts w:ascii="r_ansi"/>
                        <w:sz w:val="20"/>
                      </w:rPr>
                    </w:pPr>
                    <w:r>
                      <w:rPr>
                        <w:rFonts w:ascii="r_ansi"/>
                        <w:sz w:val="20"/>
                      </w:rPr>
                      <w:t>Select</w:t>
                    </w:r>
                    <w:r>
                      <w:rPr>
                        <w:sz w:val="20"/>
                      </w:rPr>
                      <w:t xml:space="preserve"> </w:t>
                    </w:r>
                    <w:r>
                      <w:rPr>
                        <w:rFonts w:ascii="r_ansi"/>
                        <w:sz w:val="20"/>
                      </w:rPr>
                      <w:t>Custodial</w:t>
                    </w:r>
                    <w:r>
                      <w:rPr>
                        <w:sz w:val="20"/>
                      </w:rPr>
                      <w:t xml:space="preserve"> </w:t>
                    </w:r>
                    <w:r>
                      <w:rPr>
                        <w:rFonts w:ascii="r_ansi"/>
                        <w:sz w:val="20"/>
                      </w:rPr>
                      <w:t>Package</w:t>
                    </w:r>
                    <w:r>
                      <w:rPr>
                        <w:sz w:val="20"/>
                      </w:rPr>
                      <w:t xml:space="preserve"> </w:t>
                    </w:r>
                    <w:r>
                      <w:rPr>
                        <w:rFonts w:ascii="r_ansi"/>
                        <w:sz w:val="20"/>
                      </w:rPr>
                      <w:t>Menu</w:t>
                    </w:r>
                    <w:r>
                      <w:rPr>
                        <w:sz w:val="20"/>
                      </w:rPr>
                      <w:t xml:space="preserve"> </w:t>
                    </w:r>
                    <w:r>
                      <w:rPr>
                        <w:rFonts w:ascii="r_ansi"/>
                        <w:sz w:val="20"/>
                      </w:rPr>
                      <w:t>Option:</w:t>
                    </w:r>
                    <w:r>
                      <w:rPr>
                        <w:sz w:val="20"/>
                      </w:rPr>
                      <w:t xml:space="preserve"> </w:t>
                    </w:r>
                    <w:r>
                      <w:rPr>
                        <w:rFonts w:ascii="r_ansi"/>
                        <w:sz w:val="20"/>
                      </w:rPr>
                      <w:t>?</w:t>
                    </w:r>
                  </w:p>
                </w:txbxContent>
              </v:textbox>
            </v:shape>
            <w10:anchorlock/>
          </v:group>
        </w:pict>
      </w:r>
    </w:p>
    <w:p w14:paraId="54C15B02" w14:textId="77777777" w:rsidR="00B271BF" w:rsidRDefault="00B271BF">
      <w:pPr>
        <w:pStyle w:val="BodyText"/>
        <w:rPr>
          <w:rFonts w:ascii="r_ansi"/>
          <w:sz w:val="20"/>
        </w:rPr>
      </w:pPr>
    </w:p>
    <w:p w14:paraId="18CD4275" w14:textId="77777777" w:rsidR="00B271BF" w:rsidRDefault="00B271BF">
      <w:pPr>
        <w:pStyle w:val="BodyText"/>
        <w:rPr>
          <w:rFonts w:ascii="r_ansi"/>
          <w:sz w:val="22"/>
        </w:rPr>
      </w:pPr>
    </w:p>
    <w:p w14:paraId="157B371B" w14:textId="77777777" w:rsidR="00B271BF" w:rsidRDefault="001719C4">
      <w:pPr>
        <w:ind w:left="500"/>
        <w:rPr>
          <w:sz w:val="20"/>
        </w:rPr>
      </w:pPr>
      <w:r>
        <w:rPr>
          <w:w w:val="99"/>
          <w:sz w:val="20"/>
        </w:rPr>
        <w:t>.</w:t>
      </w:r>
    </w:p>
    <w:p w14:paraId="32FDCDEB" w14:textId="77777777" w:rsidR="00B271BF" w:rsidRDefault="00B271BF">
      <w:pPr>
        <w:rPr>
          <w:sz w:val="20"/>
        </w:rPr>
        <w:sectPr w:rsidR="00B271BF">
          <w:headerReference w:type="default" r:id="rId66"/>
          <w:footerReference w:type="default" r:id="rId67"/>
          <w:pgSz w:w="12240" w:h="15840"/>
          <w:pgMar w:top="1440" w:right="780" w:bottom="1120" w:left="1300" w:header="0" w:footer="930" w:gutter="0"/>
          <w:pgNumType w:start="29"/>
          <w:cols w:space="720"/>
        </w:sectPr>
      </w:pPr>
    </w:p>
    <w:p w14:paraId="4DD1724F" w14:textId="77777777" w:rsidR="00B271BF" w:rsidRDefault="00B271BF">
      <w:pPr>
        <w:pStyle w:val="BodyText"/>
        <w:rPr>
          <w:sz w:val="20"/>
        </w:rPr>
      </w:pPr>
    </w:p>
    <w:p w14:paraId="771B148A" w14:textId="77777777" w:rsidR="00B271BF" w:rsidRDefault="00B271BF">
      <w:pPr>
        <w:pStyle w:val="BodyText"/>
        <w:spacing w:before="4"/>
        <w:rPr>
          <w:sz w:val="16"/>
        </w:rPr>
      </w:pPr>
    </w:p>
    <w:p w14:paraId="64EFFC26" w14:textId="77777777" w:rsidR="00B271BF" w:rsidRDefault="001719C4">
      <w:pPr>
        <w:pStyle w:val="BodyText"/>
        <w:spacing w:before="90"/>
        <w:ind w:left="500"/>
      </w:pPr>
      <w:bookmarkStart w:id="49" w:name="Internal_Relations"/>
      <w:bookmarkStart w:id="50" w:name="_bookmark27"/>
      <w:bookmarkEnd w:id="49"/>
      <w:bookmarkEnd w:id="50"/>
      <w:r>
        <w:t>All options are independently invokable.</w:t>
      </w:r>
    </w:p>
    <w:p w14:paraId="65A92E1F" w14:textId="77777777" w:rsidR="00B271BF" w:rsidRDefault="00B271BF">
      <w:pPr>
        <w:sectPr w:rsidR="00B271BF">
          <w:headerReference w:type="default" r:id="rId68"/>
          <w:footerReference w:type="default" r:id="rId69"/>
          <w:pgSz w:w="12240" w:h="15840"/>
          <w:pgMar w:top="1840" w:right="780" w:bottom="1120" w:left="1300" w:header="1445" w:footer="930" w:gutter="0"/>
          <w:pgNumType w:start="30"/>
          <w:cols w:space="720"/>
        </w:sectPr>
      </w:pPr>
    </w:p>
    <w:p w14:paraId="265B3FD1" w14:textId="77777777" w:rsidR="00B271BF" w:rsidRDefault="00B271BF">
      <w:pPr>
        <w:pStyle w:val="BodyText"/>
        <w:rPr>
          <w:sz w:val="20"/>
        </w:rPr>
      </w:pPr>
    </w:p>
    <w:p w14:paraId="15AC05A0" w14:textId="77777777" w:rsidR="00B271BF" w:rsidRDefault="00B271BF">
      <w:pPr>
        <w:pStyle w:val="BodyText"/>
        <w:rPr>
          <w:sz w:val="20"/>
        </w:rPr>
      </w:pPr>
    </w:p>
    <w:p w14:paraId="036096A8" w14:textId="77777777" w:rsidR="00B271BF" w:rsidRDefault="00B271BF">
      <w:pPr>
        <w:pStyle w:val="BodyText"/>
        <w:spacing w:before="1"/>
        <w:rPr>
          <w:sz w:val="22"/>
        </w:rPr>
      </w:pPr>
    </w:p>
    <w:p w14:paraId="2B80621B" w14:textId="77777777" w:rsidR="00B271BF" w:rsidRDefault="001719C4">
      <w:pPr>
        <w:pStyle w:val="BodyText"/>
        <w:spacing w:before="1"/>
        <w:ind w:left="500"/>
      </w:pPr>
      <w:bookmarkStart w:id="51" w:name="Package-Wide_Variables"/>
      <w:bookmarkStart w:id="52" w:name="_bookmark28"/>
      <w:bookmarkEnd w:id="51"/>
      <w:bookmarkEnd w:id="52"/>
      <w:r>
        <w:t>There are no package-wide variables in Clinical Reminders.</w:t>
      </w:r>
    </w:p>
    <w:p w14:paraId="77406CB0" w14:textId="77777777" w:rsidR="00B271BF" w:rsidRDefault="00B271BF">
      <w:pPr>
        <w:sectPr w:rsidR="00B271BF">
          <w:headerReference w:type="default" r:id="rId70"/>
          <w:footerReference w:type="default" r:id="rId71"/>
          <w:pgSz w:w="12240" w:h="15840"/>
          <w:pgMar w:top="1840" w:right="780" w:bottom="1120" w:left="1300" w:header="1445" w:footer="930" w:gutter="0"/>
          <w:pgNumType w:start="31"/>
          <w:cols w:space="720"/>
        </w:sectPr>
      </w:pPr>
    </w:p>
    <w:p w14:paraId="7D9695B1" w14:textId="77777777" w:rsidR="00B271BF" w:rsidRDefault="00B271BF">
      <w:pPr>
        <w:pStyle w:val="BodyText"/>
        <w:rPr>
          <w:sz w:val="20"/>
        </w:rPr>
      </w:pPr>
    </w:p>
    <w:p w14:paraId="14F9ADF3" w14:textId="77777777" w:rsidR="00B271BF" w:rsidRDefault="00B271BF">
      <w:pPr>
        <w:pStyle w:val="BodyText"/>
        <w:rPr>
          <w:sz w:val="20"/>
        </w:rPr>
      </w:pPr>
    </w:p>
    <w:p w14:paraId="4993067D" w14:textId="77777777" w:rsidR="00B271BF" w:rsidRDefault="00B271BF">
      <w:pPr>
        <w:pStyle w:val="BodyText"/>
        <w:spacing w:before="9"/>
        <w:rPr>
          <w:sz w:val="20"/>
        </w:rPr>
      </w:pPr>
    </w:p>
    <w:p w14:paraId="286CC0A1" w14:textId="77777777" w:rsidR="00B271BF" w:rsidRDefault="001719C4">
      <w:pPr>
        <w:pStyle w:val="Heading3"/>
        <w:spacing w:line="480" w:lineRule="auto"/>
        <w:ind w:right="5805"/>
      </w:pPr>
      <w:bookmarkStart w:id="53" w:name="_bookmark29"/>
      <w:bookmarkEnd w:id="53"/>
      <w:r>
        <w:t>KIDS Build and Install Print Options Print a list of package components</w:t>
      </w:r>
    </w:p>
    <w:p w14:paraId="6F26A472" w14:textId="77777777" w:rsidR="00B271BF" w:rsidRDefault="001719C4">
      <w:pPr>
        <w:pStyle w:val="BodyText"/>
        <w:ind w:left="500" w:right="749"/>
      </w:pPr>
      <w:r>
        <w:t>Use the KIDS Build File Print option if you would like a complete listing of package components (e.g., routines and options) exported with this software. See the example in Appendix C.</w:t>
      </w:r>
    </w:p>
    <w:p w14:paraId="387F9FF4" w14:textId="77777777" w:rsidR="00B271BF" w:rsidRDefault="00302BA4">
      <w:pPr>
        <w:pStyle w:val="BodyText"/>
        <w:spacing w:before="6"/>
        <w:rPr>
          <w:sz w:val="18"/>
        </w:rPr>
      </w:pPr>
      <w:r>
        <w:pict w14:anchorId="1796F6A9">
          <v:shape id="_x0000_s1078" type="#_x0000_t202" style="position:absolute;margin-left:87.25pt;margin-top:13.05pt;width:437.55pt;height:278.05pt;z-index:-251638784;mso-wrap-distance-left:0;mso-wrap-distance-right:0;mso-position-horizontal-relative:page" filled="f" strokecolor="blue" strokeweight=".72pt">
            <v:textbox inset="0,0,0,0">
              <w:txbxContent>
                <w:p w14:paraId="3E543597" w14:textId="77777777" w:rsidR="00302BA4" w:rsidRDefault="00302BA4">
                  <w:pPr>
                    <w:spacing w:before="23" w:line="203" w:lineRule="exact"/>
                    <w:ind w:left="47"/>
                    <w:rPr>
                      <w:rFonts w:ascii="Courier New"/>
                      <w:sz w:val="18"/>
                    </w:rPr>
                  </w:pPr>
                  <w:r>
                    <w:rPr>
                      <w:rFonts w:ascii="Courier New"/>
                      <w:sz w:val="18"/>
                    </w:rPr>
                    <w:t>&gt;D ^XUP</w:t>
                  </w:r>
                </w:p>
                <w:p w14:paraId="3F98BB2C" w14:textId="77777777" w:rsidR="00302BA4" w:rsidRDefault="00302BA4">
                  <w:pPr>
                    <w:ind w:left="47" w:right="5105"/>
                    <w:rPr>
                      <w:rFonts w:ascii="Courier New"/>
                      <w:sz w:val="18"/>
                    </w:rPr>
                  </w:pPr>
                  <w:r>
                    <w:rPr>
                      <w:rFonts w:ascii="Courier New"/>
                      <w:sz w:val="18"/>
                    </w:rPr>
                    <w:t>Setting up programmer environment Terminal Type set to: C-VT100</w:t>
                  </w:r>
                </w:p>
                <w:p w14:paraId="61514E3D" w14:textId="77777777" w:rsidR="00302BA4" w:rsidRDefault="00302BA4">
                  <w:pPr>
                    <w:tabs>
                      <w:tab w:val="left" w:pos="3611"/>
                    </w:tabs>
                    <w:spacing w:before="7" w:line="400" w:lineRule="atLeast"/>
                    <w:ind w:left="1128" w:right="155" w:hanging="1080"/>
                    <w:rPr>
                      <w:rFonts w:ascii="Courier New"/>
                      <w:sz w:val="18"/>
                    </w:rPr>
                  </w:pPr>
                  <w:r>
                    <w:rPr>
                      <w:rFonts w:ascii="Courier New"/>
                      <w:sz w:val="18"/>
                    </w:rPr>
                    <w:t>Select OPTION NAME:</w:t>
                  </w:r>
                  <w:r>
                    <w:rPr>
                      <w:rFonts w:ascii="Courier New"/>
                      <w:spacing w:val="-4"/>
                      <w:sz w:val="18"/>
                    </w:rPr>
                    <w:t xml:space="preserve"> </w:t>
                  </w:r>
                  <w:r>
                    <w:rPr>
                      <w:rFonts w:ascii="Courier New"/>
                      <w:sz w:val="18"/>
                    </w:rPr>
                    <w:t>XPD</w:t>
                  </w:r>
                  <w:r>
                    <w:rPr>
                      <w:rFonts w:ascii="Courier New"/>
                      <w:spacing w:val="-1"/>
                      <w:sz w:val="18"/>
                    </w:rPr>
                    <w:t xml:space="preserve"> </w:t>
                  </w:r>
                  <w:r>
                    <w:rPr>
                      <w:rFonts w:ascii="Courier New"/>
                      <w:sz w:val="18"/>
                    </w:rPr>
                    <w:t>MAIN</w:t>
                  </w:r>
                  <w:r>
                    <w:rPr>
                      <w:rFonts w:ascii="Courier New"/>
                      <w:sz w:val="18"/>
                    </w:rPr>
                    <w:tab/>
                    <w:t xml:space="preserve">Kernel Installation &amp; Distribution System </w:t>
                  </w:r>
                  <w:r>
                    <w:rPr>
                      <w:rFonts w:ascii="Courier New"/>
                      <w:spacing w:val="-4"/>
                      <w:sz w:val="18"/>
                    </w:rPr>
                    <w:t xml:space="preserve">menu </w:t>
                  </w:r>
                  <w:r>
                    <w:rPr>
                      <w:rFonts w:ascii="Courier New"/>
                      <w:sz w:val="18"/>
                    </w:rPr>
                    <w:t>Edits and Distribution</w:t>
                  </w:r>
                  <w:r>
                    <w:rPr>
                      <w:rFonts w:ascii="Courier New"/>
                      <w:spacing w:val="-4"/>
                      <w:sz w:val="18"/>
                    </w:rPr>
                    <w:t xml:space="preserve"> </w:t>
                  </w:r>
                  <w:r>
                    <w:rPr>
                      <w:rFonts w:ascii="Courier New"/>
                      <w:sz w:val="18"/>
                    </w:rPr>
                    <w:t>...</w:t>
                  </w:r>
                </w:p>
                <w:p w14:paraId="07337067" w14:textId="77777777" w:rsidR="00302BA4" w:rsidRDefault="00302BA4">
                  <w:pPr>
                    <w:spacing w:before="8"/>
                    <w:ind w:left="1128" w:right="5105"/>
                    <w:rPr>
                      <w:rFonts w:ascii="Courier New"/>
                      <w:sz w:val="18"/>
                    </w:rPr>
                  </w:pPr>
                  <w:r>
                    <w:rPr>
                      <w:rFonts w:ascii="Courier New"/>
                      <w:sz w:val="18"/>
                    </w:rPr>
                    <w:t>Utilities ... Installation</w:t>
                  </w:r>
                  <w:r>
                    <w:rPr>
                      <w:rFonts w:ascii="Courier New"/>
                      <w:spacing w:val="-2"/>
                      <w:sz w:val="18"/>
                    </w:rPr>
                    <w:t xml:space="preserve"> </w:t>
                  </w:r>
                  <w:r>
                    <w:rPr>
                      <w:rFonts w:ascii="Courier New"/>
                      <w:spacing w:val="-6"/>
                      <w:sz w:val="18"/>
                    </w:rPr>
                    <w:t>...</w:t>
                  </w:r>
                </w:p>
                <w:p w14:paraId="5B6BC4A8" w14:textId="77777777" w:rsidR="00302BA4" w:rsidRDefault="00302BA4">
                  <w:pPr>
                    <w:spacing w:before="8" w:line="400" w:lineRule="atLeast"/>
                    <w:ind w:left="1128" w:right="1059" w:hanging="1080"/>
                    <w:rPr>
                      <w:rFonts w:ascii="Courier New"/>
                      <w:sz w:val="18"/>
                    </w:rPr>
                  </w:pPr>
                  <w:r>
                    <w:rPr>
                      <w:rFonts w:ascii="Courier New"/>
                      <w:sz w:val="18"/>
                    </w:rPr>
                    <w:t>Select Kernel Installation &amp; Distribution System Option:</w:t>
                  </w:r>
                  <w:r>
                    <w:rPr>
                      <w:rFonts w:ascii="Courier New"/>
                      <w:spacing w:val="-20"/>
                      <w:sz w:val="18"/>
                    </w:rPr>
                    <w:t xml:space="preserve"> </w:t>
                  </w:r>
                  <w:r>
                    <w:rPr>
                      <w:rFonts w:ascii="Courier New"/>
                      <w:sz w:val="18"/>
                    </w:rPr>
                    <w:t>Utilities Build File</w:t>
                  </w:r>
                  <w:r>
                    <w:rPr>
                      <w:rFonts w:ascii="Courier New"/>
                      <w:spacing w:val="-3"/>
                      <w:sz w:val="18"/>
                    </w:rPr>
                    <w:t xml:space="preserve"> </w:t>
                  </w:r>
                  <w:r>
                    <w:rPr>
                      <w:rFonts w:ascii="Courier New"/>
                      <w:sz w:val="18"/>
                    </w:rPr>
                    <w:t>Print</w:t>
                  </w:r>
                </w:p>
                <w:p w14:paraId="5064456F" w14:textId="77777777" w:rsidR="00302BA4" w:rsidRDefault="00302BA4">
                  <w:pPr>
                    <w:spacing w:before="8"/>
                    <w:ind w:left="1128"/>
                    <w:rPr>
                      <w:rFonts w:ascii="Courier New"/>
                      <w:sz w:val="18"/>
                    </w:rPr>
                  </w:pPr>
                  <w:r>
                    <w:rPr>
                      <w:rFonts w:ascii="Courier New"/>
                      <w:sz w:val="18"/>
                    </w:rPr>
                    <w:t>Install File Print</w:t>
                  </w:r>
                </w:p>
                <w:p w14:paraId="31C89C73" w14:textId="77777777" w:rsidR="00302BA4" w:rsidRDefault="00302BA4">
                  <w:pPr>
                    <w:ind w:left="1128" w:right="3159"/>
                    <w:rPr>
                      <w:rFonts w:ascii="Courier New"/>
                      <w:sz w:val="18"/>
                    </w:rPr>
                  </w:pPr>
                  <w:r>
                    <w:rPr>
                      <w:rFonts w:ascii="Courier New"/>
                      <w:sz w:val="18"/>
                    </w:rPr>
                    <w:t>Convert Loaded Package for Redistribution Display Patches for a Package</w:t>
                  </w:r>
                </w:p>
                <w:p w14:paraId="7826BB8B" w14:textId="77777777" w:rsidR="00302BA4" w:rsidRDefault="00302BA4">
                  <w:pPr>
                    <w:spacing w:before="2" w:line="237" w:lineRule="auto"/>
                    <w:ind w:left="1128" w:right="4564"/>
                    <w:rPr>
                      <w:rFonts w:ascii="Courier New"/>
                      <w:sz w:val="18"/>
                    </w:rPr>
                  </w:pPr>
                  <w:r>
                    <w:rPr>
                      <w:rFonts w:ascii="Courier New"/>
                      <w:sz w:val="18"/>
                    </w:rPr>
                    <w:t>Purge Build or Install Files Rollup Patches into a Build Update Routine File</w:t>
                  </w:r>
                </w:p>
                <w:p w14:paraId="00F5C68D" w14:textId="77777777" w:rsidR="00302BA4" w:rsidRDefault="00302BA4">
                  <w:pPr>
                    <w:spacing w:before="2"/>
                    <w:ind w:left="1128"/>
                    <w:rPr>
                      <w:rFonts w:ascii="Courier New"/>
                      <w:sz w:val="18"/>
                    </w:rPr>
                  </w:pPr>
                  <w:r>
                    <w:rPr>
                      <w:rFonts w:ascii="Courier New"/>
                      <w:sz w:val="18"/>
                    </w:rPr>
                    <w:t>Verify a Build</w:t>
                  </w:r>
                </w:p>
                <w:p w14:paraId="6FCEB6DB" w14:textId="77777777" w:rsidR="00302BA4" w:rsidRDefault="00302BA4">
                  <w:pPr>
                    <w:ind w:left="1128"/>
                    <w:rPr>
                      <w:rFonts w:ascii="Courier New"/>
                      <w:sz w:val="18"/>
                    </w:rPr>
                  </w:pPr>
                  <w:r>
                    <w:rPr>
                      <w:rFonts w:ascii="Courier New"/>
                      <w:sz w:val="18"/>
                    </w:rPr>
                    <w:t>Verify Package Integrity</w:t>
                  </w:r>
                </w:p>
                <w:p w14:paraId="6849F322" w14:textId="77777777" w:rsidR="00302BA4" w:rsidRDefault="00302BA4">
                  <w:pPr>
                    <w:pStyle w:val="BodyText"/>
                    <w:rPr>
                      <w:rFonts w:ascii="Courier New"/>
                      <w:sz w:val="18"/>
                    </w:rPr>
                  </w:pPr>
                </w:p>
                <w:p w14:paraId="7801433A" w14:textId="77777777" w:rsidR="00302BA4" w:rsidRDefault="00302BA4">
                  <w:pPr>
                    <w:spacing w:line="475" w:lineRule="auto"/>
                    <w:ind w:left="47" w:right="4240"/>
                    <w:rPr>
                      <w:rFonts w:ascii="Courier New"/>
                      <w:b/>
                      <w:sz w:val="18"/>
                    </w:rPr>
                  </w:pPr>
                  <w:r>
                    <w:rPr>
                      <w:rFonts w:ascii="Courier New"/>
                      <w:sz w:val="18"/>
                    </w:rPr>
                    <w:t xml:space="preserve">Select Utilities Option: Build File Print Select BUILD NAME: </w:t>
                  </w:r>
                  <w:r>
                    <w:rPr>
                      <w:rFonts w:ascii="Courier New"/>
                      <w:b/>
                      <w:sz w:val="18"/>
                    </w:rPr>
                    <w:t>CLINICAL REMINDERS 2.0</w:t>
                  </w:r>
                </w:p>
              </w:txbxContent>
            </v:textbox>
            <w10:wrap type="topAndBottom" anchorx="page"/>
          </v:shape>
        </w:pict>
      </w:r>
    </w:p>
    <w:p w14:paraId="132814E8" w14:textId="77777777" w:rsidR="00B271BF" w:rsidRDefault="00B271BF">
      <w:pPr>
        <w:pStyle w:val="BodyText"/>
        <w:spacing w:before="5"/>
        <w:rPr>
          <w:sz w:val="10"/>
        </w:rPr>
      </w:pPr>
    </w:p>
    <w:p w14:paraId="03B6C3C7" w14:textId="77777777" w:rsidR="00B271BF" w:rsidRDefault="001719C4">
      <w:pPr>
        <w:spacing w:before="101"/>
        <w:ind w:left="500"/>
        <w:rPr>
          <w:rFonts w:ascii="Century Schoolbook"/>
          <w:b/>
        </w:rPr>
      </w:pPr>
      <w:r>
        <w:rPr>
          <w:rFonts w:ascii="Century Schoolbook"/>
          <w:b/>
        </w:rPr>
        <w:t>Print Results of the Installation Process</w:t>
      </w:r>
    </w:p>
    <w:p w14:paraId="15816550" w14:textId="77777777" w:rsidR="00B271BF" w:rsidRDefault="00B271BF">
      <w:pPr>
        <w:pStyle w:val="BodyText"/>
        <w:spacing w:before="1"/>
        <w:rPr>
          <w:rFonts w:ascii="Century Schoolbook"/>
          <w:b/>
          <w:sz w:val="20"/>
        </w:rPr>
      </w:pPr>
    </w:p>
    <w:p w14:paraId="2018747F" w14:textId="77777777" w:rsidR="00B271BF" w:rsidRDefault="001719C4">
      <w:pPr>
        <w:pStyle w:val="BodyText"/>
        <w:spacing w:before="1"/>
        <w:ind w:left="500" w:right="1974"/>
      </w:pPr>
      <w:r>
        <w:t>Use the KIDS Install File Print option if you’d like to print out the results of the installation process.</w:t>
      </w:r>
    </w:p>
    <w:p w14:paraId="6539FC15" w14:textId="77777777" w:rsidR="00B271BF" w:rsidRDefault="00302BA4">
      <w:pPr>
        <w:pStyle w:val="BodyText"/>
        <w:spacing w:before="11"/>
        <w:rPr>
          <w:sz w:val="14"/>
        </w:rPr>
      </w:pPr>
      <w:r>
        <w:pict w14:anchorId="158181DF">
          <v:shape id="_x0000_s1077" type="#_x0000_t202" style="position:absolute;margin-left:88.2pt;margin-top:10.95pt;width:427.6pt;height:53.8pt;z-index:-251637760;mso-wrap-distance-left:0;mso-wrap-distance-right:0;mso-position-horizontal-relative:page" filled="f" strokecolor="blue" strokeweight=".72pt">
            <v:textbox inset="0,0,0,0">
              <w:txbxContent>
                <w:p w14:paraId="4F6E0EB2" w14:textId="77777777" w:rsidR="00302BA4" w:rsidRDefault="00302BA4">
                  <w:pPr>
                    <w:tabs>
                      <w:tab w:val="left" w:pos="2836"/>
                    </w:tabs>
                    <w:spacing w:before="23"/>
                    <w:ind w:left="28" w:right="3755"/>
                    <w:rPr>
                      <w:rFonts w:ascii="Courier New"/>
                      <w:b/>
                      <w:sz w:val="16"/>
                    </w:rPr>
                  </w:pPr>
                  <w:r>
                    <w:rPr>
                      <w:rFonts w:ascii="Courier New"/>
                      <w:sz w:val="18"/>
                    </w:rPr>
                    <w:t>Select</w:t>
                  </w:r>
                  <w:r>
                    <w:rPr>
                      <w:rFonts w:ascii="Courier New"/>
                      <w:spacing w:val="-2"/>
                      <w:sz w:val="18"/>
                    </w:rPr>
                    <w:t xml:space="preserve"> </w:t>
                  </w:r>
                  <w:r>
                    <w:rPr>
                      <w:rFonts w:ascii="Courier New"/>
                      <w:sz w:val="18"/>
                    </w:rPr>
                    <w:t>Utilities</w:t>
                  </w:r>
                  <w:r>
                    <w:rPr>
                      <w:rFonts w:ascii="Courier New"/>
                      <w:spacing w:val="-1"/>
                      <w:sz w:val="18"/>
                    </w:rPr>
                    <w:t xml:space="preserve"> </w:t>
                  </w:r>
                  <w:r>
                    <w:rPr>
                      <w:rFonts w:ascii="Courier New"/>
                      <w:sz w:val="18"/>
                    </w:rPr>
                    <w:t>Option:</w:t>
                  </w:r>
                  <w:r>
                    <w:rPr>
                      <w:rFonts w:ascii="Courier New"/>
                      <w:sz w:val="18"/>
                    </w:rPr>
                    <w:tab/>
                    <w:t xml:space="preserve">Install File </w:t>
                  </w:r>
                  <w:r>
                    <w:rPr>
                      <w:rFonts w:ascii="Courier New"/>
                      <w:spacing w:val="-4"/>
                      <w:sz w:val="18"/>
                    </w:rPr>
                    <w:t xml:space="preserve">Print </w:t>
                  </w:r>
                  <w:r>
                    <w:rPr>
                      <w:rFonts w:ascii="Courier New"/>
                      <w:sz w:val="18"/>
                    </w:rPr>
                    <w:t xml:space="preserve">Select INSTALL NAME: </w:t>
                  </w:r>
                  <w:r>
                    <w:rPr>
                      <w:rFonts w:ascii="Courier New"/>
                      <w:b/>
                      <w:sz w:val="16"/>
                    </w:rPr>
                    <w:t>CLINICAL REMINDERS</w:t>
                  </w:r>
                  <w:r>
                    <w:rPr>
                      <w:rFonts w:ascii="Courier New"/>
                      <w:b/>
                      <w:spacing w:val="-11"/>
                      <w:sz w:val="16"/>
                    </w:rPr>
                    <w:t xml:space="preserve"> </w:t>
                  </w:r>
                  <w:r>
                    <w:rPr>
                      <w:rFonts w:ascii="Courier New"/>
                      <w:b/>
                      <w:sz w:val="16"/>
                    </w:rPr>
                    <w:t>2.0</w:t>
                  </w:r>
                </w:p>
                <w:p w14:paraId="4C369CBA" w14:textId="77777777" w:rsidR="00302BA4" w:rsidRDefault="00302BA4">
                  <w:pPr>
                    <w:pStyle w:val="BodyText"/>
                    <w:rPr>
                      <w:rFonts w:ascii="Courier New"/>
                      <w:b/>
                      <w:sz w:val="18"/>
                    </w:rPr>
                  </w:pPr>
                </w:p>
                <w:p w14:paraId="66277225" w14:textId="77777777" w:rsidR="00302BA4" w:rsidRDefault="00302BA4">
                  <w:pPr>
                    <w:tabs>
                      <w:tab w:val="left" w:pos="2404"/>
                    </w:tabs>
                    <w:ind w:left="28"/>
                    <w:rPr>
                      <w:rFonts w:ascii="Courier New"/>
                      <w:sz w:val="18"/>
                    </w:rPr>
                  </w:pPr>
                  <w:r>
                    <w:rPr>
                      <w:rFonts w:ascii="Courier New"/>
                      <w:sz w:val="18"/>
                    </w:rPr>
                    <w:t>DEVICE:</w:t>
                  </w:r>
                  <w:r>
                    <w:rPr>
                      <w:rFonts w:ascii="Courier New"/>
                      <w:spacing w:val="-2"/>
                      <w:sz w:val="18"/>
                    </w:rPr>
                    <w:t xml:space="preserve"> </w:t>
                  </w:r>
                  <w:r>
                    <w:rPr>
                      <w:rFonts w:ascii="Courier New"/>
                      <w:sz w:val="18"/>
                    </w:rPr>
                    <w:t>HOME//</w:t>
                  </w:r>
                  <w:r>
                    <w:rPr>
                      <w:rFonts w:ascii="Courier New"/>
                      <w:spacing w:val="-1"/>
                      <w:sz w:val="18"/>
                    </w:rPr>
                    <w:t xml:space="preserve"> </w:t>
                  </w:r>
                  <w:r>
                    <w:rPr>
                      <w:rFonts w:ascii="Courier New"/>
                      <w:sz w:val="18"/>
                    </w:rPr>
                    <w:t>;;999</w:t>
                  </w:r>
                  <w:r>
                    <w:rPr>
                      <w:rFonts w:ascii="Courier New"/>
                      <w:sz w:val="18"/>
                    </w:rPr>
                    <w:tab/>
                    <w:t>ANYWHERE</w:t>
                  </w:r>
                </w:p>
              </w:txbxContent>
            </v:textbox>
            <w10:wrap type="topAndBottom" anchorx="page"/>
          </v:shape>
        </w:pict>
      </w:r>
    </w:p>
    <w:p w14:paraId="7C88AA8F" w14:textId="77777777" w:rsidR="00B271BF" w:rsidRDefault="00B271BF">
      <w:pPr>
        <w:rPr>
          <w:sz w:val="14"/>
        </w:rPr>
        <w:sectPr w:rsidR="00B271BF">
          <w:headerReference w:type="default" r:id="rId72"/>
          <w:footerReference w:type="default" r:id="rId73"/>
          <w:pgSz w:w="12240" w:h="15840"/>
          <w:pgMar w:top="1840" w:right="780" w:bottom="1120" w:left="1300" w:header="1445" w:footer="930" w:gutter="0"/>
          <w:pgNumType w:start="32"/>
          <w:cols w:space="720"/>
        </w:sectPr>
      </w:pPr>
    </w:p>
    <w:p w14:paraId="22043699" w14:textId="77777777" w:rsidR="00B271BF" w:rsidRDefault="00B271BF">
      <w:pPr>
        <w:pStyle w:val="BodyText"/>
        <w:rPr>
          <w:sz w:val="20"/>
        </w:rPr>
      </w:pPr>
    </w:p>
    <w:p w14:paraId="16AF4ECC" w14:textId="77777777" w:rsidR="00B271BF" w:rsidRDefault="00B271BF">
      <w:pPr>
        <w:pStyle w:val="BodyText"/>
        <w:spacing w:before="9"/>
        <w:rPr>
          <w:sz w:val="16"/>
        </w:rPr>
      </w:pPr>
    </w:p>
    <w:p w14:paraId="5E6E98F6" w14:textId="77777777" w:rsidR="00B271BF" w:rsidRDefault="001719C4">
      <w:pPr>
        <w:pStyle w:val="Heading3"/>
      </w:pPr>
      <w:bookmarkStart w:id="54" w:name="_bookmark30"/>
      <w:bookmarkEnd w:id="54"/>
      <w:r>
        <w:t>Other Kernel Print Options</w:t>
      </w:r>
    </w:p>
    <w:p w14:paraId="53EEFFB1" w14:textId="77777777" w:rsidR="00B271BF" w:rsidRDefault="00B271BF">
      <w:pPr>
        <w:pStyle w:val="BodyText"/>
        <w:spacing w:before="7"/>
        <w:rPr>
          <w:b/>
          <w:sz w:val="23"/>
        </w:rPr>
      </w:pPr>
    </w:p>
    <w:p w14:paraId="12D3F97A" w14:textId="77777777" w:rsidR="00B271BF" w:rsidRDefault="001719C4">
      <w:pPr>
        <w:pStyle w:val="BodyText"/>
        <w:ind w:left="500" w:right="894"/>
      </w:pPr>
      <w:r>
        <w:t>Besides using the Kernel Installation &amp; Distribution (KIDS) options to get lists of routines, files, etc., you can also use other Kernel options to print online technical information.</w:t>
      </w:r>
    </w:p>
    <w:p w14:paraId="69167E6E" w14:textId="77777777" w:rsidR="00B271BF" w:rsidRDefault="00B271BF">
      <w:pPr>
        <w:pStyle w:val="BodyText"/>
        <w:spacing w:before="4"/>
      </w:pPr>
    </w:p>
    <w:p w14:paraId="1EFD3C3F" w14:textId="77777777" w:rsidR="00B271BF" w:rsidRDefault="001719C4">
      <w:pPr>
        <w:pStyle w:val="Heading3"/>
        <w:spacing w:before="1" w:line="274" w:lineRule="exact"/>
      </w:pPr>
      <w:r>
        <w:t>Routines</w:t>
      </w:r>
    </w:p>
    <w:p w14:paraId="73FD0125" w14:textId="77777777" w:rsidR="00B271BF" w:rsidRDefault="001719C4">
      <w:pPr>
        <w:pStyle w:val="BodyText"/>
        <w:ind w:left="859" w:right="1368"/>
      </w:pPr>
      <w:r>
        <w:t>The namespace for the Clinical Reminders package is PXRM. Use the Kernel option, List Routines [XUPRROU], to print a list of any or all of the Clinical Reminder routines. This option is found on the Routine Tools [XUPR-ROUTINE- TOOLS] menu on the Programmer Options [XUPROG] menu, which is a sub- menu of the Systems Manager Menu [EVE] option.</w:t>
      </w:r>
    </w:p>
    <w:p w14:paraId="4C21D47D" w14:textId="77777777" w:rsidR="00B271BF" w:rsidRDefault="00B271BF">
      <w:pPr>
        <w:pStyle w:val="BodyText"/>
        <w:spacing w:before="2"/>
      </w:pPr>
    </w:p>
    <w:p w14:paraId="48E1968D" w14:textId="77777777" w:rsidR="00B271BF" w:rsidRDefault="001719C4">
      <w:pPr>
        <w:pStyle w:val="Heading3"/>
        <w:spacing w:before="0" w:after="4"/>
        <w:ind w:left="859"/>
      </w:pPr>
      <w:r>
        <w:t>Example:</w:t>
      </w:r>
    </w:p>
    <w:p w14:paraId="11598295" w14:textId="77777777" w:rsidR="00B271BF" w:rsidRDefault="00302BA4">
      <w:pPr>
        <w:pStyle w:val="BodyText"/>
        <w:ind w:left="802"/>
        <w:rPr>
          <w:sz w:val="20"/>
        </w:rPr>
      </w:pPr>
      <w:r>
        <w:rPr>
          <w:sz w:val="20"/>
        </w:rPr>
      </w:r>
      <w:r>
        <w:rPr>
          <w:sz w:val="20"/>
        </w:rPr>
        <w:pict w14:anchorId="11B876A7">
          <v:shape id="_x0000_s1129" type="#_x0000_t202" style="width:419.3pt;height:104.4pt;mso-left-percent:-10001;mso-top-percent:-10001;mso-position-horizontal:absolute;mso-position-horizontal-relative:char;mso-position-vertical:absolute;mso-position-vertical-relative:line;mso-left-percent:-10001;mso-top-percent:-10001" filled="f" strokecolor="blue" strokeweight=".48pt">
            <v:textbox inset="0,0,0,0">
              <w:txbxContent>
                <w:p w14:paraId="11BB02BB" w14:textId="77777777" w:rsidR="00302BA4" w:rsidRDefault="00302BA4">
                  <w:pPr>
                    <w:spacing w:before="18" w:line="480" w:lineRule="auto"/>
                    <w:ind w:left="47" w:right="1828"/>
                    <w:rPr>
                      <w:rFonts w:ascii="Courier New"/>
                      <w:b/>
                      <w:sz w:val="20"/>
                    </w:rPr>
                  </w:pPr>
                  <w:r>
                    <w:rPr>
                      <w:rFonts w:ascii="Courier New"/>
                      <w:sz w:val="20"/>
                    </w:rPr>
                    <w:t xml:space="preserve">Select Systems Manager Menu Option: </w:t>
                  </w:r>
                  <w:r>
                    <w:rPr>
                      <w:rFonts w:ascii="Courier New"/>
                      <w:b/>
                      <w:sz w:val="20"/>
                    </w:rPr>
                    <w:t xml:space="preserve">programmer </w:t>
                  </w:r>
                  <w:r>
                    <w:rPr>
                      <w:rFonts w:ascii="Courier New"/>
                      <w:sz w:val="20"/>
                    </w:rPr>
                    <w:t xml:space="preserve">Options Select Programmer Options Option: </w:t>
                  </w:r>
                  <w:r>
                    <w:rPr>
                      <w:rFonts w:ascii="Courier New"/>
                      <w:b/>
                      <w:sz w:val="20"/>
                    </w:rPr>
                    <w:t>routine Tools</w:t>
                  </w:r>
                </w:p>
                <w:p w14:paraId="4E64811F" w14:textId="77777777" w:rsidR="00302BA4" w:rsidRDefault="00302BA4">
                  <w:pPr>
                    <w:spacing w:before="1"/>
                    <w:ind w:left="47"/>
                    <w:rPr>
                      <w:rFonts w:ascii="Courier New"/>
                      <w:b/>
                      <w:sz w:val="20"/>
                    </w:rPr>
                  </w:pPr>
                  <w:r>
                    <w:rPr>
                      <w:rFonts w:ascii="Courier New"/>
                      <w:sz w:val="20"/>
                    </w:rPr>
                    <w:t xml:space="preserve">Select Routine Tools Option: </w:t>
                  </w:r>
                  <w:r>
                    <w:rPr>
                      <w:rFonts w:ascii="Courier New"/>
                      <w:b/>
                      <w:sz w:val="20"/>
                    </w:rPr>
                    <w:t>list Routines</w:t>
                  </w:r>
                </w:p>
                <w:p w14:paraId="00BA5D27" w14:textId="77777777" w:rsidR="00302BA4" w:rsidRDefault="00302BA4">
                  <w:pPr>
                    <w:spacing w:before="4" w:line="225" w:lineRule="exact"/>
                    <w:ind w:left="47"/>
                    <w:rPr>
                      <w:rFonts w:ascii="Courier New"/>
                      <w:sz w:val="20"/>
                    </w:rPr>
                  </w:pPr>
                  <w:r>
                    <w:rPr>
                      <w:rFonts w:ascii="Courier New"/>
                      <w:sz w:val="20"/>
                    </w:rPr>
                    <w:t>Routine Print</w:t>
                  </w:r>
                </w:p>
                <w:p w14:paraId="0894614F" w14:textId="77777777" w:rsidR="00302BA4" w:rsidRDefault="00302BA4">
                  <w:pPr>
                    <w:spacing w:line="225" w:lineRule="exact"/>
                    <w:ind w:left="47"/>
                    <w:rPr>
                      <w:rFonts w:ascii="Courier New"/>
                      <w:b/>
                      <w:sz w:val="20"/>
                    </w:rPr>
                  </w:pPr>
                  <w:r>
                    <w:rPr>
                      <w:rFonts w:ascii="Courier New"/>
                      <w:sz w:val="20"/>
                    </w:rPr>
                    <w:t xml:space="preserve">Want to start each routine on a new page: No// </w:t>
                  </w:r>
                  <w:r>
                    <w:rPr>
                      <w:rFonts w:ascii="Courier New"/>
                      <w:b/>
                      <w:sz w:val="20"/>
                    </w:rPr>
                    <w:t>&lt;RET&gt;</w:t>
                  </w:r>
                </w:p>
                <w:p w14:paraId="3F65D9C2" w14:textId="77777777" w:rsidR="00302BA4" w:rsidRDefault="00302BA4">
                  <w:pPr>
                    <w:pStyle w:val="BodyText"/>
                    <w:rPr>
                      <w:rFonts w:ascii="Courier New"/>
                      <w:b/>
                      <w:sz w:val="20"/>
                    </w:rPr>
                  </w:pPr>
                </w:p>
                <w:p w14:paraId="415FC673" w14:textId="77777777" w:rsidR="00302BA4" w:rsidRDefault="00302BA4">
                  <w:pPr>
                    <w:tabs>
                      <w:tab w:val="left" w:pos="1846"/>
                    </w:tabs>
                    <w:ind w:left="47"/>
                    <w:rPr>
                      <w:rFonts w:ascii="Courier New"/>
                      <w:b/>
                      <w:sz w:val="20"/>
                    </w:rPr>
                  </w:pPr>
                  <w:r>
                    <w:rPr>
                      <w:rFonts w:ascii="Courier New"/>
                      <w:sz w:val="20"/>
                    </w:rPr>
                    <w:t>routine(s)</w:t>
                  </w:r>
                  <w:r>
                    <w:rPr>
                      <w:rFonts w:ascii="Courier New"/>
                      <w:spacing w:val="-3"/>
                      <w:sz w:val="20"/>
                    </w:rPr>
                    <w:t xml:space="preserve"> </w:t>
                  </w:r>
                  <w:r>
                    <w:rPr>
                      <w:rFonts w:ascii="Courier New"/>
                      <w:sz w:val="20"/>
                    </w:rPr>
                    <w:t>?</w:t>
                  </w:r>
                  <w:r>
                    <w:rPr>
                      <w:rFonts w:ascii="Courier New"/>
                      <w:sz w:val="20"/>
                    </w:rPr>
                    <w:tab/>
                    <w:t xml:space="preserve">&gt; </w:t>
                  </w:r>
                  <w:r>
                    <w:rPr>
                      <w:rFonts w:ascii="Courier New"/>
                      <w:b/>
                      <w:sz w:val="20"/>
                    </w:rPr>
                    <w:t>PXRM*</w:t>
                  </w:r>
                </w:p>
              </w:txbxContent>
            </v:textbox>
            <w10:anchorlock/>
          </v:shape>
        </w:pict>
      </w:r>
    </w:p>
    <w:p w14:paraId="31F33C10" w14:textId="77777777" w:rsidR="00B271BF" w:rsidRDefault="00B271BF">
      <w:pPr>
        <w:pStyle w:val="BodyText"/>
        <w:spacing w:before="1"/>
        <w:rPr>
          <w:b/>
          <w:sz w:val="13"/>
        </w:rPr>
      </w:pPr>
    </w:p>
    <w:p w14:paraId="5B53F28D" w14:textId="77777777" w:rsidR="00B271BF" w:rsidRDefault="001719C4">
      <w:pPr>
        <w:pStyle w:val="BodyText"/>
        <w:spacing w:before="90"/>
        <w:ind w:left="860" w:right="1033"/>
        <w:jc w:val="both"/>
      </w:pPr>
      <w:r>
        <w:t>The first line of each routine contains a brief description of the general function of the routine. Use the Kernel option, First Line Routine Print [XU FIRST LINE PRINT], to print a list of just the first line of each Health Summary subset routine.</w:t>
      </w:r>
    </w:p>
    <w:p w14:paraId="3E8CE2AA" w14:textId="77777777" w:rsidR="00B271BF" w:rsidRDefault="00B271BF">
      <w:pPr>
        <w:pStyle w:val="BodyText"/>
        <w:spacing w:before="4"/>
      </w:pPr>
    </w:p>
    <w:p w14:paraId="3DE06CA0" w14:textId="77777777" w:rsidR="00B271BF" w:rsidRDefault="001719C4">
      <w:pPr>
        <w:pStyle w:val="Heading3"/>
        <w:spacing w:before="0" w:after="4"/>
        <w:ind w:left="860"/>
      </w:pPr>
      <w:r>
        <w:t>Example:</w:t>
      </w:r>
    </w:p>
    <w:p w14:paraId="65B3F9EF" w14:textId="77777777" w:rsidR="00B271BF" w:rsidRDefault="00302BA4">
      <w:pPr>
        <w:pStyle w:val="BodyText"/>
        <w:ind w:left="802"/>
        <w:rPr>
          <w:sz w:val="20"/>
        </w:rPr>
      </w:pPr>
      <w:r>
        <w:rPr>
          <w:sz w:val="20"/>
        </w:rPr>
      </w:r>
      <w:r>
        <w:rPr>
          <w:sz w:val="20"/>
        </w:rPr>
        <w:pict w14:anchorId="3712F58F">
          <v:shape id="_x0000_s1128" type="#_x0000_t202" style="width:419.3pt;height:93.25pt;mso-left-percent:-10001;mso-top-percent:-10001;mso-position-horizontal:absolute;mso-position-horizontal-relative:char;mso-position-vertical:absolute;mso-position-vertical-relative:line;mso-left-percent:-10001;mso-top-percent:-10001" filled="f" strokecolor="blue" strokeweight=".48pt">
            <v:textbox inset="0,0,0,0">
              <w:txbxContent>
                <w:p w14:paraId="2E01080C" w14:textId="77777777" w:rsidR="00302BA4" w:rsidRDefault="00302BA4">
                  <w:pPr>
                    <w:spacing w:before="23" w:line="482" w:lineRule="auto"/>
                    <w:ind w:left="47" w:right="1148"/>
                    <w:rPr>
                      <w:rFonts w:ascii="Courier New"/>
                      <w:sz w:val="20"/>
                    </w:rPr>
                  </w:pPr>
                  <w:r>
                    <w:rPr>
                      <w:rFonts w:ascii="Courier New"/>
                      <w:sz w:val="20"/>
                    </w:rPr>
                    <w:t>Select Systems Manager Menu Option: programmer Options Select Programmer Options Option: routine Tools</w:t>
                  </w:r>
                </w:p>
                <w:p w14:paraId="789E8B20" w14:textId="77777777" w:rsidR="00302BA4" w:rsidRDefault="00302BA4">
                  <w:pPr>
                    <w:ind w:left="47" w:right="1828"/>
                    <w:rPr>
                      <w:rFonts w:ascii="Courier New"/>
                      <w:sz w:val="20"/>
                    </w:rPr>
                  </w:pPr>
                  <w:r>
                    <w:rPr>
                      <w:rFonts w:ascii="Courier New"/>
                      <w:sz w:val="20"/>
                    </w:rPr>
                    <w:t>Select Routine Tools Option: First Line Routine Print PRINTS FIRST LINES</w:t>
                  </w:r>
                </w:p>
                <w:p w14:paraId="754C3180" w14:textId="77777777" w:rsidR="00302BA4" w:rsidRDefault="00302BA4">
                  <w:pPr>
                    <w:pStyle w:val="BodyText"/>
                    <w:spacing w:before="9"/>
                    <w:rPr>
                      <w:rFonts w:ascii="Courier New"/>
                      <w:sz w:val="19"/>
                    </w:rPr>
                  </w:pPr>
                </w:p>
                <w:p w14:paraId="0713E47A" w14:textId="77777777" w:rsidR="00302BA4" w:rsidRDefault="00302BA4">
                  <w:pPr>
                    <w:tabs>
                      <w:tab w:val="left" w:pos="1846"/>
                    </w:tabs>
                    <w:ind w:left="47"/>
                    <w:rPr>
                      <w:rFonts w:ascii="Courier New"/>
                      <w:sz w:val="20"/>
                    </w:rPr>
                  </w:pPr>
                  <w:r>
                    <w:rPr>
                      <w:rFonts w:ascii="Courier New"/>
                      <w:sz w:val="20"/>
                    </w:rPr>
                    <w:t>routine(s)</w:t>
                  </w:r>
                  <w:r>
                    <w:rPr>
                      <w:rFonts w:ascii="Courier New"/>
                      <w:spacing w:val="-3"/>
                      <w:sz w:val="20"/>
                    </w:rPr>
                    <w:t xml:space="preserve"> </w:t>
                  </w:r>
                  <w:r>
                    <w:rPr>
                      <w:rFonts w:ascii="Courier New"/>
                      <w:sz w:val="20"/>
                    </w:rPr>
                    <w:t>?</w:t>
                  </w:r>
                  <w:r>
                    <w:rPr>
                      <w:rFonts w:ascii="Courier New"/>
                      <w:sz w:val="20"/>
                    </w:rPr>
                    <w:tab/>
                    <w:t>&gt; PXRM*</w:t>
                  </w:r>
                </w:p>
              </w:txbxContent>
            </v:textbox>
            <w10:anchorlock/>
          </v:shape>
        </w:pict>
      </w:r>
    </w:p>
    <w:p w14:paraId="44882E6D" w14:textId="77777777" w:rsidR="00B271BF" w:rsidRDefault="00B271BF">
      <w:pPr>
        <w:rPr>
          <w:sz w:val="20"/>
        </w:rPr>
        <w:sectPr w:rsidR="00B271BF">
          <w:pgSz w:w="12240" w:h="15840"/>
          <w:pgMar w:top="1840" w:right="780" w:bottom="1120" w:left="1300" w:header="1445" w:footer="930" w:gutter="0"/>
          <w:cols w:space="720"/>
        </w:sectPr>
      </w:pPr>
    </w:p>
    <w:p w14:paraId="3769D4F4" w14:textId="77777777" w:rsidR="00B271BF" w:rsidRDefault="00B271BF">
      <w:pPr>
        <w:pStyle w:val="BodyText"/>
        <w:rPr>
          <w:b/>
          <w:sz w:val="20"/>
        </w:rPr>
      </w:pPr>
    </w:p>
    <w:p w14:paraId="721B67CF" w14:textId="77777777" w:rsidR="00B271BF" w:rsidRDefault="00B271BF">
      <w:pPr>
        <w:pStyle w:val="BodyText"/>
        <w:spacing w:before="9"/>
        <w:rPr>
          <w:b/>
          <w:sz w:val="16"/>
        </w:rPr>
      </w:pPr>
    </w:p>
    <w:p w14:paraId="206A61DE" w14:textId="77777777" w:rsidR="00B271BF" w:rsidRDefault="001719C4">
      <w:pPr>
        <w:spacing w:before="90"/>
        <w:ind w:left="500"/>
        <w:rPr>
          <w:b/>
          <w:sz w:val="24"/>
        </w:rPr>
      </w:pPr>
      <w:bookmarkStart w:id="55" w:name="_bookmark31"/>
      <w:bookmarkEnd w:id="55"/>
      <w:r>
        <w:rPr>
          <w:b/>
          <w:sz w:val="24"/>
        </w:rPr>
        <w:t>Globals</w:t>
      </w:r>
    </w:p>
    <w:p w14:paraId="2C394A41" w14:textId="77777777" w:rsidR="00B271BF" w:rsidRDefault="00B271BF">
      <w:pPr>
        <w:pStyle w:val="BodyText"/>
        <w:spacing w:before="6"/>
        <w:rPr>
          <w:b/>
          <w:sz w:val="21"/>
        </w:rPr>
      </w:pPr>
    </w:p>
    <w:p w14:paraId="2CE279D4" w14:textId="77777777" w:rsidR="00B271BF" w:rsidRDefault="001719C4">
      <w:pPr>
        <w:pStyle w:val="BodyText"/>
        <w:ind w:left="500"/>
      </w:pPr>
      <w:r>
        <w:t>The globals used in the package are PXRM*, PXRMD*, and PXD*:</w:t>
      </w:r>
    </w:p>
    <w:p w14:paraId="0768882B" w14:textId="77777777" w:rsidR="00B271BF" w:rsidRDefault="00B271BF">
      <w:pPr>
        <w:pStyle w:val="BodyText"/>
        <w:spacing w:before="1"/>
        <w:rPr>
          <w:sz w:val="22"/>
        </w:rPr>
      </w:pPr>
    </w:p>
    <w:p w14:paraId="503C9E68" w14:textId="77777777" w:rsidR="00B271BF" w:rsidRDefault="001719C4">
      <w:pPr>
        <w:pStyle w:val="BodyText"/>
        <w:ind w:left="500" w:right="1021"/>
      </w:pPr>
      <w:r>
        <w:t>Use the Kernel option, List Global [XUPRGL], to print a list of any of these globals. This option is found on the Programmer Options menu [XUPROG], which is a sub-menu of the Systems Manager Menu [EVE] option.</w:t>
      </w:r>
    </w:p>
    <w:p w14:paraId="4095CBE1" w14:textId="77777777" w:rsidR="00B271BF" w:rsidRDefault="00B271BF">
      <w:pPr>
        <w:pStyle w:val="BodyText"/>
        <w:spacing w:before="6"/>
        <w:rPr>
          <w:sz w:val="22"/>
        </w:rPr>
      </w:pPr>
    </w:p>
    <w:p w14:paraId="4DBB573F" w14:textId="77777777" w:rsidR="00B271BF" w:rsidRDefault="001719C4">
      <w:pPr>
        <w:spacing w:after="3"/>
        <w:ind w:left="500"/>
        <w:rPr>
          <w:b/>
        </w:rPr>
      </w:pPr>
      <w:r>
        <w:rPr>
          <w:b/>
        </w:rPr>
        <w:t>Example:</w:t>
      </w:r>
    </w:p>
    <w:p w14:paraId="270EE3EE" w14:textId="77777777" w:rsidR="00B271BF" w:rsidRDefault="00302BA4">
      <w:pPr>
        <w:pStyle w:val="BodyText"/>
        <w:ind w:left="461"/>
        <w:rPr>
          <w:sz w:val="20"/>
        </w:rPr>
      </w:pPr>
      <w:r>
        <w:rPr>
          <w:sz w:val="20"/>
        </w:rPr>
      </w:r>
      <w:r>
        <w:rPr>
          <w:sz w:val="20"/>
        </w:rPr>
        <w:pict w14:anchorId="13AA4D8B">
          <v:shape id="_x0000_s1127" type="#_x0000_t202" style="width:436.35pt;height:43.2pt;mso-left-percent:-10001;mso-top-percent:-10001;mso-position-horizontal:absolute;mso-position-horizontal-relative:char;mso-position-vertical:absolute;mso-position-vertical-relative:line;mso-left-percent:-10001;mso-top-percent:-10001" filled="f" strokecolor="blue" strokeweight=".48pt">
            <v:textbox inset="0,0,0,0">
              <w:txbxContent>
                <w:p w14:paraId="6B63B6F7" w14:textId="77777777" w:rsidR="00302BA4" w:rsidRDefault="00302BA4">
                  <w:pPr>
                    <w:spacing w:before="18"/>
                    <w:ind w:left="28"/>
                    <w:rPr>
                      <w:rFonts w:ascii="Courier New"/>
                      <w:sz w:val="18"/>
                    </w:rPr>
                  </w:pPr>
                  <w:r>
                    <w:rPr>
                      <w:rFonts w:ascii="Courier New"/>
                      <w:sz w:val="18"/>
                    </w:rPr>
                    <w:t xml:space="preserve">Select Systems Manager Menu Option: </w:t>
                  </w:r>
                  <w:r>
                    <w:rPr>
                      <w:rFonts w:ascii="Courier New"/>
                      <w:b/>
                      <w:sz w:val="18"/>
                    </w:rPr>
                    <w:t xml:space="preserve">programmer </w:t>
                  </w:r>
                  <w:r>
                    <w:rPr>
                      <w:rFonts w:ascii="Courier New"/>
                      <w:sz w:val="18"/>
                    </w:rPr>
                    <w:t>Options</w:t>
                  </w:r>
                </w:p>
                <w:p w14:paraId="6B6F1126" w14:textId="77777777" w:rsidR="00302BA4" w:rsidRDefault="00302BA4">
                  <w:pPr>
                    <w:pStyle w:val="BodyText"/>
                    <w:spacing w:before="9"/>
                    <w:rPr>
                      <w:rFonts w:ascii="Courier New"/>
                      <w:sz w:val="17"/>
                    </w:rPr>
                  </w:pPr>
                </w:p>
                <w:p w14:paraId="1EF1BC8B" w14:textId="77777777" w:rsidR="00302BA4" w:rsidRDefault="00302BA4">
                  <w:pPr>
                    <w:ind w:left="28"/>
                    <w:rPr>
                      <w:rFonts w:ascii="Courier New"/>
                      <w:b/>
                      <w:sz w:val="18"/>
                    </w:rPr>
                  </w:pPr>
                  <w:r>
                    <w:rPr>
                      <w:rFonts w:ascii="Courier New"/>
                      <w:sz w:val="18"/>
                    </w:rPr>
                    <w:t xml:space="preserve">Select Programmer Options Option: </w:t>
                  </w:r>
                  <w:r>
                    <w:rPr>
                      <w:rFonts w:ascii="Courier New"/>
                      <w:b/>
                      <w:sz w:val="18"/>
                    </w:rPr>
                    <w:t>LIST Global</w:t>
                  </w:r>
                </w:p>
                <w:p w14:paraId="3ADADCF7" w14:textId="77777777" w:rsidR="00302BA4" w:rsidRDefault="00302BA4">
                  <w:pPr>
                    <w:spacing w:before="7"/>
                    <w:ind w:left="28"/>
                    <w:rPr>
                      <w:rFonts w:ascii="Courier New"/>
                      <w:sz w:val="18"/>
                    </w:rPr>
                  </w:pPr>
                  <w:r>
                    <w:rPr>
                      <w:rFonts w:ascii="Courier New"/>
                      <w:sz w:val="18"/>
                    </w:rPr>
                    <w:t>Global ^PXRM*</w:t>
                  </w:r>
                </w:p>
              </w:txbxContent>
            </v:textbox>
            <w10:anchorlock/>
          </v:shape>
        </w:pict>
      </w:r>
    </w:p>
    <w:p w14:paraId="014AE55A" w14:textId="77777777" w:rsidR="00B271BF" w:rsidRDefault="00B271BF">
      <w:pPr>
        <w:pStyle w:val="BodyText"/>
        <w:spacing w:before="9"/>
        <w:rPr>
          <w:b/>
          <w:sz w:val="10"/>
        </w:rPr>
      </w:pPr>
    </w:p>
    <w:p w14:paraId="314D508A" w14:textId="77777777" w:rsidR="00B271BF" w:rsidRDefault="001719C4">
      <w:pPr>
        <w:pStyle w:val="Heading3"/>
      </w:pPr>
      <w:r>
        <w:t>Inquire To Option File</w:t>
      </w:r>
    </w:p>
    <w:p w14:paraId="7E17835D" w14:textId="77777777" w:rsidR="00B271BF" w:rsidRDefault="00B271BF">
      <w:pPr>
        <w:pStyle w:val="BodyText"/>
        <w:spacing w:before="6"/>
        <w:rPr>
          <w:b/>
          <w:sz w:val="21"/>
        </w:rPr>
      </w:pPr>
    </w:p>
    <w:p w14:paraId="67178C31" w14:textId="77777777" w:rsidR="00B271BF" w:rsidRDefault="001719C4">
      <w:pPr>
        <w:pStyle w:val="BodyText"/>
        <w:ind w:left="500" w:right="1388"/>
      </w:pPr>
      <w:r>
        <w:t>The Kernel Inquire option [XUINQUIRE] provides the following information about a specified option(s):</w:t>
      </w:r>
    </w:p>
    <w:p w14:paraId="0D6A30B6" w14:textId="77777777" w:rsidR="00B271BF" w:rsidRDefault="001719C4">
      <w:pPr>
        <w:pStyle w:val="ListParagraph"/>
        <w:numPr>
          <w:ilvl w:val="0"/>
          <w:numId w:val="3"/>
        </w:numPr>
        <w:tabs>
          <w:tab w:val="left" w:pos="860"/>
        </w:tabs>
        <w:rPr>
          <w:sz w:val="24"/>
        </w:rPr>
      </w:pPr>
      <w:r>
        <w:rPr>
          <w:sz w:val="24"/>
        </w:rPr>
        <w:t>Option</w:t>
      </w:r>
      <w:r>
        <w:rPr>
          <w:spacing w:val="-1"/>
          <w:sz w:val="24"/>
        </w:rPr>
        <w:t xml:space="preserve"> </w:t>
      </w:r>
      <w:r>
        <w:rPr>
          <w:sz w:val="24"/>
        </w:rPr>
        <w:t>name.</w:t>
      </w:r>
    </w:p>
    <w:p w14:paraId="3DDB61BA" w14:textId="77777777" w:rsidR="00B271BF" w:rsidRDefault="001719C4">
      <w:pPr>
        <w:pStyle w:val="ListParagraph"/>
        <w:numPr>
          <w:ilvl w:val="0"/>
          <w:numId w:val="3"/>
        </w:numPr>
        <w:tabs>
          <w:tab w:val="left" w:pos="860"/>
        </w:tabs>
        <w:rPr>
          <w:sz w:val="24"/>
        </w:rPr>
      </w:pPr>
      <w:r>
        <w:rPr>
          <w:sz w:val="24"/>
        </w:rPr>
        <w:t>Menu text.</w:t>
      </w:r>
    </w:p>
    <w:p w14:paraId="2440EB79" w14:textId="77777777" w:rsidR="00B271BF" w:rsidRDefault="001719C4">
      <w:pPr>
        <w:pStyle w:val="ListParagraph"/>
        <w:numPr>
          <w:ilvl w:val="0"/>
          <w:numId w:val="3"/>
        </w:numPr>
        <w:tabs>
          <w:tab w:val="left" w:pos="860"/>
        </w:tabs>
        <w:rPr>
          <w:sz w:val="24"/>
        </w:rPr>
      </w:pPr>
      <w:r>
        <w:rPr>
          <w:sz w:val="24"/>
        </w:rPr>
        <w:t>Option</w:t>
      </w:r>
      <w:r>
        <w:rPr>
          <w:spacing w:val="-1"/>
          <w:sz w:val="24"/>
        </w:rPr>
        <w:t xml:space="preserve"> </w:t>
      </w:r>
      <w:r>
        <w:rPr>
          <w:sz w:val="24"/>
        </w:rPr>
        <w:t>description.</w:t>
      </w:r>
    </w:p>
    <w:p w14:paraId="69963EB2" w14:textId="77777777" w:rsidR="00B271BF" w:rsidRDefault="001719C4">
      <w:pPr>
        <w:pStyle w:val="ListParagraph"/>
        <w:numPr>
          <w:ilvl w:val="0"/>
          <w:numId w:val="3"/>
        </w:numPr>
        <w:tabs>
          <w:tab w:val="left" w:pos="860"/>
        </w:tabs>
        <w:rPr>
          <w:sz w:val="24"/>
        </w:rPr>
      </w:pPr>
      <w:r>
        <w:rPr>
          <w:sz w:val="24"/>
        </w:rPr>
        <w:t>Type of</w:t>
      </w:r>
      <w:r>
        <w:rPr>
          <w:spacing w:val="-3"/>
          <w:sz w:val="24"/>
        </w:rPr>
        <w:t xml:space="preserve"> </w:t>
      </w:r>
      <w:r>
        <w:rPr>
          <w:sz w:val="24"/>
        </w:rPr>
        <w:t>option.</w:t>
      </w:r>
    </w:p>
    <w:p w14:paraId="43F02647" w14:textId="77777777" w:rsidR="00B271BF" w:rsidRDefault="001719C4">
      <w:pPr>
        <w:pStyle w:val="ListParagraph"/>
        <w:numPr>
          <w:ilvl w:val="0"/>
          <w:numId w:val="3"/>
        </w:numPr>
        <w:tabs>
          <w:tab w:val="left" w:pos="860"/>
        </w:tabs>
        <w:rPr>
          <w:sz w:val="24"/>
        </w:rPr>
      </w:pPr>
      <w:r>
        <w:rPr>
          <w:sz w:val="24"/>
        </w:rPr>
        <w:t>Lock (if any).</w:t>
      </w:r>
    </w:p>
    <w:p w14:paraId="6EF9560B" w14:textId="77777777" w:rsidR="00B271BF" w:rsidRDefault="00B271BF">
      <w:pPr>
        <w:pStyle w:val="BodyText"/>
      </w:pPr>
    </w:p>
    <w:p w14:paraId="6E66E58B" w14:textId="77777777" w:rsidR="00B271BF" w:rsidRDefault="001719C4">
      <w:pPr>
        <w:pStyle w:val="BodyText"/>
        <w:ind w:left="500"/>
      </w:pPr>
      <w:r>
        <w:t>In addition, all items on the menu are listed for each menu option.</w:t>
      </w:r>
    </w:p>
    <w:p w14:paraId="7C8107F1" w14:textId="77777777" w:rsidR="00B271BF" w:rsidRDefault="00B271BF">
      <w:pPr>
        <w:pStyle w:val="BodyText"/>
        <w:spacing w:before="6"/>
        <w:rPr>
          <w:sz w:val="22"/>
        </w:rPr>
      </w:pPr>
    </w:p>
    <w:p w14:paraId="7D1AB1E4" w14:textId="77777777" w:rsidR="00B271BF" w:rsidRDefault="001719C4">
      <w:pPr>
        <w:pStyle w:val="Heading3"/>
        <w:spacing w:before="0" w:line="274" w:lineRule="exact"/>
      </w:pPr>
      <w:r>
        <w:t>XINDEX</w:t>
      </w:r>
    </w:p>
    <w:p w14:paraId="04277616" w14:textId="77777777" w:rsidR="00B271BF" w:rsidRDefault="001719C4">
      <w:pPr>
        <w:pStyle w:val="BodyText"/>
        <w:ind w:left="500" w:right="1136"/>
      </w:pPr>
      <w:r>
        <w:t>XINDEX is a routine that produces a report called the VA Cross-Referencer. This report is a technical and cross-reference listing of one routine or a group of routines. XINDEX provides a summary of errors and warnings for routines that do not comply with VA programming standards and conventions, a list of local and global variables and what routines they are referenced in, and a list of internal and external routine calls.</w:t>
      </w:r>
    </w:p>
    <w:p w14:paraId="78E9E003" w14:textId="77777777" w:rsidR="00B271BF" w:rsidRDefault="00B271BF">
      <w:pPr>
        <w:pStyle w:val="BodyText"/>
        <w:spacing w:before="7"/>
        <w:rPr>
          <w:sz w:val="23"/>
        </w:rPr>
      </w:pPr>
    </w:p>
    <w:p w14:paraId="3F43D1DE" w14:textId="77777777" w:rsidR="00B271BF" w:rsidRDefault="001719C4">
      <w:pPr>
        <w:pStyle w:val="BodyText"/>
        <w:ind w:left="500" w:right="3524"/>
      </w:pPr>
      <w:r>
        <w:t>XINDEX is invoked from programmer mode: D ^XINDEX. When selecting routines, select XXX* .</w:t>
      </w:r>
    </w:p>
    <w:p w14:paraId="27D71860" w14:textId="77777777" w:rsidR="00B271BF" w:rsidRDefault="00B271BF">
      <w:pPr>
        <w:sectPr w:rsidR="00B271BF">
          <w:pgSz w:w="12240" w:h="15840"/>
          <w:pgMar w:top="1840" w:right="780" w:bottom="1120" w:left="1300" w:header="1445" w:footer="930" w:gutter="0"/>
          <w:cols w:space="720"/>
        </w:sectPr>
      </w:pPr>
    </w:p>
    <w:p w14:paraId="01CEF5D8" w14:textId="77777777" w:rsidR="00B271BF" w:rsidRDefault="00B271BF">
      <w:pPr>
        <w:pStyle w:val="BodyText"/>
        <w:rPr>
          <w:sz w:val="20"/>
        </w:rPr>
      </w:pPr>
    </w:p>
    <w:p w14:paraId="7BBA0036" w14:textId="77777777" w:rsidR="00B271BF" w:rsidRDefault="00B271BF">
      <w:pPr>
        <w:pStyle w:val="BodyText"/>
        <w:spacing w:before="9"/>
        <w:rPr>
          <w:sz w:val="16"/>
        </w:rPr>
      </w:pPr>
    </w:p>
    <w:p w14:paraId="29A6FFEC" w14:textId="77777777" w:rsidR="00B271BF" w:rsidRDefault="001719C4">
      <w:pPr>
        <w:pStyle w:val="Heading3"/>
      </w:pPr>
      <w:bookmarkStart w:id="56" w:name="Generating_Online_Documentation"/>
      <w:bookmarkStart w:id="57" w:name="_bookmark32"/>
      <w:bookmarkEnd w:id="56"/>
      <w:bookmarkEnd w:id="57"/>
      <w:r>
        <w:t>Data Dictionaries/ Files</w:t>
      </w:r>
    </w:p>
    <w:p w14:paraId="06B4C54C" w14:textId="77777777" w:rsidR="00B271BF" w:rsidRDefault="00B271BF">
      <w:pPr>
        <w:pStyle w:val="BodyText"/>
        <w:spacing w:before="7"/>
        <w:rPr>
          <w:b/>
          <w:sz w:val="23"/>
        </w:rPr>
      </w:pPr>
    </w:p>
    <w:p w14:paraId="6001AFCD" w14:textId="77777777" w:rsidR="00B271BF" w:rsidRDefault="001719C4">
      <w:pPr>
        <w:pStyle w:val="BodyText"/>
        <w:ind w:left="500" w:right="1036"/>
      </w:pPr>
      <w:r>
        <w:t>The number-spaces for Clinical Reminders files are 800. 801, 811-. Use the VA FileMan DATA DICTIONARY UTILITIES, option #8 (DILIST, List File Attributes), to print a list of these files. Depending on the FileMan template used to print the list, this option will print out all or part of the data dictionary for the PXRM files.</w:t>
      </w:r>
    </w:p>
    <w:p w14:paraId="3BC23858" w14:textId="77777777" w:rsidR="00B271BF" w:rsidRDefault="00B271BF">
      <w:pPr>
        <w:pStyle w:val="BodyText"/>
        <w:spacing w:before="4"/>
      </w:pPr>
    </w:p>
    <w:p w14:paraId="24F85EE3" w14:textId="77777777" w:rsidR="00B271BF" w:rsidRDefault="001719C4">
      <w:pPr>
        <w:pStyle w:val="Heading3"/>
        <w:spacing w:before="1"/>
      </w:pPr>
      <w:r>
        <w:t>List File Attributes</w:t>
      </w:r>
    </w:p>
    <w:p w14:paraId="675CF8EA" w14:textId="77777777" w:rsidR="00B271BF" w:rsidRDefault="00B271BF">
      <w:pPr>
        <w:pStyle w:val="BodyText"/>
        <w:spacing w:before="6"/>
        <w:rPr>
          <w:b/>
          <w:sz w:val="23"/>
        </w:rPr>
      </w:pPr>
    </w:p>
    <w:p w14:paraId="74C609AA" w14:textId="77777777" w:rsidR="00B271BF" w:rsidRDefault="001719C4">
      <w:pPr>
        <w:pStyle w:val="BodyText"/>
        <w:ind w:left="500" w:right="1088"/>
      </w:pPr>
      <w:r>
        <w:t>The FileMan List File Attributes option [DILIST] lets you generate documentation about files and file structure. If you choose the “Standard” format, you can see the following Data Dictionary information for a specified file(s):</w:t>
      </w:r>
    </w:p>
    <w:p w14:paraId="6C6DA4BC" w14:textId="77777777" w:rsidR="00B271BF" w:rsidRDefault="001719C4">
      <w:pPr>
        <w:pStyle w:val="ListParagraph"/>
        <w:numPr>
          <w:ilvl w:val="0"/>
          <w:numId w:val="3"/>
        </w:numPr>
        <w:tabs>
          <w:tab w:val="left" w:pos="860"/>
        </w:tabs>
        <w:rPr>
          <w:sz w:val="24"/>
        </w:rPr>
      </w:pPr>
      <w:r>
        <w:rPr>
          <w:sz w:val="24"/>
        </w:rPr>
        <w:t>File name and</w:t>
      </w:r>
      <w:r>
        <w:rPr>
          <w:spacing w:val="-1"/>
          <w:sz w:val="24"/>
        </w:rPr>
        <w:t xml:space="preserve"> </w:t>
      </w:r>
      <w:r>
        <w:rPr>
          <w:sz w:val="24"/>
        </w:rPr>
        <w:t>description.</w:t>
      </w:r>
    </w:p>
    <w:p w14:paraId="4555A261" w14:textId="77777777" w:rsidR="00B271BF" w:rsidRDefault="001719C4">
      <w:pPr>
        <w:pStyle w:val="ListParagraph"/>
        <w:numPr>
          <w:ilvl w:val="0"/>
          <w:numId w:val="3"/>
        </w:numPr>
        <w:tabs>
          <w:tab w:val="left" w:pos="860"/>
        </w:tabs>
        <w:rPr>
          <w:sz w:val="24"/>
        </w:rPr>
      </w:pPr>
      <w:r>
        <w:rPr>
          <w:sz w:val="24"/>
        </w:rPr>
        <w:t>Identifiers.</w:t>
      </w:r>
    </w:p>
    <w:p w14:paraId="0143343D" w14:textId="77777777" w:rsidR="00B271BF" w:rsidRDefault="001719C4">
      <w:pPr>
        <w:pStyle w:val="ListParagraph"/>
        <w:numPr>
          <w:ilvl w:val="0"/>
          <w:numId w:val="3"/>
        </w:numPr>
        <w:tabs>
          <w:tab w:val="left" w:pos="860"/>
        </w:tabs>
        <w:spacing w:before="1"/>
        <w:ind w:hanging="361"/>
        <w:rPr>
          <w:sz w:val="24"/>
        </w:rPr>
      </w:pPr>
      <w:r>
        <w:rPr>
          <w:sz w:val="24"/>
        </w:rPr>
        <w:t>Cross-references.</w:t>
      </w:r>
    </w:p>
    <w:p w14:paraId="0A37C934" w14:textId="77777777" w:rsidR="00B271BF" w:rsidRDefault="001719C4">
      <w:pPr>
        <w:pStyle w:val="ListParagraph"/>
        <w:numPr>
          <w:ilvl w:val="0"/>
          <w:numId w:val="3"/>
        </w:numPr>
        <w:tabs>
          <w:tab w:val="left" w:pos="860"/>
        </w:tabs>
        <w:ind w:hanging="361"/>
        <w:rPr>
          <w:sz w:val="24"/>
        </w:rPr>
      </w:pPr>
      <w:r>
        <w:rPr>
          <w:sz w:val="24"/>
        </w:rPr>
        <w:t>Files pointed to by the file</w:t>
      </w:r>
      <w:r>
        <w:rPr>
          <w:spacing w:val="-6"/>
          <w:sz w:val="24"/>
        </w:rPr>
        <w:t xml:space="preserve"> </w:t>
      </w:r>
      <w:r>
        <w:rPr>
          <w:sz w:val="24"/>
        </w:rPr>
        <w:t>specified.</w:t>
      </w:r>
    </w:p>
    <w:p w14:paraId="192E767C" w14:textId="77777777" w:rsidR="00B271BF" w:rsidRDefault="001719C4">
      <w:pPr>
        <w:pStyle w:val="ListParagraph"/>
        <w:numPr>
          <w:ilvl w:val="0"/>
          <w:numId w:val="3"/>
        </w:numPr>
        <w:tabs>
          <w:tab w:val="left" w:pos="860"/>
        </w:tabs>
        <w:ind w:hanging="361"/>
        <w:rPr>
          <w:sz w:val="24"/>
        </w:rPr>
      </w:pPr>
      <w:r>
        <w:rPr>
          <w:sz w:val="24"/>
        </w:rPr>
        <w:t>Files that point to the file</w:t>
      </w:r>
      <w:r>
        <w:rPr>
          <w:spacing w:val="-3"/>
          <w:sz w:val="24"/>
        </w:rPr>
        <w:t xml:space="preserve"> </w:t>
      </w:r>
      <w:r>
        <w:rPr>
          <w:sz w:val="24"/>
        </w:rPr>
        <w:t>specified.</w:t>
      </w:r>
    </w:p>
    <w:p w14:paraId="26842091" w14:textId="77777777" w:rsidR="00B271BF" w:rsidRDefault="001719C4">
      <w:pPr>
        <w:pStyle w:val="ListParagraph"/>
        <w:numPr>
          <w:ilvl w:val="0"/>
          <w:numId w:val="3"/>
        </w:numPr>
        <w:tabs>
          <w:tab w:val="left" w:pos="860"/>
        </w:tabs>
        <w:ind w:hanging="361"/>
        <w:rPr>
          <w:sz w:val="24"/>
        </w:rPr>
      </w:pPr>
      <w:r>
        <w:rPr>
          <w:sz w:val="24"/>
        </w:rPr>
        <w:t>Input</w:t>
      </w:r>
      <w:r>
        <w:rPr>
          <w:spacing w:val="-8"/>
          <w:sz w:val="24"/>
        </w:rPr>
        <w:t xml:space="preserve"> </w:t>
      </w:r>
      <w:r>
        <w:rPr>
          <w:sz w:val="24"/>
        </w:rPr>
        <w:t>templates.</w:t>
      </w:r>
    </w:p>
    <w:p w14:paraId="35E22EA2" w14:textId="77777777" w:rsidR="00B271BF" w:rsidRDefault="001719C4">
      <w:pPr>
        <w:pStyle w:val="ListParagraph"/>
        <w:numPr>
          <w:ilvl w:val="0"/>
          <w:numId w:val="3"/>
        </w:numPr>
        <w:tabs>
          <w:tab w:val="left" w:pos="860"/>
        </w:tabs>
        <w:ind w:hanging="361"/>
        <w:rPr>
          <w:sz w:val="24"/>
        </w:rPr>
      </w:pPr>
      <w:r>
        <w:rPr>
          <w:sz w:val="24"/>
        </w:rPr>
        <w:t>Print</w:t>
      </w:r>
      <w:r>
        <w:rPr>
          <w:spacing w:val="-5"/>
          <w:sz w:val="24"/>
        </w:rPr>
        <w:t xml:space="preserve"> </w:t>
      </w:r>
      <w:r>
        <w:rPr>
          <w:sz w:val="24"/>
        </w:rPr>
        <w:t>templates.</w:t>
      </w:r>
    </w:p>
    <w:p w14:paraId="4123D7C7" w14:textId="77777777" w:rsidR="00B271BF" w:rsidRDefault="001719C4">
      <w:pPr>
        <w:pStyle w:val="ListParagraph"/>
        <w:numPr>
          <w:ilvl w:val="0"/>
          <w:numId w:val="3"/>
        </w:numPr>
        <w:tabs>
          <w:tab w:val="left" w:pos="860"/>
        </w:tabs>
        <w:ind w:hanging="361"/>
        <w:rPr>
          <w:sz w:val="24"/>
        </w:rPr>
      </w:pPr>
      <w:r>
        <w:rPr>
          <w:sz w:val="24"/>
        </w:rPr>
        <w:t>Sort</w:t>
      </w:r>
      <w:r>
        <w:rPr>
          <w:spacing w:val="-1"/>
          <w:sz w:val="24"/>
        </w:rPr>
        <w:t xml:space="preserve"> </w:t>
      </w:r>
      <w:r>
        <w:rPr>
          <w:sz w:val="24"/>
        </w:rPr>
        <w:t>templates.</w:t>
      </w:r>
    </w:p>
    <w:p w14:paraId="1719C410" w14:textId="77777777" w:rsidR="00B271BF" w:rsidRDefault="00B271BF">
      <w:pPr>
        <w:pStyle w:val="BodyText"/>
        <w:spacing w:before="5"/>
        <w:rPr>
          <w:sz w:val="22"/>
        </w:rPr>
      </w:pPr>
    </w:p>
    <w:p w14:paraId="52835A53" w14:textId="77777777" w:rsidR="00B271BF" w:rsidRDefault="001719C4">
      <w:pPr>
        <w:spacing w:after="3"/>
        <w:ind w:left="500"/>
        <w:rPr>
          <w:b/>
        </w:rPr>
      </w:pPr>
      <w:r>
        <w:rPr>
          <w:b/>
        </w:rPr>
        <w:t>Example:</w:t>
      </w:r>
    </w:p>
    <w:p w14:paraId="142D0B0E" w14:textId="77777777" w:rsidR="00B271BF" w:rsidRDefault="00302BA4">
      <w:pPr>
        <w:pStyle w:val="BodyText"/>
        <w:ind w:left="436"/>
        <w:rPr>
          <w:sz w:val="20"/>
        </w:rPr>
      </w:pPr>
      <w:r>
        <w:rPr>
          <w:sz w:val="20"/>
        </w:rPr>
      </w:r>
      <w:r>
        <w:rPr>
          <w:sz w:val="20"/>
        </w:rPr>
        <w:pict w14:anchorId="0F1C2095">
          <v:shape id="_x0000_s1126" type="#_x0000_t202" style="width:437.55pt;height:104.65pt;mso-left-percent:-10001;mso-top-percent:-10001;mso-position-horizontal:absolute;mso-position-horizontal-relative:char;mso-position-vertical:absolute;mso-position-vertical-relative:line;mso-left-percent:-10001;mso-top-percent:-10001" filled="f" strokecolor="blue" strokeweight=".72pt">
            <v:textbox inset="0,0,0,0">
              <w:txbxContent>
                <w:p w14:paraId="4EEC7342" w14:textId="77777777" w:rsidR="00302BA4" w:rsidRDefault="00302BA4">
                  <w:pPr>
                    <w:spacing w:before="18"/>
                    <w:ind w:left="47"/>
                    <w:rPr>
                      <w:rFonts w:ascii="Courier New"/>
                      <w:b/>
                      <w:sz w:val="18"/>
                    </w:rPr>
                  </w:pPr>
                  <w:r>
                    <w:rPr>
                      <w:rFonts w:ascii="Courier New"/>
                      <w:sz w:val="18"/>
                    </w:rPr>
                    <w:t>&gt;</w:t>
                  </w:r>
                  <w:r>
                    <w:rPr>
                      <w:rFonts w:ascii="Courier New"/>
                      <w:b/>
                      <w:sz w:val="18"/>
                    </w:rPr>
                    <w:t>D P^DI</w:t>
                  </w:r>
                </w:p>
                <w:p w14:paraId="600E7FDE" w14:textId="77777777" w:rsidR="00302BA4" w:rsidRDefault="00302BA4">
                  <w:pPr>
                    <w:spacing w:before="2" w:line="202" w:lineRule="exact"/>
                    <w:ind w:left="47"/>
                    <w:rPr>
                      <w:rFonts w:ascii="Courier New"/>
                      <w:sz w:val="18"/>
                    </w:rPr>
                  </w:pPr>
                  <w:r>
                    <w:rPr>
                      <w:rFonts w:ascii="Courier New"/>
                      <w:sz w:val="18"/>
                    </w:rPr>
                    <w:t>VA FileMan 21.0</w:t>
                  </w:r>
                </w:p>
                <w:p w14:paraId="274C6023" w14:textId="77777777" w:rsidR="00302BA4" w:rsidRDefault="00302BA4">
                  <w:pPr>
                    <w:spacing w:line="202" w:lineRule="exact"/>
                    <w:ind w:left="47"/>
                    <w:rPr>
                      <w:rFonts w:ascii="Courier New"/>
                      <w:b/>
                      <w:sz w:val="18"/>
                    </w:rPr>
                  </w:pPr>
                  <w:r>
                    <w:rPr>
                      <w:rFonts w:ascii="Courier New"/>
                      <w:sz w:val="18"/>
                    </w:rPr>
                    <w:t xml:space="preserve">Select OPTION: </w:t>
                  </w:r>
                  <w:r>
                    <w:rPr>
                      <w:rFonts w:ascii="Courier New"/>
                      <w:b/>
                      <w:sz w:val="18"/>
                    </w:rPr>
                    <w:t>DATA DICTIONARY UTILITIES</w:t>
                  </w:r>
                </w:p>
                <w:p w14:paraId="3810D530" w14:textId="77777777" w:rsidR="00302BA4" w:rsidRDefault="00302BA4">
                  <w:pPr>
                    <w:ind w:left="47"/>
                    <w:rPr>
                      <w:rFonts w:ascii="Courier New"/>
                      <w:b/>
                      <w:sz w:val="18"/>
                    </w:rPr>
                  </w:pPr>
                  <w:r>
                    <w:rPr>
                      <w:rFonts w:ascii="Courier New"/>
                      <w:sz w:val="18"/>
                    </w:rPr>
                    <w:t xml:space="preserve">Select DATA DICTIONARY UTILITY OPTION: </w:t>
                  </w:r>
                  <w:r>
                    <w:rPr>
                      <w:rFonts w:ascii="Courier New"/>
                      <w:b/>
                      <w:sz w:val="18"/>
                    </w:rPr>
                    <w:t>LIST FILE ATTRIBUTES</w:t>
                  </w:r>
                </w:p>
                <w:p w14:paraId="78CF6E4C" w14:textId="77777777" w:rsidR="00302BA4" w:rsidRDefault="00302BA4">
                  <w:pPr>
                    <w:spacing w:before="5"/>
                    <w:ind w:left="156"/>
                    <w:rPr>
                      <w:rFonts w:ascii="Courier New"/>
                      <w:sz w:val="18"/>
                    </w:rPr>
                  </w:pPr>
                  <w:r>
                    <w:rPr>
                      <w:rFonts w:ascii="Courier New"/>
                      <w:sz w:val="18"/>
                    </w:rPr>
                    <w:t>START WITH WHAT FILE: 800</w:t>
                  </w:r>
                </w:p>
                <w:p w14:paraId="48C74DF9" w14:textId="77777777" w:rsidR="00302BA4" w:rsidRDefault="00302BA4">
                  <w:pPr>
                    <w:ind w:left="4564" w:right="3160"/>
                    <w:jc w:val="center"/>
                    <w:rPr>
                      <w:rFonts w:ascii="Courier New"/>
                      <w:sz w:val="18"/>
                    </w:rPr>
                  </w:pPr>
                  <w:r>
                    <w:rPr>
                      <w:rFonts w:ascii="Courier New"/>
                      <w:sz w:val="18"/>
                    </w:rPr>
                    <w:t>(1 entry)</w:t>
                  </w:r>
                </w:p>
                <w:p w14:paraId="210726BF" w14:textId="77777777" w:rsidR="00302BA4" w:rsidRDefault="00302BA4">
                  <w:pPr>
                    <w:spacing w:before="1"/>
                    <w:ind w:left="696"/>
                    <w:rPr>
                      <w:rFonts w:ascii="Courier New"/>
                      <w:sz w:val="18"/>
                    </w:rPr>
                  </w:pPr>
                  <w:r>
                    <w:rPr>
                      <w:rFonts w:ascii="Courier New"/>
                      <w:sz w:val="18"/>
                    </w:rPr>
                    <w:t>GO TO WHAT FILE: 821</w:t>
                  </w:r>
                </w:p>
                <w:p w14:paraId="2A662655" w14:textId="77777777" w:rsidR="00302BA4" w:rsidRDefault="00302BA4">
                  <w:pPr>
                    <w:pStyle w:val="BodyText"/>
                    <w:spacing w:before="6"/>
                    <w:rPr>
                      <w:rFonts w:ascii="Courier New"/>
                      <w:sz w:val="17"/>
                    </w:rPr>
                  </w:pPr>
                </w:p>
                <w:p w14:paraId="2BD96685" w14:textId="77777777" w:rsidR="00302BA4" w:rsidRDefault="00302BA4">
                  <w:pPr>
                    <w:ind w:left="47"/>
                    <w:rPr>
                      <w:rFonts w:ascii="Courier New"/>
                      <w:b/>
                      <w:sz w:val="18"/>
                    </w:rPr>
                  </w:pPr>
                  <w:r>
                    <w:rPr>
                      <w:rFonts w:ascii="Courier New"/>
                      <w:sz w:val="18"/>
                    </w:rPr>
                    <w:t xml:space="preserve">Select LISTING FORMAT: STANDARD// </w:t>
                  </w:r>
                  <w:r>
                    <w:rPr>
                      <w:rFonts w:ascii="Courier New"/>
                      <w:b/>
                      <w:sz w:val="18"/>
                    </w:rPr>
                    <w:t>[Enter]</w:t>
                  </w:r>
                </w:p>
                <w:p w14:paraId="4E3EB569" w14:textId="77777777" w:rsidR="00302BA4" w:rsidRDefault="00302BA4">
                  <w:pPr>
                    <w:spacing w:before="3"/>
                    <w:ind w:left="47"/>
                    <w:rPr>
                      <w:rFonts w:ascii="Courier New"/>
                      <w:b/>
                      <w:sz w:val="18"/>
                    </w:rPr>
                  </w:pPr>
                  <w:r>
                    <w:rPr>
                      <w:rFonts w:ascii="Courier New"/>
                      <w:sz w:val="18"/>
                    </w:rPr>
                    <w:t xml:space="preserve">DEVICE: </w:t>
                  </w:r>
                  <w:r>
                    <w:rPr>
                      <w:rFonts w:ascii="Courier New"/>
                      <w:b/>
                      <w:sz w:val="18"/>
                    </w:rPr>
                    <w:t>PRINTER</w:t>
                  </w:r>
                </w:p>
              </w:txbxContent>
            </v:textbox>
            <w10:anchorlock/>
          </v:shape>
        </w:pict>
      </w:r>
    </w:p>
    <w:p w14:paraId="1F0DD6F4" w14:textId="77777777" w:rsidR="00B271BF" w:rsidRDefault="00B271BF">
      <w:pPr>
        <w:pStyle w:val="BodyText"/>
        <w:spacing w:before="9"/>
        <w:rPr>
          <w:b/>
          <w:sz w:val="10"/>
        </w:rPr>
      </w:pPr>
    </w:p>
    <w:p w14:paraId="70FC1153" w14:textId="77777777" w:rsidR="00B271BF" w:rsidRDefault="001719C4">
      <w:pPr>
        <w:pStyle w:val="BodyText"/>
        <w:spacing w:before="90"/>
        <w:ind w:left="499" w:right="1063"/>
      </w:pPr>
      <w:r>
        <w:t>In addition, the following applicable data is supplied for each field in the file: field name, number, title, global location, description, help prompt, cross-reference(s), input transform, date last edited, and notes.</w:t>
      </w:r>
    </w:p>
    <w:p w14:paraId="11319052" w14:textId="77777777" w:rsidR="00B271BF" w:rsidRDefault="00B271BF">
      <w:pPr>
        <w:pStyle w:val="BodyText"/>
      </w:pPr>
    </w:p>
    <w:p w14:paraId="357A544F" w14:textId="77777777" w:rsidR="00B271BF" w:rsidRDefault="001719C4">
      <w:pPr>
        <w:pStyle w:val="BodyText"/>
        <w:ind w:left="499" w:right="1090"/>
      </w:pPr>
      <w:r>
        <w:t>The “Global Map” format of this option generates an output that lists all cross-references for the file selected, global location of each field in the file, input templates, print templates, and sort templates.</w:t>
      </w:r>
    </w:p>
    <w:p w14:paraId="31012F38" w14:textId="77777777" w:rsidR="00B271BF" w:rsidRDefault="00B271BF">
      <w:pPr>
        <w:sectPr w:rsidR="00B271BF">
          <w:pgSz w:w="12240" w:h="15840"/>
          <w:pgMar w:top="1840" w:right="780" w:bottom="1120" w:left="1300" w:header="1445" w:footer="930" w:gutter="0"/>
          <w:cols w:space="720"/>
        </w:sectPr>
      </w:pPr>
    </w:p>
    <w:p w14:paraId="157D4CFD" w14:textId="77777777" w:rsidR="00B271BF" w:rsidRDefault="00B271BF">
      <w:pPr>
        <w:pStyle w:val="BodyText"/>
        <w:rPr>
          <w:sz w:val="20"/>
        </w:rPr>
      </w:pPr>
    </w:p>
    <w:p w14:paraId="02FF50FE" w14:textId="77777777" w:rsidR="00B271BF" w:rsidRDefault="00B271BF">
      <w:pPr>
        <w:pStyle w:val="BodyText"/>
        <w:rPr>
          <w:sz w:val="20"/>
        </w:rPr>
      </w:pPr>
    </w:p>
    <w:p w14:paraId="17D2D3E7" w14:textId="77777777" w:rsidR="00B271BF" w:rsidRDefault="00B271BF">
      <w:pPr>
        <w:pStyle w:val="BodyText"/>
        <w:spacing w:before="9"/>
        <w:rPr>
          <w:sz w:val="20"/>
        </w:rPr>
      </w:pPr>
    </w:p>
    <w:p w14:paraId="0E17FE2B" w14:textId="77777777" w:rsidR="00B271BF" w:rsidRDefault="001719C4">
      <w:pPr>
        <w:pStyle w:val="Heading3"/>
      </w:pPr>
      <w:bookmarkStart w:id="58" w:name="How_to_Generate_Online_Documentation"/>
      <w:bookmarkStart w:id="59" w:name="_bookmark33"/>
      <w:bookmarkEnd w:id="58"/>
      <w:bookmarkEnd w:id="59"/>
      <w:r>
        <w:t>?, ??, and ??? Online Help</w:t>
      </w:r>
    </w:p>
    <w:p w14:paraId="497E7968" w14:textId="77777777" w:rsidR="00B271BF" w:rsidRDefault="00B271BF">
      <w:pPr>
        <w:pStyle w:val="BodyText"/>
        <w:spacing w:before="6"/>
        <w:rPr>
          <w:b/>
          <w:sz w:val="21"/>
        </w:rPr>
      </w:pPr>
    </w:p>
    <w:p w14:paraId="1404770E" w14:textId="77777777" w:rsidR="00B271BF" w:rsidRDefault="001719C4">
      <w:pPr>
        <w:pStyle w:val="BodyText"/>
        <w:tabs>
          <w:tab w:val="left" w:pos="1111"/>
        </w:tabs>
        <w:ind w:left="1111" w:right="1368" w:hanging="612"/>
      </w:pPr>
      <w:r>
        <w:rPr>
          <w:b/>
        </w:rPr>
        <w:t>?</w:t>
      </w:r>
      <w:r>
        <w:rPr>
          <w:b/>
        </w:rPr>
        <w:tab/>
      </w:r>
      <w:r>
        <w:t>Enter one question mark to see helpful information about the components of the health summary type used in the health summary and the options</w:t>
      </w:r>
      <w:r>
        <w:rPr>
          <w:spacing w:val="-13"/>
        </w:rPr>
        <w:t xml:space="preserve"> </w:t>
      </w:r>
      <w:r>
        <w:t>available.</w:t>
      </w:r>
    </w:p>
    <w:p w14:paraId="0A58199F" w14:textId="77777777" w:rsidR="00B271BF" w:rsidRDefault="00B271BF">
      <w:pPr>
        <w:pStyle w:val="BodyText"/>
      </w:pPr>
    </w:p>
    <w:p w14:paraId="70DBB1D0" w14:textId="77777777" w:rsidR="00B271BF" w:rsidRDefault="001719C4">
      <w:pPr>
        <w:pStyle w:val="BodyText"/>
        <w:tabs>
          <w:tab w:val="left" w:pos="1111"/>
        </w:tabs>
        <w:ind w:left="500"/>
      </w:pPr>
      <w:r>
        <w:rPr>
          <w:b/>
        </w:rPr>
        <w:t>??</w:t>
      </w:r>
      <w:r>
        <w:rPr>
          <w:b/>
        </w:rPr>
        <w:tab/>
      </w:r>
      <w:r>
        <w:t>Enter two question marks to see a list of available health summary</w:t>
      </w:r>
      <w:r>
        <w:rPr>
          <w:spacing w:val="-11"/>
        </w:rPr>
        <w:t xml:space="preserve"> </w:t>
      </w:r>
      <w:r>
        <w:t>components.</w:t>
      </w:r>
    </w:p>
    <w:p w14:paraId="37417C96" w14:textId="77777777" w:rsidR="00B271BF" w:rsidRDefault="00B271BF">
      <w:pPr>
        <w:pStyle w:val="BodyText"/>
      </w:pPr>
    </w:p>
    <w:p w14:paraId="6655626D" w14:textId="77777777" w:rsidR="00B271BF" w:rsidRDefault="001719C4">
      <w:pPr>
        <w:pStyle w:val="BodyText"/>
        <w:tabs>
          <w:tab w:val="left" w:pos="1219"/>
        </w:tabs>
        <w:ind w:left="500"/>
      </w:pPr>
      <w:r>
        <w:rPr>
          <w:b/>
        </w:rPr>
        <w:t>???</w:t>
      </w:r>
      <w:r>
        <w:rPr>
          <w:b/>
        </w:rPr>
        <w:tab/>
      </w:r>
      <w:r>
        <w:t>Enter three question marks for detailed help, if</w:t>
      </w:r>
      <w:r>
        <w:rPr>
          <w:spacing w:val="-4"/>
        </w:rPr>
        <w:t xml:space="preserve"> </w:t>
      </w:r>
      <w:r>
        <w:t>available.</w:t>
      </w:r>
    </w:p>
    <w:p w14:paraId="74ADEAED" w14:textId="77777777" w:rsidR="00B271BF" w:rsidRDefault="00B271BF">
      <w:pPr>
        <w:pStyle w:val="BodyText"/>
        <w:rPr>
          <w:sz w:val="26"/>
        </w:rPr>
      </w:pPr>
    </w:p>
    <w:p w14:paraId="4F1A858D" w14:textId="77777777" w:rsidR="00B271BF" w:rsidRDefault="00B271BF">
      <w:pPr>
        <w:pStyle w:val="BodyText"/>
        <w:spacing w:before="7"/>
        <w:rPr>
          <w:sz w:val="23"/>
        </w:rPr>
      </w:pPr>
    </w:p>
    <w:p w14:paraId="47824B03" w14:textId="77777777" w:rsidR="00B271BF" w:rsidRDefault="001719C4">
      <w:pPr>
        <w:pStyle w:val="Heading3"/>
        <w:spacing w:before="1"/>
      </w:pPr>
      <w:r>
        <w:t>CPRS Online Help</w:t>
      </w:r>
    </w:p>
    <w:p w14:paraId="6C84954B" w14:textId="77777777" w:rsidR="00B271BF" w:rsidRDefault="00B271BF">
      <w:pPr>
        <w:pStyle w:val="BodyText"/>
        <w:spacing w:before="6"/>
        <w:rPr>
          <w:b/>
          <w:sz w:val="23"/>
        </w:rPr>
      </w:pPr>
    </w:p>
    <w:p w14:paraId="35604AF8" w14:textId="77777777" w:rsidR="00B271BF" w:rsidRDefault="001719C4">
      <w:pPr>
        <w:pStyle w:val="BodyText"/>
        <w:ind w:left="500"/>
      </w:pPr>
      <w:r>
        <w:t>In CPRS, help relating to Clinical Reminders is available from the Help menu.</w:t>
      </w:r>
    </w:p>
    <w:p w14:paraId="4A28D526" w14:textId="77777777" w:rsidR="00B271BF" w:rsidRDefault="00B271BF">
      <w:pPr>
        <w:pStyle w:val="BodyText"/>
        <w:spacing w:before="3"/>
      </w:pPr>
    </w:p>
    <w:p w14:paraId="1B85F078" w14:textId="77777777" w:rsidR="00B271BF" w:rsidRDefault="001719C4">
      <w:pPr>
        <w:pStyle w:val="Heading3"/>
        <w:spacing w:before="0"/>
      </w:pPr>
      <w:r>
        <w:t>Internet</w:t>
      </w:r>
    </w:p>
    <w:p w14:paraId="7C66E104" w14:textId="77777777" w:rsidR="00B271BF" w:rsidRDefault="00B271BF">
      <w:pPr>
        <w:pStyle w:val="BodyText"/>
        <w:spacing w:before="6"/>
        <w:rPr>
          <w:b/>
          <w:sz w:val="23"/>
        </w:rPr>
      </w:pPr>
    </w:p>
    <w:p w14:paraId="11D343DA" w14:textId="77777777" w:rsidR="00B271BF" w:rsidRDefault="001719C4">
      <w:pPr>
        <w:spacing w:before="1"/>
        <w:ind w:left="500" w:right="1354"/>
        <w:jc w:val="both"/>
      </w:pPr>
      <w:r>
        <w:rPr>
          <w:sz w:val="24"/>
        </w:rPr>
        <w:t xml:space="preserve">Clinical Reminders information is also available from the Clinical Reminders website </w:t>
      </w:r>
      <w:hyperlink r:id="rId74">
        <w:r>
          <w:rPr>
            <w:color w:val="0000FF"/>
            <w:sz w:val="24"/>
            <w:u w:val="single" w:color="0000FF"/>
          </w:rPr>
          <w:t>http://vista.med.va.gov/reminders/</w:t>
        </w:r>
        <w:r>
          <w:rPr>
            <w:color w:val="0000FF"/>
            <w:sz w:val="24"/>
          </w:rPr>
          <w:t xml:space="preserve"> </w:t>
        </w:r>
      </w:hyperlink>
      <w:r>
        <w:rPr>
          <w:sz w:val="24"/>
        </w:rPr>
        <w:t>and from the V</w:t>
      </w:r>
      <w:r>
        <w:rPr>
          <w:i/>
          <w:sz w:val="24"/>
        </w:rPr>
        <w:t>ist</w:t>
      </w:r>
      <w:r>
        <w:rPr>
          <w:sz w:val="24"/>
        </w:rPr>
        <w:t>A Documentation Library</w:t>
      </w:r>
      <w:r>
        <w:rPr>
          <w:spacing w:val="-35"/>
          <w:sz w:val="24"/>
        </w:rPr>
        <w:t xml:space="preserve"> </w:t>
      </w:r>
      <w:r>
        <w:rPr>
          <w:sz w:val="24"/>
        </w:rPr>
        <w:t xml:space="preserve">(VDL): </w:t>
      </w:r>
      <w:hyperlink r:id="rId75">
        <w:r>
          <w:rPr>
            <w:color w:val="0000FF"/>
            <w:u w:val="single" w:color="0000FF"/>
          </w:rPr>
          <w:t>http://vista.med.va.gov/vdl/</w:t>
        </w:r>
        <w:r>
          <w:rPr>
            <w:color w:val="0000FF"/>
          </w:rPr>
          <w:t xml:space="preserve"> </w:t>
        </w:r>
      </w:hyperlink>
      <w:r>
        <w:rPr>
          <w:sz w:val="24"/>
        </w:rPr>
        <w:t>or</w:t>
      </w:r>
      <w:r>
        <w:rPr>
          <w:spacing w:val="-8"/>
          <w:sz w:val="24"/>
        </w:rPr>
        <w:t xml:space="preserve"> </w:t>
      </w:r>
      <w:hyperlink r:id="rId76">
        <w:r>
          <w:rPr>
            <w:color w:val="0000FF"/>
            <w:u w:val="single" w:color="0000FF"/>
          </w:rPr>
          <w:t>http://www.va.gov/vdl</w:t>
        </w:r>
      </w:hyperlink>
    </w:p>
    <w:p w14:paraId="70DEBD29" w14:textId="77777777" w:rsidR="00B271BF" w:rsidRDefault="00B271BF">
      <w:pPr>
        <w:jc w:val="both"/>
        <w:sectPr w:rsidR="00B271BF">
          <w:headerReference w:type="default" r:id="rId77"/>
          <w:footerReference w:type="default" r:id="rId78"/>
          <w:pgSz w:w="12240" w:h="15840"/>
          <w:pgMar w:top="1840" w:right="780" w:bottom="1120" w:left="1300" w:header="1445" w:footer="930" w:gutter="0"/>
          <w:pgNumType w:start="36"/>
          <w:cols w:space="720"/>
        </w:sectPr>
      </w:pPr>
    </w:p>
    <w:p w14:paraId="2C0BCC3A" w14:textId="77777777" w:rsidR="00B271BF" w:rsidRDefault="00B271BF">
      <w:pPr>
        <w:pStyle w:val="BodyText"/>
        <w:rPr>
          <w:sz w:val="20"/>
        </w:rPr>
      </w:pPr>
    </w:p>
    <w:p w14:paraId="5BA68A23" w14:textId="77777777" w:rsidR="00B271BF" w:rsidRDefault="00B271BF">
      <w:pPr>
        <w:pStyle w:val="BodyText"/>
        <w:spacing w:before="9"/>
        <w:rPr>
          <w:sz w:val="16"/>
        </w:rPr>
      </w:pPr>
    </w:p>
    <w:p w14:paraId="1F0E3BFB" w14:textId="77777777" w:rsidR="00B271BF" w:rsidRDefault="001719C4">
      <w:pPr>
        <w:pStyle w:val="Heading3"/>
        <w:spacing w:line="274" w:lineRule="exact"/>
      </w:pPr>
      <w:bookmarkStart w:id="60" w:name="_bookmark34"/>
      <w:bookmarkEnd w:id="60"/>
      <w:r>
        <w:t>Acronyms</w:t>
      </w:r>
    </w:p>
    <w:p w14:paraId="001FC8CE" w14:textId="77777777" w:rsidR="00B271BF" w:rsidRDefault="001719C4">
      <w:pPr>
        <w:pStyle w:val="BodyText"/>
        <w:spacing w:line="274" w:lineRule="exact"/>
        <w:ind w:left="500"/>
      </w:pPr>
      <w:r>
        <w:t xml:space="preserve">Full VA list: </w:t>
      </w:r>
      <w:hyperlink r:id="rId79" w:anchor="A">
        <w:r>
          <w:rPr>
            <w:color w:val="0000FF"/>
            <w:u w:val="single" w:color="0000FF"/>
          </w:rPr>
          <w:t>http://vaww1.va.gov/acronyms/fulllist.cfm#A</w:t>
        </w:r>
      </w:hyperlink>
    </w:p>
    <w:p w14:paraId="5E673849" w14:textId="77777777" w:rsidR="00B271BF" w:rsidRDefault="00B271BF">
      <w:pPr>
        <w:pStyle w:val="BodyText"/>
        <w:rPr>
          <w:sz w:val="20"/>
        </w:rPr>
      </w:pPr>
    </w:p>
    <w:p w14:paraId="38E7443A" w14:textId="77777777" w:rsidR="00B271BF" w:rsidRDefault="00B271BF">
      <w:pPr>
        <w:pStyle w:val="BodyText"/>
        <w:spacing w:before="2"/>
        <w:rPr>
          <w:sz w:val="20"/>
        </w:rPr>
      </w:pPr>
    </w:p>
    <w:p w14:paraId="1B314907" w14:textId="77777777" w:rsidR="00B271BF" w:rsidRDefault="001719C4">
      <w:pPr>
        <w:tabs>
          <w:tab w:val="left" w:pos="2299"/>
        </w:tabs>
        <w:spacing w:before="92"/>
        <w:ind w:left="860" w:right="4344"/>
      </w:pPr>
      <w:r>
        <w:t>AIMS</w:t>
      </w:r>
      <w:r>
        <w:tab/>
        <w:t>Abnormal Involuntary Movement Scale AITC</w:t>
      </w:r>
      <w:r>
        <w:tab/>
        <w:t>Austin Information Technology Center API</w:t>
      </w:r>
      <w:r>
        <w:tab/>
        <w:t>Application Programmer</w:t>
      </w:r>
      <w:r>
        <w:rPr>
          <w:spacing w:val="-1"/>
        </w:rPr>
        <w:t xml:space="preserve"> </w:t>
      </w:r>
      <w:r>
        <w:t>Interface.</w:t>
      </w:r>
    </w:p>
    <w:p w14:paraId="4CCB50DB" w14:textId="77777777" w:rsidR="00B271BF" w:rsidRDefault="001719C4">
      <w:pPr>
        <w:tabs>
          <w:tab w:val="left" w:pos="2299"/>
        </w:tabs>
        <w:ind w:left="859" w:right="4497"/>
      </w:pPr>
      <w:r>
        <w:t>CAC</w:t>
      </w:r>
      <w:r>
        <w:tab/>
        <w:t>Clinical Application Coordinator CPRS</w:t>
      </w:r>
      <w:r>
        <w:tab/>
        <w:t>Computerized Patient Record System. DBIA</w:t>
      </w:r>
      <w:r>
        <w:tab/>
        <w:t>Database Integration</w:t>
      </w:r>
      <w:r>
        <w:rPr>
          <w:spacing w:val="-2"/>
        </w:rPr>
        <w:t xml:space="preserve"> </w:t>
      </w:r>
      <w:r>
        <w:t>Agreement.</w:t>
      </w:r>
    </w:p>
    <w:p w14:paraId="2EE9CE0E" w14:textId="77777777" w:rsidR="00B271BF" w:rsidRDefault="001719C4">
      <w:pPr>
        <w:tabs>
          <w:tab w:val="left" w:pos="2299"/>
        </w:tabs>
        <w:spacing w:line="252" w:lineRule="exact"/>
        <w:ind w:left="860"/>
      </w:pPr>
      <w:r>
        <w:t>EPRP</w:t>
      </w:r>
      <w:r>
        <w:tab/>
        <w:t>External Peer Review</w:t>
      </w:r>
      <w:r>
        <w:rPr>
          <w:spacing w:val="-3"/>
        </w:rPr>
        <w:t xml:space="preserve"> </w:t>
      </w:r>
      <w:r>
        <w:t>Program</w:t>
      </w:r>
    </w:p>
    <w:p w14:paraId="5A92C986" w14:textId="77777777" w:rsidR="00B271BF" w:rsidRDefault="001719C4">
      <w:pPr>
        <w:tabs>
          <w:tab w:val="left" w:pos="2300"/>
        </w:tabs>
        <w:spacing w:before="1" w:line="252" w:lineRule="exact"/>
        <w:ind w:left="860"/>
      </w:pPr>
      <w:r>
        <w:t>GUI</w:t>
      </w:r>
      <w:r>
        <w:tab/>
        <w:t>Graphical User</w:t>
      </w:r>
      <w:r>
        <w:rPr>
          <w:spacing w:val="-6"/>
        </w:rPr>
        <w:t xml:space="preserve"> </w:t>
      </w:r>
      <w:r>
        <w:t>Interface.</w:t>
      </w:r>
    </w:p>
    <w:p w14:paraId="4C49FCBC" w14:textId="77777777" w:rsidR="00B271BF" w:rsidRDefault="001719C4">
      <w:pPr>
        <w:tabs>
          <w:tab w:val="left" w:pos="2300"/>
        </w:tabs>
        <w:spacing w:line="252" w:lineRule="exact"/>
        <w:ind w:left="860"/>
      </w:pPr>
      <w:r>
        <w:t>HRMH</w:t>
      </w:r>
      <w:r>
        <w:tab/>
        <w:t>High Risk Mental</w:t>
      </w:r>
      <w:r>
        <w:rPr>
          <w:spacing w:val="-4"/>
        </w:rPr>
        <w:t xml:space="preserve"> </w:t>
      </w:r>
      <w:r>
        <w:t>Health</w:t>
      </w:r>
    </w:p>
    <w:p w14:paraId="4D719715" w14:textId="77777777" w:rsidR="00B271BF" w:rsidRDefault="001719C4">
      <w:pPr>
        <w:tabs>
          <w:tab w:val="left" w:pos="2300"/>
        </w:tabs>
        <w:spacing w:before="1"/>
        <w:ind w:left="860" w:right="3996"/>
      </w:pPr>
      <w:r>
        <w:t>HSR&amp;D</w:t>
      </w:r>
      <w:r>
        <w:tab/>
        <w:t>Health Services Research and Development HL7</w:t>
      </w:r>
      <w:r>
        <w:tab/>
        <w:t>Health Level 7</w:t>
      </w:r>
    </w:p>
    <w:p w14:paraId="19BDD1DB" w14:textId="77777777" w:rsidR="00B271BF" w:rsidRDefault="001719C4">
      <w:pPr>
        <w:tabs>
          <w:tab w:val="left" w:pos="2300"/>
        </w:tabs>
        <w:spacing w:line="251" w:lineRule="exact"/>
        <w:ind w:left="860"/>
      </w:pPr>
      <w:r>
        <w:t>IHD</w:t>
      </w:r>
      <w:r>
        <w:tab/>
        <w:t>Ischemic Heart Disease</w:t>
      </w:r>
    </w:p>
    <w:p w14:paraId="22286E24" w14:textId="77777777" w:rsidR="00B271BF" w:rsidRDefault="001719C4">
      <w:pPr>
        <w:tabs>
          <w:tab w:val="left" w:pos="2300"/>
        </w:tabs>
        <w:spacing w:before="1" w:line="252" w:lineRule="exact"/>
        <w:ind w:left="860"/>
      </w:pPr>
      <w:r>
        <w:t>LSSD</w:t>
      </w:r>
      <w:r>
        <w:tab/>
        <w:t>Last Service Separation Date</w:t>
      </w:r>
    </w:p>
    <w:p w14:paraId="04161BAC" w14:textId="77777777" w:rsidR="00B271BF" w:rsidRDefault="001719C4">
      <w:pPr>
        <w:tabs>
          <w:tab w:val="left" w:pos="2300"/>
        </w:tabs>
        <w:spacing w:line="252" w:lineRule="exact"/>
        <w:ind w:left="860"/>
      </w:pPr>
      <w:r>
        <w:t>MDD</w:t>
      </w:r>
      <w:r>
        <w:tab/>
        <w:t>Major Depressive Disorder</w:t>
      </w:r>
    </w:p>
    <w:p w14:paraId="5F3038A0" w14:textId="77777777" w:rsidR="00B271BF" w:rsidRDefault="001719C4">
      <w:pPr>
        <w:tabs>
          <w:tab w:val="left" w:pos="2300"/>
        </w:tabs>
        <w:spacing w:before="2" w:line="252" w:lineRule="exact"/>
        <w:ind w:left="860"/>
      </w:pPr>
      <w:r>
        <w:t>MH</w:t>
      </w:r>
      <w:r>
        <w:tab/>
        <w:t>Mental Health</w:t>
      </w:r>
    </w:p>
    <w:p w14:paraId="57F9333B" w14:textId="77777777" w:rsidR="00B271BF" w:rsidRDefault="001719C4">
      <w:pPr>
        <w:tabs>
          <w:tab w:val="left" w:pos="2300"/>
        </w:tabs>
        <w:spacing w:line="252" w:lineRule="exact"/>
        <w:ind w:left="860"/>
      </w:pPr>
      <w:r>
        <w:t>OIT</w:t>
      </w:r>
      <w:r>
        <w:tab/>
        <w:t>Office of Information &amp;</w:t>
      </w:r>
      <w:r>
        <w:rPr>
          <w:spacing w:val="-4"/>
        </w:rPr>
        <w:t xml:space="preserve"> </w:t>
      </w:r>
      <w:r>
        <w:t>Technology</w:t>
      </w:r>
    </w:p>
    <w:p w14:paraId="0E2F47DC" w14:textId="77777777" w:rsidR="00B271BF" w:rsidRDefault="001719C4">
      <w:pPr>
        <w:tabs>
          <w:tab w:val="left" w:pos="2300"/>
        </w:tabs>
        <w:spacing w:line="252" w:lineRule="exact"/>
        <w:ind w:left="860"/>
      </w:pPr>
      <w:r>
        <w:t>OQP</w:t>
      </w:r>
      <w:r>
        <w:tab/>
        <w:t>Office of Quality and</w:t>
      </w:r>
      <w:r>
        <w:rPr>
          <w:spacing w:val="-3"/>
        </w:rPr>
        <w:t xml:space="preserve"> </w:t>
      </w:r>
      <w:r>
        <w:t>Performance</w:t>
      </w:r>
    </w:p>
    <w:p w14:paraId="46E48C34" w14:textId="77777777" w:rsidR="00B271BF" w:rsidRDefault="001719C4">
      <w:pPr>
        <w:tabs>
          <w:tab w:val="left" w:pos="2300"/>
        </w:tabs>
        <w:spacing w:before="1"/>
        <w:ind w:left="860" w:right="4457"/>
      </w:pPr>
      <w:r>
        <w:t>PD</w:t>
      </w:r>
      <w:r>
        <w:tab/>
        <w:t>Product Development (formerly</w:t>
      </w:r>
      <w:r>
        <w:rPr>
          <w:spacing w:val="-16"/>
        </w:rPr>
        <w:t xml:space="preserve"> </w:t>
      </w:r>
      <w:r>
        <w:t>OED) PXRM</w:t>
      </w:r>
      <w:r>
        <w:tab/>
        <w:t>Clinical Reminders Namespace</w:t>
      </w:r>
    </w:p>
    <w:p w14:paraId="48E37318" w14:textId="77777777" w:rsidR="00B271BF" w:rsidRDefault="001719C4">
      <w:pPr>
        <w:tabs>
          <w:tab w:val="left" w:pos="2299"/>
        </w:tabs>
        <w:ind w:left="860" w:right="4233"/>
      </w:pPr>
      <w:r>
        <w:t>QUERI</w:t>
      </w:r>
      <w:r>
        <w:tab/>
        <w:t>Quality Enhancement Research Initiative SAS</w:t>
      </w:r>
      <w:r>
        <w:tab/>
        <w:t>Simple Authentication and</w:t>
      </w:r>
      <w:r>
        <w:rPr>
          <w:spacing w:val="-4"/>
        </w:rPr>
        <w:t xml:space="preserve"> </w:t>
      </w:r>
      <w:r>
        <w:t>Security</w:t>
      </w:r>
    </w:p>
    <w:p w14:paraId="58C32F24" w14:textId="77777777" w:rsidR="00B271BF" w:rsidRDefault="001719C4">
      <w:pPr>
        <w:tabs>
          <w:tab w:val="left" w:pos="2299"/>
        </w:tabs>
        <w:spacing w:before="1" w:line="252" w:lineRule="exact"/>
        <w:ind w:left="860"/>
      </w:pPr>
      <w:r>
        <w:t>SRS</w:t>
      </w:r>
      <w:r>
        <w:tab/>
        <w:t>Software Requirements</w:t>
      </w:r>
      <w:r>
        <w:rPr>
          <w:spacing w:val="-1"/>
        </w:rPr>
        <w:t xml:space="preserve"> </w:t>
      </w:r>
      <w:r>
        <w:t>Specification</w:t>
      </w:r>
    </w:p>
    <w:p w14:paraId="52F46699" w14:textId="77777777" w:rsidR="00B271BF" w:rsidRDefault="001719C4">
      <w:pPr>
        <w:tabs>
          <w:tab w:val="left" w:pos="2299"/>
        </w:tabs>
        <w:ind w:left="859" w:right="4447"/>
      </w:pPr>
      <w:r>
        <w:t>VHA</w:t>
      </w:r>
      <w:r>
        <w:tab/>
        <w:t>Veterans Health Administration. VISN</w:t>
      </w:r>
      <w:r>
        <w:tab/>
        <w:t>Veterans Integrated Service</w:t>
      </w:r>
      <w:r>
        <w:rPr>
          <w:spacing w:val="-11"/>
        </w:rPr>
        <w:t xml:space="preserve"> </w:t>
      </w:r>
      <w:r>
        <w:t>Networks.</w:t>
      </w:r>
    </w:p>
    <w:p w14:paraId="0510D25A" w14:textId="77777777" w:rsidR="00B271BF" w:rsidRDefault="001719C4">
      <w:pPr>
        <w:tabs>
          <w:tab w:val="left" w:pos="2299"/>
        </w:tabs>
        <w:ind w:left="2299" w:right="4253" w:hanging="1440"/>
      </w:pPr>
      <w:r>
        <w:rPr>
          <w:b/>
        </w:rPr>
        <w:t>V</w:t>
      </w:r>
      <w:r>
        <w:t>IS</w:t>
      </w:r>
      <w:r>
        <w:rPr>
          <w:i/>
        </w:rPr>
        <w:t>T</w:t>
      </w:r>
      <w:r>
        <w:rPr>
          <w:b/>
        </w:rPr>
        <w:t>A</w:t>
      </w:r>
      <w:r>
        <w:rPr>
          <w:b/>
        </w:rPr>
        <w:tab/>
      </w:r>
      <w:r>
        <w:t>Veterans Health Information System and Technology</w:t>
      </w:r>
      <w:r>
        <w:rPr>
          <w:spacing w:val="-4"/>
        </w:rPr>
        <w:t xml:space="preserve"> </w:t>
      </w:r>
      <w:r>
        <w:t>Architecture.</w:t>
      </w:r>
    </w:p>
    <w:p w14:paraId="71628735" w14:textId="77777777" w:rsidR="00B271BF" w:rsidRDefault="001719C4">
      <w:pPr>
        <w:tabs>
          <w:tab w:val="left" w:pos="2299"/>
        </w:tabs>
        <w:ind w:left="859"/>
      </w:pPr>
      <w:r>
        <w:t>YS</w:t>
      </w:r>
      <w:r>
        <w:tab/>
        <w:t>Mental Health Namespace</w:t>
      </w:r>
    </w:p>
    <w:p w14:paraId="6BE9E527" w14:textId="77777777" w:rsidR="00B271BF" w:rsidRDefault="00B271BF">
      <w:pPr>
        <w:sectPr w:rsidR="00B271BF">
          <w:headerReference w:type="default" r:id="rId80"/>
          <w:footerReference w:type="default" r:id="rId81"/>
          <w:pgSz w:w="12240" w:h="15840"/>
          <w:pgMar w:top="1840" w:right="780" w:bottom="1120" w:left="1300" w:header="1445" w:footer="930" w:gutter="0"/>
          <w:pgNumType w:start="37"/>
          <w:cols w:space="720"/>
        </w:sectPr>
      </w:pPr>
    </w:p>
    <w:p w14:paraId="0708EE66" w14:textId="77777777" w:rsidR="00B271BF" w:rsidRDefault="00B271BF">
      <w:pPr>
        <w:pStyle w:val="BodyText"/>
        <w:rPr>
          <w:sz w:val="20"/>
        </w:rPr>
      </w:pPr>
    </w:p>
    <w:p w14:paraId="7CAE81D0" w14:textId="77777777" w:rsidR="00B271BF" w:rsidRDefault="00B271BF">
      <w:pPr>
        <w:pStyle w:val="BodyText"/>
        <w:spacing w:before="9"/>
        <w:rPr>
          <w:sz w:val="16"/>
        </w:rPr>
      </w:pPr>
    </w:p>
    <w:p w14:paraId="4DB702B2" w14:textId="77777777" w:rsidR="00B271BF" w:rsidRDefault="001719C4">
      <w:pPr>
        <w:spacing w:before="90"/>
        <w:ind w:left="500" w:right="1327"/>
        <w:rPr>
          <w:b/>
          <w:sz w:val="24"/>
        </w:rPr>
      </w:pPr>
      <w:bookmarkStart w:id="61" w:name="_bookmark35"/>
      <w:bookmarkEnd w:id="61"/>
      <w:r>
        <w:rPr>
          <w:b/>
          <w:sz w:val="24"/>
        </w:rPr>
        <w:t xml:space="preserve">OIT Master Glossary: </w:t>
      </w:r>
      <w:hyperlink r:id="rId82">
        <w:r>
          <w:rPr>
            <w:b/>
            <w:color w:val="0000FF"/>
            <w:sz w:val="24"/>
            <w:u w:val="thick" w:color="0000FF"/>
          </w:rPr>
          <w:t>http://vaww.oed.wss.va.gov/process/Library/master_glossary/masterglossary.htm</w:t>
        </w:r>
      </w:hyperlink>
    </w:p>
    <w:p w14:paraId="00EF4381" w14:textId="77777777" w:rsidR="00B271BF" w:rsidRDefault="00B271BF">
      <w:pPr>
        <w:pStyle w:val="BodyText"/>
        <w:rPr>
          <w:b/>
          <w:sz w:val="20"/>
        </w:rPr>
      </w:pPr>
    </w:p>
    <w:p w14:paraId="75FD615C" w14:textId="77777777" w:rsidR="00B271BF" w:rsidRDefault="00B271BF">
      <w:pPr>
        <w:pStyle w:val="BodyText"/>
        <w:spacing w:before="2"/>
        <w:rPr>
          <w:b/>
          <w:sz w:val="20"/>
        </w:rPr>
      </w:pPr>
    </w:p>
    <w:p w14:paraId="148CFACA" w14:textId="77777777" w:rsidR="00B271BF" w:rsidRDefault="001719C4">
      <w:pPr>
        <w:spacing w:before="90"/>
        <w:ind w:left="500"/>
        <w:rPr>
          <w:b/>
          <w:sz w:val="24"/>
        </w:rPr>
      </w:pPr>
      <w:r>
        <w:rPr>
          <w:b/>
          <w:sz w:val="24"/>
        </w:rPr>
        <w:t>Definitions</w:t>
      </w:r>
    </w:p>
    <w:p w14:paraId="7F7DD9D7" w14:textId="77777777" w:rsidR="00B271BF" w:rsidRDefault="00B271BF">
      <w:pPr>
        <w:pStyle w:val="BodyText"/>
        <w:spacing w:before="8"/>
        <w:rPr>
          <w:b/>
          <w:sz w:val="30"/>
        </w:rPr>
      </w:pPr>
    </w:p>
    <w:p w14:paraId="1A1B11BB" w14:textId="77777777" w:rsidR="00B271BF" w:rsidRDefault="001719C4">
      <w:pPr>
        <w:pStyle w:val="BodyText"/>
        <w:tabs>
          <w:tab w:val="left" w:pos="3019"/>
        </w:tabs>
        <w:ind w:left="3020" w:right="1036" w:hanging="2520"/>
      </w:pPr>
      <w:r>
        <w:t>AITC</w:t>
      </w:r>
      <w:r>
        <w:rPr>
          <w:spacing w:val="-2"/>
        </w:rPr>
        <w:t xml:space="preserve"> </w:t>
      </w:r>
      <w:r>
        <w:t>SAS</w:t>
      </w:r>
      <w:r>
        <w:rPr>
          <w:spacing w:val="-2"/>
        </w:rPr>
        <w:t xml:space="preserve"> </w:t>
      </w:r>
      <w:r>
        <w:t>Files</w:t>
      </w:r>
      <w:r>
        <w:tab/>
        <w:t>AITC SAS files contain data that is equivalent to data stored in the Reminder Extract Summary entry in the Reminder Extract Summary file. AITC manages SAS files for use by specifically defined</w:t>
      </w:r>
      <w:r>
        <w:rPr>
          <w:spacing w:val="-1"/>
        </w:rPr>
        <w:t xml:space="preserve"> </w:t>
      </w:r>
      <w:r>
        <w:t>users.</w:t>
      </w:r>
    </w:p>
    <w:p w14:paraId="1B83F9E5" w14:textId="77777777" w:rsidR="00B271BF" w:rsidRDefault="001719C4">
      <w:pPr>
        <w:pStyle w:val="BodyText"/>
        <w:tabs>
          <w:tab w:val="left" w:pos="3019"/>
        </w:tabs>
        <w:spacing w:before="118"/>
        <w:ind w:left="3019" w:right="1100" w:hanging="2520"/>
      </w:pPr>
      <w:r>
        <w:t>Applicable</w:t>
      </w:r>
      <w:r>
        <w:tab/>
        <w:t>An evaluation status that indicates patients whose findings met the patient cohort reminder</w:t>
      </w:r>
      <w:r>
        <w:rPr>
          <w:spacing w:val="-3"/>
        </w:rPr>
        <w:t xml:space="preserve"> </w:t>
      </w:r>
      <w:r>
        <w:t>evaluation.</w:t>
      </w:r>
    </w:p>
    <w:p w14:paraId="31167A31" w14:textId="77777777" w:rsidR="00B271BF" w:rsidRDefault="001719C4">
      <w:pPr>
        <w:pStyle w:val="BodyText"/>
        <w:tabs>
          <w:tab w:val="left" w:pos="3019"/>
        </w:tabs>
        <w:spacing w:before="120"/>
        <w:ind w:left="3019" w:right="1439" w:hanging="2520"/>
      </w:pPr>
      <w:r>
        <w:t>Due</w:t>
      </w:r>
      <w:r>
        <w:tab/>
        <w:t>An evaluation status that indicates patients whose reminder evaluation status is</w:t>
      </w:r>
      <w:r>
        <w:rPr>
          <w:spacing w:val="-1"/>
        </w:rPr>
        <w:t xml:space="preserve"> </w:t>
      </w:r>
      <w:r>
        <w:t>due.</w:t>
      </w:r>
    </w:p>
    <w:p w14:paraId="465A85E3" w14:textId="77777777" w:rsidR="00B271BF" w:rsidRDefault="001719C4">
      <w:pPr>
        <w:pStyle w:val="BodyText"/>
        <w:tabs>
          <w:tab w:val="left" w:pos="3019"/>
        </w:tabs>
        <w:spacing w:before="120"/>
        <w:ind w:left="499"/>
      </w:pPr>
      <w:r>
        <w:t>Extract</w:t>
      </w:r>
      <w:r>
        <w:rPr>
          <w:spacing w:val="-3"/>
        </w:rPr>
        <w:t xml:space="preserve"> </w:t>
      </w:r>
      <w:r>
        <w:t>Parameter</w:t>
      </w:r>
      <w:r>
        <w:tab/>
        <w:t>Parameters that define how to identify the patient cohort.</w:t>
      </w:r>
      <w:r>
        <w:rPr>
          <w:spacing w:val="-10"/>
        </w:rPr>
        <w:t xml:space="preserve"> </w:t>
      </w:r>
      <w:r>
        <w:t>A</w:t>
      </w:r>
    </w:p>
    <w:p w14:paraId="19CF385F" w14:textId="77777777" w:rsidR="00B271BF" w:rsidRDefault="001719C4">
      <w:pPr>
        <w:pStyle w:val="BodyText"/>
        <w:ind w:left="3019" w:right="1008"/>
      </w:pPr>
      <w:r>
        <w:t>national extract entry is defined for each extract process. This entry defines an extract name, how often to automatically run the named extract process, the rules used to identify target patients, what reminders should be run against what patient list, what type of finding counts to accumulate, and where to transmit results.</w:t>
      </w:r>
    </w:p>
    <w:p w14:paraId="3DB2655C" w14:textId="77777777" w:rsidR="00B271BF" w:rsidRDefault="001719C4">
      <w:pPr>
        <w:pStyle w:val="BodyText"/>
        <w:tabs>
          <w:tab w:val="left" w:pos="3019"/>
        </w:tabs>
        <w:spacing w:before="120"/>
        <w:ind w:left="499"/>
      </w:pPr>
      <w:r>
        <w:t>Extract</w:t>
      </w:r>
      <w:r>
        <w:rPr>
          <w:spacing w:val="-1"/>
        </w:rPr>
        <w:t xml:space="preserve"> </w:t>
      </w:r>
      <w:r>
        <w:t>Run</w:t>
      </w:r>
      <w:r>
        <w:tab/>
        <w:t>A periodic extract job based on the Extract</w:t>
      </w:r>
      <w:r>
        <w:rPr>
          <w:spacing w:val="-5"/>
        </w:rPr>
        <w:t xml:space="preserve"> </w:t>
      </w:r>
      <w:r>
        <w:t>Parameter</w:t>
      </w:r>
    </w:p>
    <w:p w14:paraId="7FE753E2" w14:textId="77777777" w:rsidR="00B271BF" w:rsidRDefault="001719C4">
      <w:pPr>
        <w:pStyle w:val="BodyText"/>
        <w:ind w:left="3019" w:right="1090"/>
      </w:pPr>
      <w:r>
        <w:t>definition. The extract job creates an entry in the Reminder Extract Summary file. The extract job automatically starts a transmission job to transmit the extract summary data to a queue at the AAC. The successful completion of the Extract Run schedules the next periodic Extract Run.</w:t>
      </w:r>
    </w:p>
    <w:p w14:paraId="688A00A8" w14:textId="77777777" w:rsidR="00B271BF" w:rsidRDefault="001719C4">
      <w:pPr>
        <w:pStyle w:val="BodyText"/>
        <w:tabs>
          <w:tab w:val="left" w:pos="3019"/>
        </w:tabs>
        <w:spacing w:before="120"/>
        <w:ind w:left="3019" w:right="1028" w:hanging="2520"/>
      </w:pPr>
      <w:r>
        <w:t>Extract</w:t>
      </w:r>
      <w:r>
        <w:rPr>
          <w:spacing w:val="-1"/>
        </w:rPr>
        <w:t xml:space="preserve"> </w:t>
      </w:r>
      <w:r>
        <w:t>Summary</w:t>
      </w:r>
      <w:r>
        <w:tab/>
        <w:t>An extract summary containing the results of an extract</w:t>
      </w:r>
      <w:r>
        <w:rPr>
          <w:spacing w:val="-15"/>
        </w:rPr>
        <w:t xml:space="preserve"> </w:t>
      </w:r>
      <w:r>
        <w:t>process is created by this process in the Extract Summary File. This Extract Summary entry will help coordinators track the extract process through successful transmission processing by</w:t>
      </w:r>
      <w:r>
        <w:rPr>
          <w:spacing w:val="-13"/>
        </w:rPr>
        <w:t xml:space="preserve"> </w:t>
      </w:r>
      <w:r>
        <w:t>AAC.</w:t>
      </w:r>
    </w:p>
    <w:p w14:paraId="11481B1B" w14:textId="77777777" w:rsidR="00B271BF" w:rsidRDefault="001719C4">
      <w:pPr>
        <w:pStyle w:val="BodyText"/>
        <w:tabs>
          <w:tab w:val="left" w:pos="3019"/>
        </w:tabs>
        <w:spacing w:before="120"/>
        <w:ind w:left="500"/>
      </w:pPr>
      <w:r>
        <w:t>Finding</w:t>
      </w:r>
      <w:r>
        <w:rPr>
          <w:spacing w:val="-4"/>
        </w:rPr>
        <w:t xml:space="preserve"> </w:t>
      </w:r>
      <w:r>
        <w:t>Count</w:t>
      </w:r>
      <w:r>
        <w:rPr>
          <w:spacing w:val="-1"/>
        </w:rPr>
        <w:t xml:space="preserve"> </w:t>
      </w:r>
      <w:r>
        <w:t>Rules</w:t>
      </w:r>
      <w:r>
        <w:tab/>
        <w:t>A Finding Count Rule defines the group of findings</w:t>
      </w:r>
      <w:r>
        <w:rPr>
          <w:spacing w:val="-5"/>
        </w:rPr>
        <w:t xml:space="preserve"> </w:t>
      </w:r>
      <w:r>
        <w:t>to</w:t>
      </w:r>
    </w:p>
    <w:p w14:paraId="164487C5" w14:textId="77777777" w:rsidR="00B271BF" w:rsidRDefault="001719C4">
      <w:pPr>
        <w:pStyle w:val="BodyText"/>
        <w:ind w:left="3020" w:right="1167"/>
      </w:pPr>
      <w:r>
        <w:t>accumulate, the type of finding total, and whether to use the TOTAL or APPLICABLE patient cohorts to calculate finding counts.</w:t>
      </w:r>
    </w:p>
    <w:p w14:paraId="5E194371" w14:textId="77777777" w:rsidR="00B271BF" w:rsidRDefault="00B271BF">
      <w:pPr>
        <w:sectPr w:rsidR="00B271BF">
          <w:pgSz w:w="12240" w:h="15840"/>
          <w:pgMar w:top="1840" w:right="780" w:bottom="1120" w:left="1300" w:header="1445" w:footer="930" w:gutter="0"/>
          <w:cols w:space="720"/>
        </w:sectPr>
      </w:pPr>
    </w:p>
    <w:p w14:paraId="0A3D2CB5" w14:textId="77777777" w:rsidR="00B271BF" w:rsidRDefault="00B271BF">
      <w:pPr>
        <w:pStyle w:val="BodyText"/>
        <w:rPr>
          <w:sz w:val="20"/>
        </w:rPr>
      </w:pPr>
    </w:p>
    <w:p w14:paraId="67E8C962" w14:textId="77777777" w:rsidR="00B271BF" w:rsidRDefault="00B271BF">
      <w:pPr>
        <w:pStyle w:val="BodyText"/>
        <w:spacing w:before="6"/>
        <w:rPr>
          <w:sz w:val="19"/>
        </w:rPr>
      </w:pPr>
    </w:p>
    <w:p w14:paraId="6882A631" w14:textId="77777777" w:rsidR="00B271BF" w:rsidRDefault="001719C4">
      <w:pPr>
        <w:pStyle w:val="BodyText"/>
        <w:tabs>
          <w:tab w:val="left" w:pos="2731"/>
        </w:tabs>
        <w:spacing w:before="90"/>
        <w:ind w:left="2732" w:right="1128" w:hanging="2232"/>
      </w:pPr>
      <w:bookmarkStart w:id="62" w:name="_bookmark36"/>
      <w:bookmarkEnd w:id="62"/>
      <w:r>
        <w:t>Finding</w:t>
      </w:r>
      <w:r>
        <w:rPr>
          <w:spacing w:val="-4"/>
        </w:rPr>
        <w:t xml:space="preserve"> </w:t>
      </w:r>
      <w:r>
        <w:t>Group</w:t>
      </w:r>
      <w:r>
        <w:tab/>
        <w:t>Group of Reminder Terms within the Extract Parameter File used for counting</w:t>
      </w:r>
      <w:r>
        <w:rPr>
          <w:spacing w:val="-5"/>
        </w:rPr>
        <w:t xml:space="preserve"> </w:t>
      </w:r>
      <w:r>
        <w:t>purposes.</w:t>
      </w:r>
    </w:p>
    <w:p w14:paraId="772E8DB9" w14:textId="77777777" w:rsidR="00B271BF" w:rsidRDefault="001719C4">
      <w:pPr>
        <w:pStyle w:val="BodyText"/>
        <w:tabs>
          <w:tab w:val="left" w:pos="2731"/>
        </w:tabs>
        <w:spacing w:before="120"/>
        <w:ind w:left="500"/>
      </w:pPr>
      <w:r>
        <w:t>Finding</w:t>
      </w:r>
      <w:r>
        <w:rPr>
          <w:spacing w:val="-5"/>
        </w:rPr>
        <w:t xml:space="preserve"> </w:t>
      </w:r>
      <w:r>
        <w:t>Totals</w:t>
      </w:r>
      <w:r>
        <w:tab/>
        <w:t>Totals derived using Finding Count</w:t>
      </w:r>
      <w:r>
        <w:rPr>
          <w:spacing w:val="-6"/>
        </w:rPr>
        <w:t xml:space="preserve"> </w:t>
      </w:r>
      <w:r>
        <w:t>Rules.</w:t>
      </w:r>
    </w:p>
    <w:p w14:paraId="4FFFEFF0" w14:textId="77777777" w:rsidR="00B271BF" w:rsidRDefault="001719C4">
      <w:pPr>
        <w:pStyle w:val="BodyText"/>
        <w:tabs>
          <w:tab w:val="left" w:pos="2731"/>
        </w:tabs>
        <w:spacing w:before="120"/>
        <w:ind w:left="2732" w:right="1768" w:hanging="2232"/>
      </w:pPr>
      <w:r>
        <w:t>HL7</w:t>
      </w:r>
      <w:r>
        <w:rPr>
          <w:spacing w:val="-2"/>
        </w:rPr>
        <w:t xml:space="preserve"> </w:t>
      </w:r>
      <w:r>
        <w:t>Transmissions</w:t>
      </w:r>
      <w:r>
        <w:tab/>
        <w:t>HL7 transmission packages contain HL7 messages that are processed between the transmitting system and</w:t>
      </w:r>
      <w:r>
        <w:rPr>
          <w:spacing w:val="-6"/>
        </w:rPr>
        <w:t xml:space="preserve"> </w:t>
      </w:r>
      <w:r>
        <w:t>AAC.</w:t>
      </w:r>
    </w:p>
    <w:p w14:paraId="28A49C3C" w14:textId="77777777" w:rsidR="00B271BF" w:rsidRDefault="001719C4">
      <w:pPr>
        <w:pStyle w:val="BodyText"/>
        <w:tabs>
          <w:tab w:val="left" w:pos="2731"/>
        </w:tabs>
        <w:spacing w:before="120"/>
        <w:ind w:left="2732" w:right="1229" w:hanging="2232"/>
      </w:pPr>
      <w:r>
        <w:t>List</w:t>
      </w:r>
      <w:r>
        <w:rPr>
          <w:spacing w:val="-2"/>
        </w:rPr>
        <w:t xml:space="preserve"> </w:t>
      </w:r>
      <w:r>
        <w:t>Rules</w:t>
      </w:r>
      <w:r>
        <w:tab/>
        <w:t>A List Rule is a set of rules that define which findings shall be used to determine whether a patient should be added or</w:t>
      </w:r>
      <w:r>
        <w:rPr>
          <w:spacing w:val="-11"/>
        </w:rPr>
        <w:t xml:space="preserve"> </w:t>
      </w:r>
      <w:r>
        <w:t>removed from a patient</w:t>
      </w:r>
      <w:r>
        <w:rPr>
          <w:spacing w:val="-2"/>
        </w:rPr>
        <w:t xml:space="preserve"> </w:t>
      </w:r>
      <w:r>
        <w:t>list.</w:t>
      </w:r>
    </w:p>
    <w:p w14:paraId="4E0A7FAA" w14:textId="77777777" w:rsidR="00B271BF" w:rsidRDefault="001719C4">
      <w:pPr>
        <w:pStyle w:val="BodyText"/>
        <w:tabs>
          <w:tab w:val="left" w:pos="2731"/>
        </w:tabs>
        <w:spacing w:before="120"/>
        <w:ind w:left="2732" w:right="1360" w:hanging="2232"/>
      </w:pPr>
      <w:r>
        <w:t>National</w:t>
      </w:r>
      <w:r>
        <w:rPr>
          <w:spacing w:val="-2"/>
        </w:rPr>
        <w:t xml:space="preserve"> </w:t>
      </w:r>
      <w:r>
        <w:t>Database</w:t>
      </w:r>
      <w:r>
        <w:tab/>
        <w:t>All sites running Mental Health QUERI software transmit their data to a new compliance totals database at the</w:t>
      </w:r>
      <w:r>
        <w:rPr>
          <w:spacing w:val="-4"/>
        </w:rPr>
        <w:t xml:space="preserve"> </w:t>
      </w:r>
      <w:r>
        <w:t>AAC.</w:t>
      </w:r>
    </w:p>
    <w:p w14:paraId="03D07CBF" w14:textId="77777777" w:rsidR="00B271BF" w:rsidRDefault="001719C4">
      <w:pPr>
        <w:pStyle w:val="BodyText"/>
        <w:tabs>
          <w:tab w:val="left" w:pos="2731"/>
        </w:tabs>
        <w:spacing w:before="120"/>
        <w:ind w:left="2732" w:right="1073" w:hanging="2232"/>
      </w:pPr>
      <w:r>
        <w:t>Not</w:t>
      </w:r>
      <w:r>
        <w:rPr>
          <w:spacing w:val="-2"/>
        </w:rPr>
        <w:t xml:space="preserve"> </w:t>
      </w:r>
      <w:r>
        <w:t>Applicable</w:t>
      </w:r>
      <w:r>
        <w:tab/>
        <w:t>An evaluation status that indicates patients whose findings did not meet the patient cohort reminder</w:t>
      </w:r>
      <w:r>
        <w:rPr>
          <w:spacing w:val="-3"/>
        </w:rPr>
        <w:t xml:space="preserve"> </w:t>
      </w:r>
      <w:r>
        <w:t>evaluation.</w:t>
      </w:r>
    </w:p>
    <w:p w14:paraId="704E52A6" w14:textId="77777777" w:rsidR="00B271BF" w:rsidRDefault="001719C4">
      <w:pPr>
        <w:pStyle w:val="BodyText"/>
        <w:tabs>
          <w:tab w:val="left" w:pos="2731"/>
        </w:tabs>
        <w:spacing w:before="120"/>
        <w:ind w:left="2732" w:right="1727" w:hanging="2232"/>
      </w:pPr>
      <w:r>
        <w:t>Not</w:t>
      </w:r>
      <w:r>
        <w:rPr>
          <w:spacing w:val="-1"/>
        </w:rPr>
        <w:t xml:space="preserve"> </w:t>
      </w:r>
      <w:r>
        <w:t>Due</w:t>
      </w:r>
      <w:r>
        <w:tab/>
        <w:t>An evaluation status that indicates patients whose reminder evaluation status is not</w:t>
      </w:r>
      <w:r>
        <w:rPr>
          <w:spacing w:val="-1"/>
        </w:rPr>
        <w:t xml:space="preserve"> </w:t>
      </w:r>
      <w:r>
        <w:t>due.</w:t>
      </w:r>
    </w:p>
    <w:p w14:paraId="07C58B0A" w14:textId="77777777" w:rsidR="00B271BF" w:rsidRDefault="001719C4">
      <w:pPr>
        <w:pStyle w:val="BodyText"/>
        <w:spacing w:before="120"/>
        <w:ind w:left="2732" w:right="749" w:hanging="2232"/>
      </w:pPr>
      <w:r>
        <w:t>Reminder Definitions Reminder Definitions comprise the predefined set of finding items used to identify patient cohorts and reminder resolutions.</w:t>
      </w:r>
    </w:p>
    <w:p w14:paraId="4073C54A" w14:textId="77777777" w:rsidR="00B271BF" w:rsidRDefault="001719C4">
      <w:pPr>
        <w:pStyle w:val="BodyText"/>
        <w:ind w:left="2732"/>
      </w:pPr>
      <w:r>
        <w:t>Reminders are used for patient care and/or report extracts.</w:t>
      </w:r>
    </w:p>
    <w:p w14:paraId="34648CBD" w14:textId="77777777" w:rsidR="00B271BF" w:rsidRDefault="001719C4">
      <w:pPr>
        <w:pStyle w:val="BodyText"/>
        <w:tabs>
          <w:tab w:val="left" w:pos="2731"/>
        </w:tabs>
        <w:spacing w:before="120"/>
        <w:ind w:left="2732" w:right="1220" w:hanging="2232"/>
      </w:pPr>
      <w:r>
        <w:t>Reminder</w:t>
      </w:r>
      <w:r>
        <w:rPr>
          <w:spacing w:val="-2"/>
        </w:rPr>
        <w:t xml:space="preserve"> </w:t>
      </w:r>
      <w:r>
        <w:t>Dialog</w:t>
      </w:r>
      <w:r>
        <w:tab/>
        <w:t>Reminder Dialogs comprise a predefined set of text and findings that together provide information to the CPRS GUI, which collects and updates appropriate findings while building a progress</w:t>
      </w:r>
      <w:r>
        <w:rPr>
          <w:spacing w:val="-1"/>
        </w:rPr>
        <w:t xml:space="preserve"> </w:t>
      </w:r>
      <w:r>
        <w:t>note.</w:t>
      </w:r>
    </w:p>
    <w:p w14:paraId="1077F4DF" w14:textId="77777777" w:rsidR="00B271BF" w:rsidRDefault="001719C4">
      <w:pPr>
        <w:pStyle w:val="BodyText"/>
        <w:spacing w:before="120"/>
        <w:ind w:left="2732" w:right="1036" w:hanging="2232"/>
      </w:pPr>
      <w:r>
        <w:t>Reminder Patient List A list of patients that is created from a set of List Rules and/or as a result of report processing. Each Patient List is assigned a name and is defined in the Reminder Patient List File. Reminder Patient Lists may be used as an incremental step to completing national extract processing or for local reporting needs. Patient Lists created from the Reminders Due reporting process are based on patients that met the patient cohort, reminder resolution, or specific finding extract parameters. These patient lists are used only at local</w:t>
      </w:r>
      <w:r>
        <w:rPr>
          <w:spacing w:val="-6"/>
        </w:rPr>
        <w:t xml:space="preserve"> </w:t>
      </w:r>
      <w:r>
        <w:t>facilities.</w:t>
      </w:r>
    </w:p>
    <w:p w14:paraId="64F9CA0E" w14:textId="77777777" w:rsidR="00B271BF" w:rsidRDefault="00B271BF">
      <w:pPr>
        <w:sectPr w:rsidR="00B271BF">
          <w:pgSz w:w="12240" w:h="15840"/>
          <w:pgMar w:top="1840" w:right="780" w:bottom="1120" w:left="1300" w:header="1445" w:footer="930" w:gutter="0"/>
          <w:cols w:space="720"/>
        </w:sectPr>
      </w:pPr>
    </w:p>
    <w:p w14:paraId="5DC95A05" w14:textId="77777777" w:rsidR="00B271BF" w:rsidRDefault="00B271BF">
      <w:pPr>
        <w:pStyle w:val="BodyText"/>
        <w:rPr>
          <w:sz w:val="20"/>
        </w:rPr>
      </w:pPr>
    </w:p>
    <w:p w14:paraId="108F50FB" w14:textId="77777777" w:rsidR="00B271BF" w:rsidRDefault="00B271BF">
      <w:pPr>
        <w:pStyle w:val="BodyText"/>
        <w:spacing w:before="4"/>
        <w:rPr>
          <w:sz w:val="16"/>
        </w:rPr>
      </w:pPr>
    </w:p>
    <w:p w14:paraId="65225485" w14:textId="77777777" w:rsidR="00B271BF" w:rsidRDefault="001719C4">
      <w:pPr>
        <w:pStyle w:val="BodyText"/>
        <w:tabs>
          <w:tab w:val="left" w:pos="2731"/>
        </w:tabs>
        <w:spacing w:before="90"/>
        <w:ind w:left="2732" w:right="1440" w:hanging="2232"/>
      </w:pPr>
      <w:bookmarkStart w:id="63" w:name="Glossary"/>
      <w:bookmarkStart w:id="64" w:name="_bookmark37"/>
      <w:bookmarkEnd w:id="63"/>
      <w:bookmarkEnd w:id="64"/>
      <w:r>
        <w:t>Reminder</w:t>
      </w:r>
      <w:r>
        <w:rPr>
          <w:spacing w:val="-3"/>
        </w:rPr>
        <w:t xml:space="preserve"> </w:t>
      </w:r>
      <w:r>
        <w:t>Terms</w:t>
      </w:r>
      <w:r>
        <w:tab/>
        <w:t>Predefined finding items that are used to map local findings to national findings, providing a method to standardize these findings for national</w:t>
      </w:r>
      <w:r>
        <w:rPr>
          <w:spacing w:val="-2"/>
        </w:rPr>
        <w:t xml:space="preserve"> </w:t>
      </w:r>
      <w:r>
        <w:t>use.</w:t>
      </w:r>
    </w:p>
    <w:p w14:paraId="71115A04" w14:textId="77777777" w:rsidR="00B271BF" w:rsidRDefault="00B271BF">
      <w:pPr>
        <w:pStyle w:val="BodyText"/>
        <w:spacing w:before="10"/>
        <w:rPr>
          <w:sz w:val="20"/>
        </w:rPr>
      </w:pPr>
    </w:p>
    <w:p w14:paraId="41B73447" w14:textId="77777777" w:rsidR="00B271BF" w:rsidRDefault="001719C4">
      <w:pPr>
        <w:pStyle w:val="BodyText"/>
        <w:tabs>
          <w:tab w:val="left" w:pos="2731"/>
        </w:tabs>
        <w:ind w:left="2731" w:right="1136" w:hanging="2232"/>
      </w:pPr>
      <w:r>
        <w:t>Reminder</w:t>
      </w:r>
      <w:r>
        <w:rPr>
          <w:spacing w:val="-3"/>
        </w:rPr>
        <w:t xml:space="preserve"> </w:t>
      </w:r>
      <w:r>
        <w:t>Totals</w:t>
      </w:r>
      <w:r>
        <w:tab/>
        <w:t>Totals that are accumulated from the reminder evaluation process based on the APPLICABLE, NOT APPLICABLE, DUE,</w:t>
      </w:r>
      <w:r>
        <w:rPr>
          <w:spacing w:val="-16"/>
        </w:rPr>
        <w:t xml:space="preserve"> </w:t>
      </w:r>
      <w:r>
        <w:t>AND</w:t>
      </w:r>
    </w:p>
    <w:p w14:paraId="2C5D6621" w14:textId="77777777" w:rsidR="00B271BF" w:rsidRDefault="001719C4">
      <w:pPr>
        <w:pStyle w:val="BodyText"/>
        <w:ind w:left="2731"/>
      </w:pPr>
      <w:r>
        <w:t>NOT DUE statuses.</w:t>
      </w:r>
    </w:p>
    <w:p w14:paraId="1623CDC4" w14:textId="77777777" w:rsidR="00B271BF" w:rsidRDefault="00B271BF">
      <w:pPr>
        <w:pStyle w:val="BodyText"/>
        <w:spacing w:before="10"/>
        <w:rPr>
          <w:sz w:val="20"/>
        </w:rPr>
      </w:pPr>
    </w:p>
    <w:p w14:paraId="7699A082" w14:textId="77777777" w:rsidR="00B271BF" w:rsidRDefault="001719C4">
      <w:pPr>
        <w:pStyle w:val="BodyText"/>
        <w:tabs>
          <w:tab w:val="left" w:pos="2731"/>
        </w:tabs>
        <w:ind w:left="2732" w:right="1304" w:hanging="2232"/>
      </w:pPr>
      <w:r>
        <w:t>Report</w:t>
      </w:r>
      <w:r>
        <w:rPr>
          <w:spacing w:val="-2"/>
        </w:rPr>
        <w:t xml:space="preserve"> </w:t>
      </w:r>
      <w:r>
        <w:t>Reminders</w:t>
      </w:r>
      <w:r>
        <w:tab/>
        <w:t>Reminders may be defined specifically for national reporting. Report Reminders do not have a related Reminder Dialog in CPRS and are not used by clinicians for patient care.</w:t>
      </w:r>
      <w:r>
        <w:rPr>
          <w:spacing w:val="44"/>
        </w:rPr>
        <w:t xml:space="preserve"> </w:t>
      </w:r>
      <w:r>
        <w:t>However, clinical reminders that are used in CPRS may also be used for national reminder reporting. All reminders targeted for national reporting are defined in Extract</w:t>
      </w:r>
      <w:r>
        <w:rPr>
          <w:spacing w:val="-6"/>
        </w:rPr>
        <w:t xml:space="preserve"> </w:t>
      </w:r>
      <w:r>
        <w:t>Parameters.</w:t>
      </w:r>
    </w:p>
    <w:p w14:paraId="7EAF7FED" w14:textId="77777777" w:rsidR="00B271BF" w:rsidRDefault="00B271BF">
      <w:pPr>
        <w:pStyle w:val="BodyText"/>
        <w:spacing w:before="10"/>
        <w:rPr>
          <w:sz w:val="20"/>
        </w:rPr>
      </w:pPr>
    </w:p>
    <w:p w14:paraId="2DCBAC19" w14:textId="77777777" w:rsidR="00B271BF" w:rsidRDefault="001719C4">
      <w:pPr>
        <w:pStyle w:val="BodyText"/>
        <w:tabs>
          <w:tab w:val="left" w:pos="3379"/>
        </w:tabs>
        <w:spacing w:before="1"/>
        <w:ind w:left="2732" w:right="1562" w:hanging="2232"/>
      </w:pPr>
      <w:r>
        <w:t>Reporting</w:t>
      </w:r>
      <w:r>
        <w:rPr>
          <w:spacing w:val="-5"/>
        </w:rPr>
        <w:t xml:space="preserve"> </w:t>
      </w:r>
      <w:r>
        <w:t>Period</w:t>
      </w:r>
      <w:r>
        <w:rPr>
          <w:spacing w:val="-1"/>
        </w:rPr>
        <w:t xml:space="preserve"> </w:t>
      </w:r>
      <w:r>
        <w:t>Extract</w:t>
      </w:r>
      <w:r>
        <w:tab/>
        <w:t>The extracts may be for monthly, quarterly, or yearly processing. The extracts are formatted and transmitted to the national database via HL7 messaging using a report</w:t>
      </w:r>
      <w:r>
        <w:rPr>
          <w:spacing w:val="-14"/>
        </w:rPr>
        <w:t xml:space="preserve"> </w:t>
      </w:r>
      <w:r>
        <w:t>format.</w:t>
      </w:r>
    </w:p>
    <w:p w14:paraId="7995FE70" w14:textId="77777777" w:rsidR="00B271BF" w:rsidRDefault="00B271BF">
      <w:pPr>
        <w:pStyle w:val="BodyText"/>
        <w:spacing w:before="9"/>
        <w:rPr>
          <w:sz w:val="20"/>
        </w:rPr>
      </w:pPr>
    </w:p>
    <w:p w14:paraId="0A4F1A35" w14:textId="77777777" w:rsidR="00B271BF" w:rsidRDefault="001719C4">
      <w:pPr>
        <w:pStyle w:val="BodyText"/>
        <w:tabs>
          <w:tab w:val="left" w:pos="2731"/>
        </w:tabs>
        <w:spacing w:before="1"/>
        <w:ind w:left="2732" w:right="1725" w:hanging="2232"/>
      </w:pPr>
      <w:r>
        <w:t>Resolved</w:t>
      </w:r>
      <w:r>
        <w:tab/>
        <w:t>An evaluation status that indicates a patient’s reminder</w:t>
      </w:r>
      <w:r>
        <w:rPr>
          <w:spacing w:val="-16"/>
        </w:rPr>
        <w:t xml:space="preserve"> </w:t>
      </w:r>
      <w:r>
        <w:t>was satisfied by actions taken by the patient and/or</w:t>
      </w:r>
      <w:r>
        <w:rPr>
          <w:spacing w:val="-12"/>
        </w:rPr>
        <w:t xml:space="preserve"> </w:t>
      </w:r>
      <w:r>
        <w:t>clinician.</w:t>
      </w:r>
    </w:p>
    <w:p w14:paraId="17AD1F20" w14:textId="77777777" w:rsidR="00B271BF" w:rsidRDefault="00B271BF">
      <w:pPr>
        <w:pStyle w:val="BodyText"/>
        <w:spacing w:before="9"/>
        <w:rPr>
          <w:sz w:val="20"/>
        </w:rPr>
      </w:pPr>
    </w:p>
    <w:p w14:paraId="678FC71E" w14:textId="77777777" w:rsidR="00B271BF" w:rsidRDefault="001719C4">
      <w:pPr>
        <w:pStyle w:val="BodyText"/>
        <w:tabs>
          <w:tab w:val="left" w:pos="2731"/>
        </w:tabs>
        <w:spacing w:before="1"/>
        <w:ind w:left="2732" w:right="1191" w:hanging="2232"/>
      </w:pPr>
      <w:r>
        <w:t>Total</w:t>
      </w:r>
      <w:r>
        <w:tab/>
        <w:t>The total number of patients in a patient list (denominator)</w:t>
      </w:r>
      <w:r>
        <w:rPr>
          <w:spacing w:val="-16"/>
        </w:rPr>
        <w:t xml:space="preserve"> </w:t>
      </w:r>
      <w:r>
        <w:t>based on the criteria defined in the Reminder List Rule</w:t>
      </w:r>
      <w:r>
        <w:rPr>
          <w:spacing w:val="-6"/>
        </w:rPr>
        <w:t xml:space="preserve"> </w:t>
      </w:r>
      <w:r>
        <w:t>file.</w:t>
      </w:r>
    </w:p>
    <w:p w14:paraId="11D6C875" w14:textId="77777777" w:rsidR="00B271BF" w:rsidRDefault="00B271BF">
      <w:pPr>
        <w:pStyle w:val="BodyText"/>
        <w:spacing w:before="10"/>
        <w:rPr>
          <w:sz w:val="20"/>
        </w:rPr>
      </w:pPr>
    </w:p>
    <w:p w14:paraId="77D4DBF6" w14:textId="77777777" w:rsidR="00B271BF" w:rsidRDefault="001719C4">
      <w:pPr>
        <w:pStyle w:val="BodyText"/>
        <w:tabs>
          <w:tab w:val="left" w:pos="2731"/>
        </w:tabs>
        <w:ind w:left="2732" w:right="1025" w:hanging="2232"/>
      </w:pPr>
      <w:r>
        <w:t>Transmission</w:t>
      </w:r>
      <w:r>
        <w:rPr>
          <w:spacing w:val="-1"/>
        </w:rPr>
        <w:t xml:space="preserve"> </w:t>
      </w:r>
      <w:r>
        <w:t>Run</w:t>
      </w:r>
      <w:r>
        <w:tab/>
        <w:t>The Transmission Run is started automatically by the Extract Run, but may also be manually scheduled.  The extract process starts the Transmission Run just before completing the Extract Run. The Transmission Run transmits extract summary data to an AAC queue via HL7 transmissions. This data updates the Reminder Extract Summary entry for the reporting</w:t>
      </w:r>
      <w:r>
        <w:rPr>
          <w:spacing w:val="-15"/>
        </w:rPr>
        <w:t xml:space="preserve"> </w:t>
      </w:r>
      <w:r>
        <w:t>period.</w:t>
      </w:r>
    </w:p>
    <w:p w14:paraId="3C0753B2" w14:textId="77777777" w:rsidR="00B271BF" w:rsidRDefault="00B271BF">
      <w:pPr>
        <w:sectPr w:rsidR="00B271BF">
          <w:pgSz w:w="12240" w:h="15840"/>
          <w:pgMar w:top="1840" w:right="780" w:bottom="1120" w:left="1300" w:header="1445" w:footer="930" w:gutter="0"/>
          <w:cols w:space="720"/>
        </w:sectPr>
      </w:pPr>
    </w:p>
    <w:p w14:paraId="002299BA" w14:textId="77777777" w:rsidR="00B271BF" w:rsidRDefault="00B271BF">
      <w:pPr>
        <w:pStyle w:val="BodyText"/>
        <w:spacing w:before="1"/>
        <w:rPr>
          <w:sz w:val="29"/>
        </w:rPr>
      </w:pPr>
    </w:p>
    <w:p w14:paraId="4A7021AD" w14:textId="77777777" w:rsidR="00B271BF" w:rsidRDefault="001719C4">
      <w:pPr>
        <w:pStyle w:val="BodyText"/>
        <w:spacing w:before="90"/>
        <w:ind w:left="500" w:right="1142"/>
      </w:pPr>
      <w:bookmarkStart w:id="65" w:name="APPENDIX_A:_Security_Guide"/>
      <w:bookmarkStart w:id="66" w:name="_bookmark38"/>
      <w:bookmarkEnd w:id="65"/>
      <w:bookmarkEnd w:id="66"/>
      <w:r>
        <w:t>Security for Clinical Reminders is managed by menu/option assignment, file access, and one security key.</w:t>
      </w:r>
    </w:p>
    <w:p w14:paraId="4AC8D106" w14:textId="77777777" w:rsidR="00B271BF" w:rsidRDefault="00B271BF">
      <w:pPr>
        <w:pStyle w:val="BodyText"/>
      </w:pPr>
    </w:p>
    <w:p w14:paraId="1507BFFA" w14:textId="77777777" w:rsidR="00B271BF" w:rsidRDefault="001719C4">
      <w:pPr>
        <w:pStyle w:val="BodyText"/>
        <w:ind w:left="500" w:right="1209"/>
      </w:pPr>
      <w:r>
        <w:t>Reports produced by this package are highly confidential and should be treated with the same security precautions as a patient’s medical record.</w:t>
      </w:r>
    </w:p>
    <w:p w14:paraId="655CA9C4" w14:textId="77777777" w:rsidR="00B271BF" w:rsidRDefault="00B271BF">
      <w:pPr>
        <w:pStyle w:val="BodyText"/>
        <w:spacing w:before="4"/>
      </w:pPr>
    </w:p>
    <w:p w14:paraId="2EE9BD24" w14:textId="77777777" w:rsidR="00B271BF" w:rsidRDefault="001719C4">
      <w:pPr>
        <w:pStyle w:val="Heading3"/>
        <w:spacing w:before="1"/>
      </w:pPr>
      <w:r>
        <w:t>Menu Access</w:t>
      </w:r>
    </w:p>
    <w:p w14:paraId="5809C7FF" w14:textId="77777777" w:rsidR="00B271BF" w:rsidRDefault="00B271BF">
      <w:pPr>
        <w:pStyle w:val="BodyText"/>
        <w:spacing w:before="6"/>
        <w:rPr>
          <w:b/>
          <w:sz w:val="23"/>
        </w:rPr>
      </w:pPr>
    </w:p>
    <w:p w14:paraId="0A4A6B24" w14:textId="77777777" w:rsidR="00B271BF" w:rsidRDefault="001719C4">
      <w:pPr>
        <w:pStyle w:val="BodyText"/>
        <w:ind w:left="500" w:right="1494"/>
      </w:pPr>
      <w:r>
        <w:t>The Clinical Reminders package contains the following menus/options. Assign these menus as follows.</w:t>
      </w:r>
    </w:p>
    <w:p w14:paraId="63FCEDF6" w14:textId="77777777" w:rsidR="00B271BF" w:rsidRDefault="00B271BF">
      <w:pPr>
        <w:pStyle w:val="BodyText"/>
        <w:spacing w:before="8"/>
      </w:pPr>
    </w:p>
    <w:tbl>
      <w:tblPr>
        <w:tblW w:w="0" w:type="auto"/>
        <w:tblInd w:w="507"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CellMar>
          <w:left w:w="0" w:type="dxa"/>
          <w:right w:w="0" w:type="dxa"/>
        </w:tblCellMar>
        <w:tblLook w:val="01E0" w:firstRow="1" w:lastRow="1" w:firstColumn="1" w:lastColumn="1" w:noHBand="0" w:noVBand="0"/>
      </w:tblPr>
      <w:tblGrid>
        <w:gridCol w:w="3024"/>
        <w:gridCol w:w="3307"/>
        <w:gridCol w:w="3120"/>
      </w:tblGrid>
      <w:tr w:rsidR="00B271BF" w14:paraId="41CBBC58" w14:textId="77777777">
        <w:trPr>
          <w:trHeight w:val="275"/>
        </w:trPr>
        <w:tc>
          <w:tcPr>
            <w:tcW w:w="3024" w:type="dxa"/>
          </w:tcPr>
          <w:p w14:paraId="7941E4CF" w14:textId="77777777" w:rsidR="00B271BF" w:rsidRDefault="001719C4">
            <w:pPr>
              <w:pStyle w:val="TableParagraph"/>
              <w:spacing w:line="255" w:lineRule="exact"/>
              <w:rPr>
                <w:b/>
                <w:sz w:val="24"/>
              </w:rPr>
            </w:pPr>
            <w:r>
              <w:rPr>
                <w:b/>
                <w:sz w:val="24"/>
              </w:rPr>
              <w:t>Menu/Option</w:t>
            </w:r>
          </w:p>
        </w:tc>
        <w:tc>
          <w:tcPr>
            <w:tcW w:w="3307" w:type="dxa"/>
          </w:tcPr>
          <w:p w14:paraId="6FF3CF5C" w14:textId="77777777" w:rsidR="00B271BF" w:rsidRDefault="001719C4">
            <w:pPr>
              <w:pStyle w:val="TableParagraph"/>
              <w:spacing w:line="255" w:lineRule="exact"/>
              <w:rPr>
                <w:b/>
                <w:sz w:val="24"/>
              </w:rPr>
            </w:pPr>
            <w:r>
              <w:rPr>
                <w:b/>
                <w:sz w:val="24"/>
              </w:rPr>
              <w:t>Option Name</w:t>
            </w:r>
          </w:p>
        </w:tc>
        <w:tc>
          <w:tcPr>
            <w:tcW w:w="3120" w:type="dxa"/>
          </w:tcPr>
          <w:p w14:paraId="7766E77E" w14:textId="77777777" w:rsidR="00B271BF" w:rsidRDefault="001719C4">
            <w:pPr>
              <w:pStyle w:val="TableParagraph"/>
              <w:spacing w:line="255" w:lineRule="exact"/>
              <w:rPr>
                <w:b/>
                <w:sz w:val="24"/>
              </w:rPr>
            </w:pPr>
            <w:r>
              <w:rPr>
                <w:b/>
                <w:sz w:val="24"/>
              </w:rPr>
              <w:t>Assignment</w:t>
            </w:r>
          </w:p>
        </w:tc>
      </w:tr>
      <w:tr w:rsidR="00B271BF" w14:paraId="7B6F2296" w14:textId="77777777">
        <w:trPr>
          <w:trHeight w:val="505"/>
        </w:trPr>
        <w:tc>
          <w:tcPr>
            <w:tcW w:w="3024" w:type="dxa"/>
          </w:tcPr>
          <w:p w14:paraId="40054147" w14:textId="77777777" w:rsidR="00B271BF" w:rsidRDefault="001719C4">
            <w:pPr>
              <w:pStyle w:val="TableParagraph"/>
              <w:spacing w:line="246" w:lineRule="exact"/>
            </w:pPr>
            <w:r>
              <w:t>Reminder Computed Finding</w:t>
            </w:r>
          </w:p>
          <w:p w14:paraId="24A61B4F" w14:textId="77777777" w:rsidR="00B271BF" w:rsidRDefault="001719C4">
            <w:pPr>
              <w:pStyle w:val="TableParagraph"/>
              <w:spacing w:before="1" w:line="238" w:lineRule="exact"/>
            </w:pPr>
            <w:r>
              <w:t>Management</w:t>
            </w:r>
          </w:p>
        </w:tc>
        <w:tc>
          <w:tcPr>
            <w:tcW w:w="3307" w:type="dxa"/>
          </w:tcPr>
          <w:p w14:paraId="1372695D" w14:textId="77777777" w:rsidR="00B271BF" w:rsidRDefault="001719C4">
            <w:pPr>
              <w:pStyle w:val="TableParagraph"/>
              <w:spacing w:line="246" w:lineRule="exact"/>
            </w:pPr>
            <w:r>
              <w:t>PXRM CF MANAGEMENT</w:t>
            </w:r>
          </w:p>
        </w:tc>
        <w:tc>
          <w:tcPr>
            <w:tcW w:w="3120" w:type="dxa"/>
          </w:tcPr>
          <w:p w14:paraId="2740C916" w14:textId="77777777" w:rsidR="00B271BF" w:rsidRDefault="001719C4">
            <w:pPr>
              <w:pStyle w:val="TableParagraph"/>
              <w:spacing w:line="246" w:lineRule="exact"/>
            </w:pPr>
            <w:r>
              <w:t>CACs, Reminders managers</w:t>
            </w:r>
          </w:p>
        </w:tc>
      </w:tr>
      <w:tr w:rsidR="00B271BF" w14:paraId="298BC600" w14:textId="77777777">
        <w:trPr>
          <w:trHeight w:val="505"/>
        </w:trPr>
        <w:tc>
          <w:tcPr>
            <w:tcW w:w="3024" w:type="dxa"/>
          </w:tcPr>
          <w:p w14:paraId="718ECD46" w14:textId="77777777" w:rsidR="00B271BF" w:rsidRDefault="001719C4">
            <w:pPr>
              <w:pStyle w:val="TableParagraph"/>
              <w:spacing w:line="246" w:lineRule="exact"/>
            </w:pPr>
            <w:r>
              <w:t>Reminder Definition</w:t>
            </w:r>
          </w:p>
          <w:p w14:paraId="0E65EF24" w14:textId="77777777" w:rsidR="00B271BF" w:rsidRDefault="001719C4">
            <w:pPr>
              <w:pStyle w:val="TableParagraph"/>
              <w:spacing w:before="1" w:line="238" w:lineRule="exact"/>
            </w:pPr>
            <w:r>
              <w:t>Management</w:t>
            </w:r>
          </w:p>
        </w:tc>
        <w:tc>
          <w:tcPr>
            <w:tcW w:w="3307" w:type="dxa"/>
          </w:tcPr>
          <w:p w14:paraId="77940387" w14:textId="77777777" w:rsidR="00B271BF" w:rsidRDefault="001719C4">
            <w:pPr>
              <w:pStyle w:val="TableParagraph"/>
              <w:spacing w:line="246" w:lineRule="exact"/>
            </w:pPr>
            <w:r>
              <w:t>PXRM REMINDER</w:t>
            </w:r>
          </w:p>
          <w:p w14:paraId="04584EE1" w14:textId="77777777" w:rsidR="00B271BF" w:rsidRDefault="001719C4">
            <w:pPr>
              <w:pStyle w:val="TableParagraph"/>
              <w:spacing w:before="1" w:line="238" w:lineRule="exact"/>
            </w:pPr>
            <w:r>
              <w:t>MANAGEMENT</w:t>
            </w:r>
          </w:p>
        </w:tc>
        <w:tc>
          <w:tcPr>
            <w:tcW w:w="3120" w:type="dxa"/>
          </w:tcPr>
          <w:p w14:paraId="4AD6B287" w14:textId="77777777" w:rsidR="00B271BF" w:rsidRDefault="001719C4">
            <w:pPr>
              <w:pStyle w:val="TableParagraph"/>
              <w:spacing w:line="246" w:lineRule="exact"/>
            </w:pPr>
            <w:r>
              <w:t>CACs, Reminders managers</w:t>
            </w:r>
          </w:p>
        </w:tc>
      </w:tr>
      <w:tr w:rsidR="00B271BF" w14:paraId="35B35ABB" w14:textId="77777777">
        <w:trPr>
          <w:trHeight w:val="505"/>
        </w:trPr>
        <w:tc>
          <w:tcPr>
            <w:tcW w:w="3024" w:type="dxa"/>
          </w:tcPr>
          <w:p w14:paraId="7237C97C" w14:textId="77777777" w:rsidR="00B271BF" w:rsidRDefault="001719C4">
            <w:pPr>
              <w:pStyle w:val="TableParagraph"/>
              <w:spacing w:line="246" w:lineRule="exact"/>
            </w:pPr>
            <w:r>
              <w:t>Reminder Sponsor</w:t>
            </w:r>
          </w:p>
          <w:p w14:paraId="613991EE" w14:textId="77777777" w:rsidR="00B271BF" w:rsidRDefault="001719C4">
            <w:pPr>
              <w:pStyle w:val="TableParagraph"/>
              <w:spacing w:before="1" w:line="238" w:lineRule="exact"/>
            </w:pPr>
            <w:r>
              <w:t>Management</w:t>
            </w:r>
          </w:p>
        </w:tc>
        <w:tc>
          <w:tcPr>
            <w:tcW w:w="3307" w:type="dxa"/>
          </w:tcPr>
          <w:p w14:paraId="78A04946" w14:textId="77777777" w:rsidR="00B271BF" w:rsidRDefault="001719C4">
            <w:pPr>
              <w:pStyle w:val="TableParagraph"/>
              <w:spacing w:line="246" w:lineRule="exact"/>
            </w:pPr>
            <w:r>
              <w:t>PXRM SPONSOR</w:t>
            </w:r>
          </w:p>
          <w:p w14:paraId="3827FF43" w14:textId="77777777" w:rsidR="00B271BF" w:rsidRDefault="001719C4">
            <w:pPr>
              <w:pStyle w:val="TableParagraph"/>
              <w:spacing w:before="1" w:line="238" w:lineRule="exact"/>
            </w:pPr>
            <w:r>
              <w:t>MANAGEMENT</w:t>
            </w:r>
          </w:p>
        </w:tc>
        <w:tc>
          <w:tcPr>
            <w:tcW w:w="3120" w:type="dxa"/>
          </w:tcPr>
          <w:p w14:paraId="7178787D" w14:textId="77777777" w:rsidR="00B271BF" w:rsidRDefault="001719C4">
            <w:pPr>
              <w:pStyle w:val="TableParagraph"/>
              <w:spacing w:line="246" w:lineRule="exact"/>
            </w:pPr>
            <w:r>
              <w:t>CACs, Reminders managers</w:t>
            </w:r>
          </w:p>
        </w:tc>
      </w:tr>
      <w:tr w:rsidR="00B271BF" w14:paraId="68569710" w14:textId="77777777">
        <w:trPr>
          <w:trHeight w:val="505"/>
        </w:trPr>
        <w:tc>
          <w:tcPr>
            <w:tcW w:w="3024" w:type="dxa"/>
          </w:tcPr>
          <w:p w14:paraId="3CAC9392" w14:textId="77777777" w:rsidR="00B271BF" w:rsidRDefault="001719C4">
            <w:pPr>
              <w:pStyle w:val="TableParagraph"/>
              <w:spacing w:line="248" w:lineRule="exact"/>
            </w:pPr>
            <w:r>
              <w:t>Reminder Taxonomy</w:t>
            </w:r>
          </w:p>
          <w:p w14:paraId="43A6277F" w14:textId="77777777" w:rsidR="00B271BF" w:rsidRDefault="001719C4">
            <w:pPr>
              <w:pStyle w:val="TableParagraph"/>
              <w:spacing w:line="237" w:lineRule="exact"/>
            </w:pPr>
            <w:r>
              <w:t>Management</w:t>
            </w:r>
          </w:p>
        </w:tc>
        <w:tc>
          <w:tcPr>
            <w:tcW w:w="3307" w:type="dxa"/>
          </w:tcPr>
          <w:p w14:paraId="58461CB6" w14:textId="77777777" w:rsidR="00B271BF" w:rsidRDefault="001719C4">
            <w:pPr>
              <w:pStyle w:val="TableParagraph"/>
              <w:spacing w:line="248" w:lineRule="exact"/>
            </w:pPr>
            <w:r>
              <w:t>PXRM TAXONOMY</w:t>
            </w:r>
          </w:p>
          <w:p w14:paraId="14C84956" w14:textId="77777777" w:rsidR="00B271BF" w:rsidRDefault="001719C4">
            <w:pPr>
              <w:pStyle w:val="TableParagraph"/>
              <w:spacing w:line="237" w:lineRule="exact"/>
            </w:pPr>
            <w:r>
              <w:t>MANAGEMENT</w:t>
            </w:r>
          </w:p>
        </w:tc>
        <w:tc>
          <w:tcPr>
            <w:tcW w:w="3120" w:type="dxa"/>
          </w:tcPr>
          <w:p w14:paraId="62B22C33" w14:textId="77777777" w:rsidR="00B271BF" w:rsidRDefault="001719C4">
            <w:pPr>
              <w:pStyle w:val="TableParagraph"/>
              <w:spacing w:line="249" w:lineRule="exact"/>
            </w:pPr>
            <w:r>
              <w:t>CACs, Reminders managers</w:t>
            </w:r>
          </w:p>
        </w:tc>
      </w:tr>
      <w:tr w:rsidR="00B271BF" w14:paraId="3E92D695" w14:textId="77777777">
        <w:trPr>
          <w:trHeight w:val="505"/>
        </w:trPr>
        <w:tc>
          <w:tcPr>
            <w:tcW w:w="3024" w:type="dxa"/>
          </w:tcPr>
          <w:p w14:paraId="5CEE2849" w14:textId="77777777" w:rsidR="00B271BF" w:rsidRDefault="001719C4">
            <w:pPr>
              <w:pStyle w:val="TableParagraph"/>
              <w:spacing w:line="248" w:lineRule="exact"/>
            </w:pPr>
            <w:r>
              <w:t>Reminder Location List</w:t>
            </w:r>
          </w:p>
          <w:p w14:paraId="378C72CE" w14:textId="77777777" w:rsidR="00B271BF" w:rsidRDefault="001719C4">
            <w:pPr>
              <w:pStyle w:val="TableParagraph"/>
              <w:spacing w:line="237" w:lineRule="exact"/>
            </w:pPr>
            <w:r>
              <w:t>Management</w:t>
            </w:r>
          </w:p>
        </w:tc>
        <w:tc>
          <w:tcPr>
            <w:tcW w:w="3307" w:type="dxa"/>
          </w:tcPr>
          <w:p w14:paraId="221D0D19" w14:textId="77777777" w:rsidR="00B271BF" w:rsidRDefault="001719C4">
            <w:pPr>
              <w:pStyle w:val="TableParagraph"/>
              <w:spacing w:line="248" w:lineRule="exact"/>
            </w:pPr>
            <w:r>
              <w:t>PXRM LOCATION LIST</w:t>
            </w:r>
          </w:p>
          <w:p w14:paraId="4F8C3DC4" w14:textId="77777777" w:rsidR="00B271BF" w:rsidRDefault="001719C4">
            <w:pPr>
              <w:pStyle w:val="TableParagraph"/>
              <w:spacing w:line="237" w:lineRule="exact"/>
            </w:pPr>
            <w:r>
              <w:t>MANAGEMENT</w:t>
            </w:r>
          </w:p>
        </w:tc>
        <w:tc>
          <w:tcPr>
            <w:tcW w:w="3120" w:type="dxa"/>
          </w:tcPr>
          <w:p w14:paraId="522A5F32" w14:textId="77777777" w:rsidR="00B271BF" w:rsidRDefault="001719C4">
            <w:pPr>
              <w:pStyle w:val="TableParagraph"/>
              <w:spacing w:line="249" w:lineRule="exact"/>
            </w:pPr>
            <w:r>
              <w:t>CACs, Reminders managers</w:t>
            </w:r>
          </w:p>
        </w:tc>
      </w:tr>
      <w:tr w:rsidR="00B271BF" w14:paraId="10420574" w14:textId="77777777">
        <w:trPr>
          <w:trHeight w:val="508"/>
        </w:trPr>
        <w:tc>
          <w:tcPr>
            <w:tcW w:w="3024" w:type="dxa"/>
          </w:tcPr>
          <w:p w14:paraId="223EEEAB" w14:textId="77777777" w:rsidR="00B271BF" w:rsidRDefault="001719C4">
            <w:pPr>
              <w:pStyle w:val="TableParagraph"/>
              <w:spacing w:line="248" w:lineRule="exact"/>
            </w:pPr>
            <w:r>
              <w:t>Reminder Term</w:t>
            </w:r>
          </w:p>
          <w:p w14:paraId="6356D61C" w14:textId="77777777" w:rsidR="00B271BF" w:rsidRDefault="001719C4">
            <w:pPr>
              <w:pStyle w:val="TableParagraph"/>
              <w:spacing w:line="240" w:lineRule="exact"/>
            </w:pPr>
            <w:r>
              <w:t>Management</w:t>
            </w:r>
          </w:p>
        </w:tc>
        <w:tc>
          <w:tcPr>
            <w:tcW w:w="3307" w:type="dxa"/>
          </w:tcPr>
          <w:p w14:paraId="1560CEA9" w14:textId="77777777" w:rsidR="00B271BF" w:rsidRDefault="001719C4">
            <w:pPr>
              <w:pStyle w:val="TableParagraph"/>
              <w:spacing w:line="249" w:lineRule="exact"/>
            </w:pPr>
            <w:r>
              <w:t>PXRM TERM MANAGEMENT</w:t>
            </w:r>
          </w:p>
        </w:tc>
        <w:tc>
          <w:tcPr>
            <w:tcW w:w="3120" w:type="dxa"/>
          </w:tcPr>
          <w:p w14:paraId="3DE4DEBE" w14:textId="77777777" w:rsidR="00B271BF" w:rsidRDefault="001719C4">
            <w:pPr>
              <w:pStyle w:val="TableParagraph"/>
              <w:spacing w:line="249" w:lineRule="exact"/>
            </w:pPr>
            <w:r>
              <w:t>CACs, Reminders managers</w:t>
            </w:r>
          </w:p>
        </w:tc>
      </w:tr>
      <w:tr w:rsidR="00B271BF" w14:paraId="23838DE3" w14:textId="77777777">
        <w:trPr>
          <w:trHeight w:val="505"/>
        </w:trPr>
        <w:tc>
          <w:tcPr>
            <w:tcW w:w="3024" w:type="dxa"/>
          </w:tcPr>
          <w:p w14:paraId="4FD7F23B" w14:textId="77777777" w:rsidR="00B271BF" w:rsidRDefault="001719C4">
            <w:pPr>
              <w:pStyle w:val="TableParagraph"/>
              <w:spacing w:line="246" w:lineRule="exact"/>
            </w:pPr>
            <w:r>
              <w:t>Reminder Exchange</w:t>
            </w:r>
          </w:p>
        </w:tc>
        <w:tc>
          <w:tcPr>
            <w:tcW w:w="3307" w:type="dxa"/>
          </w:tcPr>
          <w:p w14:paraId="2A749907" w14:textId="77777777" w:rsidR="00B271BF" w:rsidRDefault="001719C4">
            <w:pPr>
              <w:pStyle w:val="TableParagraph"/>
              <w:spacing w:line="246" w:lineRule="exact"/>
            </w:pPr>
            <w:r>
              <w:t>PXRM REMINDER</w:t>
            </w:r>
          </w:p>
          <w:p w14:paraId="561F61FB" w14:textId="77777777" w:rsidR="00B271BF" w:rsidRDefault="001719C4">
            <w:pPr>
              <w:pStyle w:val="TableParagraph"/>
              <w:spacing w:line="240" w:lineRule="exact"/>
            </w:pPr>
            <w:r>
              <w:t>EXCHANGE</w:t>
            </w:r>
          </w:p>
        </w:tc>
        <w:tc>
          <w:tcPr>
            <w:tcW w:w="3120" w:type="dxa"/>
          </w:tcPr>
          <w:p w14:paraId="0CFEBC1E" w14:textId="77777777" w:rsidR="00B271BF" w:rsidRDefault="001719C4">
            <w:pPr>
              <w:pStyle w:val="TableParagraph"/>
              <w:spacing w:line="246" w:lineRule="exact"/>
            </w:pPr>
            <w:r>
              <w:t>CACs, Reminders managers</w:t>
            </w:r>
          </w:p>
        </w:tc>
      </w:tr>
      <w:tr w:rsidR="00B271BF" w14:paraId="5E954074" w14:textId="77777777">
        <w:trPr>
          <w:trHeight w:val="251"/>
        </w:trPr>
        <w:tc>
          <w:tcPr>
            <w:tcW w:w="3024" w:type="dxa"/>
          </w:tcPr>
          <w:p w14:paraId="08E6FFC8" w14:textId="77777777" w:rsidR="00B271BF" w:rsidRDefault="001719C4">
            <w:pPr>
              <w:pStyle w:val="TableParagraph"/>
              <w:spacing w:line="231" w:lineRule="exact"/>
            </w:pPr>
            <w:r>
              <w:t>Reminder Test</w:t>
            </w:r>
          </w:p>
        </w:tc>
        <w:tc>
          <w:tcPr>
            <w:tcW w:w="3307" w:type="dxa"/>
          </w:tcPr>
          <w:p w14:paraId="20EF459E" w14:textId="77777777" w:rsidR="00B271BF" w:rsidRDefault="001719C4">
            <w:pPr>
              <w:pStyle w:val="TableParagraph"/>
              <w:spacing w:line="231" w:lineRule="exact"/>
            </w:pPr>
            <w:r>
              <w:t>PXRM REMINDER TEST</w:t>
            </w:r>
          </w:p>
        </w:tc>
        <w:tc>
          <w:tcPr>
            <w:tcW w:w="3120" w:type="dxa"/>
          </w:tcPr>
          <w:p w14:paraId="164E8D73" w14:textId="77777777" w:rsidR="00B271BF" w:rsidRDefault="001719C4">
            <w:pPr>
              <w:pStyle w:val="TableParagraph"/>
              <w:spacing w:line="231" w:lineRule="exact"/>
            </w:pPr>
            <w:r>
              <w:t>CACs, Reminders managers</w:t>
            </w:r>
          </w:p>
        </w:tc>
      </w:tr>
      <w:tr w:rsidR="00B271BF" w14:paraId="2D365FF6" w14:textId="77777777">
        <w:trPr>
          <w:trHeight w:val="505"/>
        </w:trPr>
        <w:tc>
          <w:tcPr>
            <w:tcW w:w="3024" w:type="dxa"/>
          </w:tcPr>
          <w:p w14:paraId="1ED68D84" w14:textId="77777777" w:rsidR="00B271BF" w:rsidRDefault="001719C4">
            <w:pPr>
              <w:pStyle w:val="TableParagraph"/>
              <w:spacing w:line="246" w:lineRule="exact"/>
            </w:pPr>
            <w:r>
              <w:t>Other Supporting Menus</w:t>
            </w:r>
          </w:p>
        </w:tc>
        <w:tc>
          <w:tcPr>
            <w:tcW w:w="3307" w:type="dxa"/>
          </w:tcPr>
          <w:p w14:paraId="27FFBF98" w14:textId="77777777" w:rsidR="00B271BF" w:rsidRDefault="001719C4">
            <w:pPr>
              <w:pStyle w:val="TableParagraph"/>
              <w:spacing w:line="246" w:lineRule="exact"/>
            </w:pPr>
            <w:r>
              <w:t>PXRM OTHER SUPPORTING</w:t>
            </w:r>
          </w:p>
          <w:p w14:paraId="1965FE5E" w14:textId="77777777" w:rsidR="00B271BF" w:rsidRDefault="001719C4">
            <w:pPr>
              <w:pStyle w:val="TableParagraph"/>
              <w:spacing w:before="1" w:line="238" w:lineRule="exact"/>
            </w:pPr>
            <w:r>
              <w:t>MENUS</w:t>
            </w:r>
          </w:p>
        </w:tc>
        <w:tc>
          <w:tcPr>
            <w:tcW w:w="3120" w:type="dxa"/>
          </w:tcPr>
          <w:p w14:paraId="78DC0EF2" w14:textId="77777777" w:rsidR="00B271BF" w:rsidRDefault="001719C4">
            <w:pPr>
              <w:pStyle w:val="TableParagraph"/>
              <w:spacing w:line="246" w:lineRule="exact"/>
            </w:pPr>
            <w:r>
              <w:t>CACs, Reminders managers</w:t>
            </w:r>
          </w:p>
        </w:tc>
      </w:tr>
      <w:tr w:rsidR="00B271BF" w14:paraId="1708A4DA" w14:textId="77777777">
        <w:trPr>
          <w:trHeight w:val="1012"/>
        </w:trPr>
        <w:tc>
          <w:tcPr>
            <w:tcW w:w="3024" w:type="dxa"/>
          </w:tcPr>
          <w:p w14:paraId="1A0C388F" w14:textId="77777777" w:rsidR="00B271BF" w:rsidRDefault="001719C4">
            <w:pPr>
              <w:pStyle w:val="TableParagraph"/>
              <w:ind w:right="908"/>
            </w:pPr>
            <w:r>
              <w:t>Reminder Information Only Menu</w:t>
            </w:r>
          </w:p>
        </w:tc>
        <w:tc>
          <w:tcPr>
            <w:tcW w:w="3307" w:type="dxa"/>
          </w:tcPr>
          <w:p w14:paraId="61E297C5" w14:textId="77777777" w:rsidR="00B271BF" w:rsidRDefault="001719C4">
            <w:pPr>
              <w:pStyle w:val="TableParagraph"/>
              <w:spacing w:line="249" w:lineRule="exact"/>
            </w:pPr>
            <w:r>
              <w:t>PXRM INFO ONLY</w:t>
            </w:r>
          </w:p>
        </w:tc>
        <w:tc>
          <w:tcPr>
            <w:tcW w:w="3120" w:type="dxa"/>
          </w:tcPr>
          <w:p w14:paraId="4CE547E4" w14:textId="77777777" w:rsidR="00B271BF" w:rsidRDefault="001719C4">
            <w:pPr>
              <w:pStyle w:val="TableParagraph"/>
              <w:ind w:right="161"/>
            </w:pPr>
            <w:r>
              <w:t>Assign to users (e.g., clinicians) who need information about reminders but do not need the</w:t>
            </w:r>
          </w:p>
          <w:p w14:paraId="1303E22D" w14:textId="77777777" w:rsidR="00B271BF" w:rsidRDefault="001719C4">
            <w:pPr>
              <w:pStyle w:val="TableParagraph"/>
              <w:spacing w:line="237" w:lineRule="exact"/>
            </w:pPr>
            <w:r>
              <w:t>ability to make changes.</w:t>
            </w:r>
          </w:p>
        </w:tc>
      </w:tr>
      <w:tr w:rsidR="00B271BF" w14:paraId="3AF5D371" w14:textId="77777777">
        <w:trPr>
          <w:trHeight w:val="505"/>
        </w:trPr>
        <w:tc>
          <w:tcPr>
            <w:tcW w:w="3024" w:type="dxa"/>
          </w:tcPr>
          <w:p w14:paraId="41A90421" w14:textId="77777777" w:rsidR="00B271BF" w:rsidRDefault="001719C4">
            <w:pPr>
              <w:pStyle w:val="TableParagraph"/>
              <w:spacing w:line="246" w:lineRule="exact"/>
            </w:pPr>
            <w:r>
              <w:t>Reminder Dialog</w:t>
            </w:r>
          </w:p>
          <w:p w14:paraId="0C104407" w14:textId="77777777" w:rsidR="00B271BF" w:rsidRDefault="001719C4">
            <w:pPr>
              <w:pStyle w:val="TableParagraph"/>
              <w:spacing w:before="1" w:line="238" w:lineRule="exact"/>
            </w:pPr>
            <w:r>
              <w:t>Management</w:t>
            </w:r>
          </w:p>
        </w:tc>
        <w:tc>
          <w:tcPr>
            <w:tcW w:w="3307" w:type="dxa"/>
          </w:tcPr>
          <w:p w14:paraId="670E7271" w14:textId="77777777" w:rsidR="00B271BF" w:rsidRDefault="001719C4">
            <w:pPr>
              <w:pStyle w:val="TableParagraph"/>
              <w:spacing w:line="246" w:lineRule="exact"/>
            </w:pPr>
            <w:r>
              <w:t>PXRM DIALOG</w:t>
            </w:r>
          </w:p>
          <w:p w14:paraId="30495835" w14:textId="77777777" w:rsidR="00B271BF" w:rsidRDefault="001719C4">
            <w:pPr>
              <w:pStyle w:val="TableParagraph"/>
              <w:spacing w:before="1" w:line="238" w:lineRule="exact"/>
            </w:pPr>
            <w:r>
              <w:t>MANAGEMENT</w:t>
            </w:r>
          </w:p>
        </w:tc>
        <w:tc>
          <w:tcPr>
            <w:tcW w:w="3120" w:type="dxa"/>
          </w:tcPr>
          <w:p w14:paraId="08C9A619" w14:textId="77777777" w:rsidR="00B271BF" w:rsidRDefault="001719C4">
            <w:pPr>
              <w:pStyle w:val="TableParagraph"/>
              <w:spacing w:line="246" w:lineRule="exact"/>
            </w:pPr>
            <w:r>
              <w:t>CACs, Reminders managers</w:t>
            </w:r>
          </w:p>
        </w:tc>
      </w:tr>
      <w:tr w:rsidR="00B271BF" w14:paraId="612419D0" w14:textId="77777777">
        <w:trPr>
          <w:trHeight w:val="508"/>
        </w:trPr>
        <w:tc>
          <w:tcPr>
            <w:tcW w:w="3024" w:type="dxa"/>
          </w:tcPr>
          <w:p w14:paraId="03BD5F09" w14:textId="77777777" w:rsidR="00B271BF" w:rsidRDefault="001719C4">
            <w:pPr>
              <w:pStyle w:val="TableParagraph"/>
              <w:spacing w:line="246" w:lineRule="exact"/>
            </w:pPr>
            <w:r>
              <w:t>CPRS Reminder Configuration</w:t>
            </w:r>
          </w:p>
        </w:tc>
        <w:tc>
          <w:tcPr>
            <w:tcW w:w="3307" w:type="dxa"/>
          </w:tcPr>
          <w:p w14:paraId="12F38C9A" w14:textId="77777777" w:rsidR="00B271BF" w:rsidRDefault="001719C4">
            <w:pPr>
              <w:pStyle w:val="TableParagraph"/>
              <w:spacing w:line="246" w:lineRule="exact"/>
            </w:pPr>
            <w:r>
              <w:t>PXRM CPRS CONFIGURA-</w:t>
            </w:r>
          </w:p>
          <w:p w14:paraId="2465A97E" w14:textId="77777777" w:rsidR="00B271BF" w:rsidRDefault="001719C4">
            <w:pPr>
              <w:pStyle w:val="TableParagraph"/>
              <w:spacing w:before="1" w:line="240" w:lineRule="exact"/>
            </w:pPr>
            <w:r>
              <w:t>TION</w:t>
            </w:r>
          </w:p>
        </w:tc>
        <w:tc>
          <w:tcPr>
            <w:tcW w:w="3120" w:type="dxa"/>
          </w:tcPr>
          <w:p w14:paraId="6B240D6E" w14:textId="77777777" w:rsidR="00B271BF" w:rsidRDefault="001719C4">
            <w:pPr>
              <w:pStyle w:val="TableParagraph"/>
              <w:spacing w:line="246" w:lineRule="exact"/>
            </w:pPr>
            <w:r>
              <w:t>CACs, Reminders managers</w:t>
            </w:r>
          </w:p>
        </w:tc>
      </w:tr>
    </w:tbl>
    <w:p w14:paraId="40FF2D49" w14:textId="77777777" w:rsidR="00B271BF" w:rsidRDefault="00B271BF">
      <w:pPr>
        <w:spacing w:line="246" w:lineRule="exact"/>
        <w:sectPr w:rsidR="00B271BF">
          <w:headerReference w:type="default" r:id="rId83"/>
          <w:footerReference w:type="default" r:id="rId84"/>
          <w:pgSz w:w="12240" w:h="15840"/>
          <w:pgMar w:top="1840" w:right="780" w:bottom="1120" w:left="1300" w:header="1445" w:footer="930" w:gutter="0"/>
          <w:pgNumType w:start="41"/>
          <w:cols w:space="720"/>
        </w:sectPr>
      </w:pPr>
    </w:p>
    <w:p w14:paraId="18791281" w14:textId="77777777" w:rsidR="00B271BF" w:rsidRDefault="00B271BF">
      <w:pPr>
        <w:pStyle w:val="BodyText"/>
        <w:rPr>
          <w:sz w:val="20"/>
        </w:rPr>
      </w:pPr>
    </w:p>
    <w:p w14:paraId="77C78F30" w14:textId="77777777" w:rsidR="00B271BF" w:rsidRDefault="00B271BF">
      <w:pPr>
        <w:pStyle w:val="BodyText"/>
        <w:spacing w:before="7"/>
        <w:rPr>
          <w:sz w:val="28"/>
        </w:rPr>
      </w:pPr>
    </w:p>
    <w:p w14:paraId="3DCD2AB6" w14:textId="77777777" w:rsidR="00B271BF" w:rsidRDefault="00302BA4">
      <w:pPr>
        <w:pStyle w:val="BodyText"/>
        <w:spacing w:line="20" w:lineRule="exact"/>
        <w:ind w:left="466"/>
        <w:rPr>
          <w:sz w:val="2"/>
        </w:rPr>
      </w:pPr>
      <w:r>
        <w:rPr>
          <w:sz w:val="2"/>
        </w:rPr>
      </w:r>
      <w:r>
        <w:rPr>
          <w:sz w:val="2"/>
        </w:rPr>
        <w:pict w14:anchorId="28E20AE6">
          <v:group id="_x0000_s1071" style="width:434.9pt;height:.5pt;mso-position-horizontal-relative:char;mso-position-vertical-relative:line" coordsize="8698,10">
            <v:line id="_x0000_s1072" style="position:absolute" from="0,5" to="8698,5" strokeweight=".16969mm"/>
            <w10:anchorlock/>
          </v:group>
        </w:pict>
      </w:r>
    </w:p>
    <w:p w14:paraId="02EC4EC7" w14:textId="77777777" w:rsidR="00B271BF" w:rsidRDefault="00B271BF">
      <w:pPr>
        <w:pStyle w:val="BodyText"/>
        <w:spacing w:before="6"/>
        <w:rPr>
          <w:sz w:val="9"/>
        </w:rPr>
      </w:pPr>
    </w:p>
    <w:tbl>
      <w:tblPr>
        <w:tblW w:w="0" w:type="auto"/>
        <w:tblInd w:w="327"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CellMar>
          <w:left w:w="0" w:type="dxa"/>
          <w:right w:w="0" w:type="dxa"/>
        </w:tblCellMar>
        <w:tblLook w:val="01E0" w:firstRow="1" w:lastRow="1" w:firstColumn="1" w:lastColumn="1" w:noHBand="0" w:noVBand="0"/>
      </w:tblPr>
      <w:tblGrid>
        <w:gridCol w:w="2340"/>
        <w:gridCol w:w="1980"/>
        <w:gridCol w:w="4680"/>
      </w:tblGrid>
      <w:tr w:rsidR="00B271BF" w14:paraId="3274F48D" w14:textId="77777777">
        <w:trPr>
          <w:trHeight w:val="277"/>
        </w:trPr>
        <w:tc>
          <w:tcPr>
            <w:tcW w:w="2340" w:type="dxa"/>
          </w:tcPr>
          <w:p w14:paraId="3E96E6C9" w14:textId="77777777" w:rsidR="00B271BF" w:rsidRDefault="001719C4">
            <w:pPr>
              <w:pStyle w:val="TableParagraph"/>
              <w:spacing w:line="258" w:lineRule="exact"/>
              <w:rPr>
                <w:b/>
                <w:sz w:val="24"/>
              </w:rPr>
            </w:pPr>
            <w:bookmarkStart w:id="67" w:name="_bookmark39"/>
            <w:bookmarkEnd w:id="67"/>
            <w:r>
              <w:rPr>
                <w:b/>
                <w:sz w:val="24"/>
              </w:rPr>
              <w:t>Option</w:t>
            </w:r>
          </w:p>
        </w:tc>
        <w:tc>
          <w:tcPr>
            <w:tcW w:w="1980" w:type="dxa"/>
          </w:tcPr>
          <w:p w14:paraId="3E20733B" w14:textId="77777777" w:rsidR="00B271BF" w:rsidRDefault="001719C4">
            <w:pPr>
              <w:pStyle w:val="TableParagraph"/>
              <w:spacing w:line="258" w:lineRule="exact"/>
              <w:rPr>
                <w:b/>
                <w:sz w:val="24"/>
              </w:rPr>
            </w:pPr>
            <w:r>
              <w:rPr>
                <w:b/>
                <w:sz w:val="24"/>
              </w:rPr>
              <w:t>Option Name</w:t>
            </w:r>
          </w:p>
        </w:tc>
        <w:tc>
          <w:tcPr>
            <w:tcW w:w="4680" w:type="dxa"/>
          </w:tcPr>
          <w:p w14:paraId="7DF1707A" w14:textId="77777777" w:rsidR="00B271BF" w:rsidRDefault="001719C4">
            <w:pPr>
              <w:pStyle w:val="TableParagraph"/>
              <w:spacing w:line="258" w:lineRule="exact"/>
              <w:rPr>
                <w:b/>
                <w:sz w:val="24"/>
              </w:rPr>
            </w:pPr>
            <w:r>
              <w:rPr>
                <w:b/>
                <w:sz w:val="24"/>
              </w:rPr>
              <w:t>Assignment</w:t>
            </w:r>
          </w:p>
        </w:tc>
      </w:tr>
      <w:tr w:rsidR="00B271BF" w14:paraId="7B5245C1" w14:textId="77777777">
        <w:trPr>
          <w:trHeight w:val="1516"/>
        </w:trPr>
        <w:tc>
          <w:tcPr>
            <w:tcW w:w="2340" w:type="dxa"/>
          </w:tcPr>
          <w:p w14:paraId="4BD6A55B" w14:textId="77777777" w:rsidR="00B271BF" w:rsidRDefault="001719C4">
            <w:pPr>
              <w:pStyle w:val="TableParagraph"/>
              <w:spacing w:line="246" w:lineRule="exact"/>
            </w:pPr>
            <w:r>
              <w:t>Reminder Reports</w:t>
            </w:r>
          </w:p>
        </w:tc>
        <w:tc>
          <w:tcPr>
            <w:tcW w:w="1980" w:type="dxa"/>
          </w:tcPr>
          <w:p w14:paraId="04926FA0" w14:textId="77777777" w:rsidR="00B271BF" w:rsidRDefault="001719C4">
            <w:pPr>
              <w:pStyle w:val="TableParagraph"/>
              <w:ind w:right="689"/>
            </w:pPr>
            <w:r>
              <w:t>PXRM REMINDER REPORTS</w:t>
            </w:r>
          </w:p>
        </w:tc>
        <w:tc>
          <w:tcPr>
            <w:tcW w:w="4680" w:type="dxa"/>
          </w:tcPr>
          <w:p w14:paraId="00D0FF42" w14:textId="77777777" w:rsidR="00B271BF" w:rsidRDefault="001719C4">
            <w:pPr>
              <w:pStyle w:val="TableParagraph"/>
              <w:ind w:right="194"/>
            </w:pPr>
            <w:r>
              <w:t>This is a menu of Clinical Reminder reports that clinicians can use for summary and detailed level information about patients' due and satisfied reminders. This option also contains reports that clinical coordinators can use to assign menus to</w:t>
            </w:r>
          </w:p>
          <w:p w14:paraId="6CDD27F1" w14:textId="77777777" w:rsidR="00B271BF" w:rsidRDefault="001719C4">
            <w:pPr>
              <w:pStyle w:val="TableParagraph"/>
              <w:spacing w:line="238" w:lineRule="exact"/>
            </w:pPr>
            <w:r>
              <w:t>specific users.</w:t>
            </w:r>
          </w:p>
        </w:tc>
      </w:tr>
      <w:tr w:rsidR="00B271BF" w14:paraId="4B8B46C8" w14:textId="77777777">
        <w:trPr>
          <w:trHeight w:val="505"/>
        </w:trPr>
        <w:tc>
          <w:tcPr>
            <w:tcW w:w="2340" w:type="dxa"/>
          </w:tcPr>
          <w:p w14:paraId="1E4AF693" w14:textId="77777777" w:rsidR="00B271BF" w:rsidRDefault="001719C4">
            <w:pPr>
              <w:pStyle w:val="TableParagraph"/>
              <w:spacing w:line="248" w:lineRule="exact"/>
            </w:pPr>
            <w:r>
              <w:t>Reminder Patient</w:t>
            </w:r>
          </w:p>
          <w:p w14:paraId="3CE229D0" w14:textId="77777777" w:rsidR="00B271BF" w:rsidRDefault="001719C4">
            <w:pPr>
              <w:pStyle w:val="TableParagraph"/>
              <w:spacing w:line="237" w:lineRule="exact"/>
            </w:pPr>
            <w:r>
              <w:t>List Menu</w:t>
            </w:r>
          </w:p>
        </w:tc>
        <w:tc>
          <w:tcPr>
            <w:tcW w:w="1980" w:type="dxa"/>
          </w:tcPr>
          <w:p w14:paraId="4B6AE42F" w14:textId="77777777" w:rsidR="00B271BF" w:rsidRDefault="001719C4">
            <w:pPr>
              <w:pStyle w:val="TableParagraph"/>
              <w:spacing w:line="248" w:lineRule="exact"/>
            </w:pPr>
            <w:r>
              <w:t>PXRM PATIENT</w:t>
            </w:r>
          </w:p>
          <w:p w14:paraId="5EC0ADD3" w14:textId="77777777" w:rsidR="00B271BF" w:rsidRDefault="001719C4">
            <w:pPr>
              <w:pStyle w:val="TableParagraph"/>
              <w:spacing w:line="237" w:lineRule="exact"/>
            </w:pPr>
            <w:r>
              <w:t>LIST MENU</w:t>
            </w:r>
          </w:p>
        </w:tc>
        <w:tc>
          <w:tcPr>
            <w:tcW w:w="4680" w:type="dxa"/>
          </w:tcPr>
          <w:p w14:paraId="20D94DD2" w14:textId="77777777" w:rsidR="00B271BF" w:rsidRDefault="001719C4">
            <w:pPr>
              <w:pStyle w:val="TableParagraph"/>
              <w:spacing w:line="249" w:lineRule="exact"/>
            </w:pPr>
            <w:r>
              <w:t>CACs, Reminders managers</w:t>
            </w:r>
          </w:p>
        </w:tc>
      </w:tr>
      <w:tr w:rsidR="00B271BF" w14:paraId="6476203C" w14:textId="77777777">
        <w:trPr>
          <w:trHeight w:val="1012"/>
        </w:trPr>
        <w:tc>
          <w:tcPr>
            <w:tcW w:w="2340" w:type="dxa"/>
          </w:tcPr>
          <w:p w14:paraId="39274A29" w14:textId="77777777" w:rsidR="00B271BF" w:rsidRDefault="001719C4">
            <w:pPr>
              <w:pStyle w:val="TableParagraph"/>
              <w:ind w:right="753"/>
              <w:jc w:val="both"/>
            </w:pPr>
            <w:r>
              <w:t>Reminders MST Synchronization Management</w:t>
            </w:r>
          </w:p>
        </w:tc>
        <w:tc>
          <w:tcPr>
            <w:tcW w:w="1980" w:type="dxa"/>
          </w:tcPr>
          <w:p w14:paraId="3354E920" w14:textId="77777777" w:rsidR="00B271BF" w:rsidRDefault="001719C4">
            <w:pPr>
              <w:pStyle w:val="TableParagraph"/>
              <w:ind w:right="249"/>
            </w:pPr>
            <w:r>
              <w:t>PXRM MST MANAGEMENT</w:t>
            </w:r>
          </w:p>
        </w:tc>
        <w:tc>
          <w:tcPr>
            <w:tcW w:w="4680" w:type="dxa"/>
          </w:tcPr>
          <w:p w14:paraId="5B804F7C" w14:textId="77777777" w:rsidR="00B271BF" w:rsidRDefault="001719C4">
            <w:pPr>
              <w:pStyle w:val="TableParagraph"/>
              <w:spacing w:line="249" w:lineRule="exact"/>
            </w:pPr>
            <w:r>
              <w:t>CACs, Reminders managers</w:t>
            </w:r>
          </w:p>
        </w:tc>
      </w:tr>
      <w:tr w:rsidR="00B271BF" w14:paraId="121C4838" w14:textId="77777777">
        <w:trPr>
          <w:trHeight w:val="760"/>
        </w:trPr>
        <w:tc>
          <w:tcPr>
            <w:tcW w:w="2340" w:type="dxa"/>
          </w:tcPr>
          <w:p w14:paraId="22BF95FC" w14:textId="77777777" w:rsidR="00B271BF" w:rsidRDefault="001719C4">
            <w:pPr>
              <w:pStyle w:val="TableParagraph"/>
              <w:ind w:right="1220"/>
            </w:pPr>
            <w:r>
              <w:t>Reminder Parameters</w:t>
            </w:r>
          </w:p>
        </w:tc>
        <w:tc>
          <w:tcPr>
            <w:tcW w:w="1980" w:type="dxa"/>
          </w:tcPr>
          <w:p w14:paraId="2AE9A583" w14:textId="77777777" w:rsidR="00B271BF" w:rsidRDefault="001719C4">
            <w:pPr>
              <w:pStyle w:val="TableParagraph"/>
              <w:ind w:right="689"/>
            </w:pPr>
            <w:r>
              <w:t>PXRM REMINDER</w:t>
            </w:r>
          </w:p>
          <w:p w14:paraId="607F5892" w14:textId="77777777" w:rsidR="00B271BF" w:rsidRDefault="001719C4">
            <w:pPr>
              <w:pStyle w:val="TableParagraph"/>
              <w:spacing w:line="238" w:lineRule="exact"/>
            </w:pPr>
            <w:r>
              <w:t>PARAMETERS</w:t>
            </w:r>
          </w:p>
        </w:tc>
        <w:tc>
          <w:tcPr>
            <w:tcW w:w="4680" w:type="dxa"/>
          </w:tcPr>
          <w:p w14:paraId="1075CBE8" w14:textId="77777777" w:rsidR="00B271BF" w:rsidRDefault="001719C4">
            <w:pPr>
              <w:pStyle w:val="TableParagraph"/>
              <w:spacing w:line="249" w:lineRule="exact"/>
            </w:pPr>
            <w:r>
              <w:t>CACs, Reminders managers</w:t>
            </w:r>
          </w:p>
        </w:tc>
      </w:tr>
      <w:tr w:rsidR="00B271BF" w14:paraId="6DBEE52D" w14:textId="77777777">
        <w:trPr>
          <w:trHeight w:val="505"/>
        </w:trPr>
        <w:tc>
          <w:tcPr>
            <w:tcW w:w="2340" w:type="dxa"/>
          </w:tcPr>
          <w:p w14:paraId="620B4404" w14:textId="77777777" w:rsidR="00B271BF" w:rsidRDefault="001719C4">
            <w:pPr>
              <w:pStyle w:val="TableParagraph"/>
              <w:spacing w:line="246" w:lineRule="exact"/>
            </w:pPr>
            <w:r>
              <w:t>Reminder Extract</w:t>
            </w:r>
          </w:p>
          <w:p w14:paraId="653D25B7" w14:textId="77777777" w:rsidR="00B271BF" w:rsidRDefault="001719C4">
            <w:pPr>
              <w:pStyle w:val="TableParagraph"/>
              <w:spacing w:line="240" w:lineRule="exact"/>
            </w:pPr>
            <w:r>
              <w:t>Management</w:t>
            </w:r>
          </w:p>
        </w:tc>
        <w:tc>
          <w:tcPr>
            <w:tcW w:w="1980" w:type="dxa"/>
          </w:tcPr>
          <w:p w14:paraId="75DCDCA1" w14:textId="77777777" w:rsidR="00B271BF" w:rsidRDefault="001719C4">
            <w:pPr>
              <w:pStyle w:val="TableParagraph"/>
              <w:spacing w:line="246" w:lineRule="exact"/>
            </w:pPr>
            <w:r>
              <w:t>PXRM EXTRACT</w:t>
            </w:r>
          </w:p>
          <w:p w14:paraId="3509160F" w14:textId="77777777" w:rsidR="00B271BF" w:rsidRDefault="001719C4">
            <w:pPr>
              <w:pStyle w:val="TableParagraph"/>
              <w:spacing w:line="240" w:lineRule="exact"/>
            </w:pPr>
            <w:r>
              <w:t>MENU</w:t>
            </w:r>
          </w:p>
        </w:tc>
        <w:tc>
          <w:tcPr>
            <w:tcW w:w="4680" w:type="dxa"/>
          </w:tcPr>
          <w:p w14:paraId="38A003CF" w14:textId="77777777" w:rsidR="00B271BF" w:rsidRDefault="001719C4">
            <w:pPr>
              <w:pStyle w:val="TableParagraph"/>
              <w:spacing w:line="246" w:lineRule="exact"/>
              <w:ind w:left="162"/>
            </w:pPr>
            <w:r>
              <w:t>CACs, Reminders managers</w:t>
            </w:r>
          </w:p>
        </w:tc>
      </w:tr>
      <w:tr w:rsidR="00B271BF" w14:paraId="5A0C9684" w14:textId="77777777">
        <w:trPr>
          <w:trHeight w:val="1012"/>
        </w:trPr>
        <w:tc>
          <w:tcPr>
            <w:tcW w:w="2340" w:type="dxa"/>
          </w:tcPr>
          <w:p w14:paraId="4F6AEC67" w14:textId="77777777" w:rsidR="00B271BF" w:rsidRDefault="001719C4">
            <w:pPr>
              <w:pStyle w:val="TableParagraph"/>
              <w:spacing w:line="246" w:lineRule="exact"/>
            </w:pPr>
            <w:r>
              <w:t>GEC Referral Report</w:t>
            </w:r>
          </w:p>
        </w:tc>
        <w:tc>
          <w:tcPr>
            <w:tcW w:w="1980" w:type="dxa"/>
          </w:tcPr>
          <w:p w14:paraId="53FC0B66" w14:textId="77777777" w:rsidR="00B271BF" w:rsidRDefault="001719C4">
            <w:pPr>
              <w:pStyle w:val="TableParagraph"/>
              <w:ind w:right="731"/>
              <w:jc w:val="both"/>
            </w:pPr>
            <w:r>
              <w:t>PXRM GEC REFERRAL REPORT</w:t>
            </w:r>
          </w:p>
        </w:tc>
        <w:tc>
          <w:tcPr>
            <w:tcW w:w="4680" w:type="dxa"/>
          </w:tcPr>
          <w:p w14:paraId="074E3C0C" w14:textId="77777777" w:rsidR="00B271BF" w:rsidRDefault="001719C4">
            <w:pPr>
              <w:pStyle w:val="TableParagraph"/>
              <w:ind w:right="218"/>
            </w:pPr>
            <w:r>
              <w:t>This is the option that is used to generate GEC Reports. GEC (Geriatrics Extended Care) is used for referral of geriatric patients to receive further</w:t>
            </w:r>
          </w:p>
          <w:p w14:paraId="5F6252BA" w14:textId="77777777" w:rsidR="00B271BF" w:rsidRDefault="001719C4">
            <w:pPr>
              <w:pStyle w:val="TableParagraph"/>
              <w:spacing w:line="240" w:lineRule="exact"/>
            </w:pPr>
            <w:r>
              <w:t>care</w:t>
            </w:r>
          </w:p>
        </w:tc>
      </w:tr>
    </w:tbl>
    <w:p w14:paraId="2FF723D7" w14:textId="77777777" w:rsidR="00B271BF" w:rsidRDefault="00B271BF">
      <w:pPr>
        <w:pStyle w:val="BodyText"/>
        <w:rPr>
          <w:sz w:val="26"/>
        </w:rPr>
      </w:pPr>
    </w:p>
    <w:p w14:paraId="3726B96F" w14:textId="77777777" w:rsidR="00B271BF" w:rsidRDefault="001719C4">
      <w:pPr>
        <w:pStyle w:val="Heading3"/>
        <w:spacing w:before="92"/>
        <w:rPr>
          <w:rFonts w:ascii="Arial"/>
        </w:rPr>
      </w:pPr>
      <w:bookmarkStart w:id="68" w:name="Option_not_on_a_menu"/>
      <w:bookmarkStart w:id="69" w:name="_bookmark40"/>
      <w:bookmarkEnd w:id="68"/>
      <w:bookmarkEnd w:id="69"/>
      <w:r>
        <w:rPr>
          <w:rFonts w:ascii="Arial"/>
        </w:rPr>
        <w:t>Option not on a menu</w:t>
      </w:r>
    </w:p>
    <w:p w14:paraId="63A4B85B" w14:textId="77777777" w:rsidR="00B271BF" w:rsidRDefault="001719C4">
      <w:pPr>
        <w:spacing w:before="59"/>
        <w:ind w:left="500" w:right="1019"/>
      </w:pPr>
      <w:r>
        <w:t>The option PXRM DISABLE/ENABLE EVALUATION provides a manual disable/enable function. If for some reason, reminder evaluation needs to be disabled, it can be done through this option. This option should be given to a very limited number of people and can only be used by holders of the PXRM MANAGER key. When the issue that required disabling evaluation has been handled, reminder evaluation can be enabled again using this same option. Note that this option can be used to enable evaluation even if it was not disabled using this option. For example, if reminder evaluation was automatically disabled for an index rebuild, this option could be used to enable evaluation even though the index is still rebuilding. If that is done, the MailMan messages will start being sent again.</w:t>
      </w:r>
    </w:p>
    <w:p w14:paraId="41415D84" w14:textId="77777777" w:rsidR="00B271BF" w:rsidRDefault="00B271BF">
      <w:pPr>
        <w:pStyle w:val="BodyText"/>
        <w:spacing w:before="6"/>
        <w:rPr>
          <w:sz w:val="32"/>
        </w:rPr>
      </w:pPr>
    </w:p>
    <w:p w14:paraId="03AD5E5C" w14:textId="77777777" w:rsidR="00B271BF" w:rsidRDefault="001719C4">
      <w:pPr>
        <w:pStyle w:val="Heading3"/>
        <w:spacing w:before="0"/>
        <w:rPr>
          <w:rFonts w:ascii="Arial"/>
        </w:rPr>
      </w:pPr>
      <w:bookmarkStart w:id="70" w:name="Security_Key"/>
      <w:bookmarkStart w:id="71" w:name="_bookmark41"/>
      <w:bookmarkEnd w:id="70"/>
      <w:bookmarkEnd w:id="71"/>
      <w:r>
        <w:rPr>
          <w:rFonts w:ascii="Arial"/>
        </w:rPr>
        <w:t>Security Key</w:t>
      </w:r>
    </w:p>
    <w:p w14:paraId="2D0994E3" w14:textId="77777777" w:rsidR="00B271BF" w:rsidRDefault="001719C4">
      <w:pPr>
        <w:spacing w:before="61" w:line="274" w:lineRule="exact"/>
        <w:ind w:left="500"/>
        <w:rPr>
          <w:b/>
          <w:sz w:val="24"/>
        </w:rPr>
      </w:pPr>
      <w:r>
        <w:rPr>
          <w:b/>
          <w:sz w:val="24"/>
        </w:rPr>
        <w:t>PXRM MANAGER</w:t>
      </w:r>
    </w:p>
    <w:p w14:paraId="63A19B69" w14:textId="77777777" w:rsidR="00B271BF" w:rsidRDefault="001719C4">
      <w:pPr>
        <w:pStyle w:val="BodyText"/>
        <w:spacing w:line="274" w:lineRule="exact"/>
        <w:ind w:left="500"/>
      </w:pPr>
      <w:r>
        <w:t>DESCRIPTION:</w:t>
      </w:r>
    </w:p>
    <w:p w14:paraId="49D3E7E8" w14:textId="77777777" w:rsidR="00B271BF" w:rsidRDefault="001719C4">
      <w:pPr>
        <w:pStyle w:val="BodyText"/>
        <w:ind w:left="500"/>
      </w:pPr>
      <w:r>
        <w:t>Assign this key to people who are responsible for managing Clinical Reminders.</w:t>
      </w:r>
    </w:p>
    <w:p w14:paraId="6174842C" w14:textId="77777777" w:rsidR="00B271BF" w:rsidRDefault="00B271BF">
      <w:pPr>
        <w:pStyle w:val="BodyText"/>
        <w:spacing w:before="5"/>
      </w:pPr>
    </w:p>
    <w:p w14:paraId="4DFF8478" w14:textId="77777777" w:rsidR="00B271BF" w:rsidRDefault="001719C4">
      <w:pPr>
        <w:pStyle w:val="Heading3"/>
        <w:spacing w:before="0"/>
      </w:pPr>
      <w:r>
        <w:t>Options/actions requiring key</w:t>
      </w:r>
    </w:p>
    <w:p w14:paraId="5E89CC6E" w14:textId="77777777" w:rsidR="00B271BF" w:rsidRDefault="00B271BF">
      <w:pPr>
        <w:pStyle w:val="BodyText"/>
        <w:rPr>
          <w:b/>
        </w:rPr>
      </w:pPr>
    </w:p>
    <w:p w14:paraId="677473D2" w14:textId="77777777" w:rsidR="00B271BF" w:rsidRDefault="001719C4">
      <w:pPr>
        <w:spacing w:line="274" w:lineRule="exact"/>
        <w:ind w:left="500"/>
        <w:rPr>
          <w:b/>
          <w:sz w:val="24"/>
        </w:rPr>
      </w:pPr>
      <w:r>
        <w:rPr>
          <w:b/>
          <w:sz w:val="24"/>
        </w:rPr>
        <w:t>PXRM DISABLE/ENABLE EVALUATION</w:t>
      </w:r>
    </w:p>
    <w:p w14:paraId="798C33A6" w14:textId="77777777" w:rsidR="00B271BF" w:rsidRDefault="001719C4">
      <w:pPr>
        <w:pStyle w:val="BodyText"/>
        <w:spacing w:line="274" w:lineRule="exact"/>
        <w:ind w:left="560"/>
      </w:pPr>
      <w:r>
        <w:t>(see above description)</w:t>
      </w:r>
    </w:p>
    <w:p w14:paraId="12A66AE2" w14:textId="77777777" w:rsidR="00B271BF" w:rsidRDefault="00B271BF">
      <w:pPr>
        <w:spacing w:line="274" w:lineRule="exact"/>
        <w:sectPr w:rsidR="00B271BF">
          <w:headerReference w:type="default" r:id="rId85"/>
          <w:footerReference w:type="default" r:id="rId86"/>
          <w:pgSz w:w="12240" w:h="15840"/>
          <w:pgMar w:top="1840" w:right="780" w:bottom="1120" w:left="1300" w:header="1445" w:footer="930" w:gutter="0"/>
          <w:pgNumType w:start="42"/>
          <w:cols w:space="720"/>
        </w:sectPr>
      </w:pPr>
    </w:p>
    <w:p w14:paraId="155F1215" w14:textId="77777777" w:rsidR="00B271BF" w:rsidRDefault="00B271BF">
      <w:pPr>
        <w:pStyle w:val="BodyText"/>
        <w:spacing w:before="3"/>
        <w:rPr>
          <w:sz w:val="10"/>
        </w:rPr>
      </w:pPr>
    </w:p>
    <w:p w14:paraId="7B456905" w14:textId="77777777" w:rsidR="00B271BF" w:rsidRDefault="001719C4">
      <w:pPr>
        <w:spacing w:before="90"/>
        <w:ind w:left="500"/>
        <w:rPr>
          <w:sz w:val="24"/>
        </w:rPr>
      </w:pPr>
      <w:r>
        <w:rPr>
          <w:b/>
          <w:sz w:val="24"/>
        </w:rPr>
        <w:t xml:space="preserve">PXRM FINDING USAGE REPORT on </w:t>
      </w:r>
      <w:r>
        <w:rPr>
          <w:sz w:val="24"/>
        </w:rPr>
        <w:t>the PXRM REMINDER REPORTS menu</w:t>
      </w:r>
    </w:p>
    <w:p w14:paraId="30DAEA44" w14:textId="77777777" w:rsidR="00B271BF" w:rsidRDefault="001719C4">
      <w:pPr>
        <w:pStyle w:val="ListParagraph"/>
        <w:numPr>
          <w:ilvl w:val="1"/>
          <w:numId w:val="3"/>
        </w:numPr>
        <w:tabs>
          <w:tab w:val="left" w:pos="1219"/>
          <w:tab w:val="left" w:pos="1220"/>
        </w:tabs>
        <w:spacing w:before="2"/>
        <w:ind w:right="1227"/>
        <w:rPr>
          <w:rFonts w:ascii="Symbol" w:hAnsi="Symbol"/>
          <w:sz w:val="24"/>
        </w:rPr>
      </w:pPr>
      <w:r>
        <w:rPr>
          <w:sz w:val="24"/>
        </w:rPr>
        <w:t xml:space="preserve">The field called </w:t>
      </w:r>
      <w:r>
        <w:rPr>
          <w:b/>
          <w:sz w:val="24"/>
        </w:rPr>
        <w:t xml:space="preserve">Creator </w:t>
      </w:r>
      <w:r>
        <w:rPr>
          <w:sz w:val="24"/>
        </w:rPr>
        <w:t>is populated when someone creates a reminder report template. This field will be used when someone accesses the template. The user accessing the template must either be the same user who created the template or must hold the PXRM MGR key to be able to access the option to edit the template. If the user is not the creator and does not hold the PXRM</w:t>
      </w:r>
      <w:r>
        <w:rPr>
          <w:spacing w:val="-19"/>
          <w:sz w:val="24"/>
        </w:rPr>
        <w:t xml:space="preserve"> </w:t>
      </w:r>
      <w:r>
        <w:rPr>
          <w:sz w:val="24"/>
        </w:rPr>
        <w:t>MANAGER key, they will not see the prompt to edit the</w:t>
      </w:r>
      <w:r>
        <w:rPr>
          <w:spacing w:val="-8"/>
          <w:sz w:val="24"/>
        </w:rPr>
        <w:t xml:space="preserve"> </w:t>
      </w:r>
      <w:r>
        <w:rPr>
          <w:sz w:val="24"/>
        </w:rPr>
        <w:t>template.</w:t>
      </w:r>
    </w:p>
    <w:p w14:paraId="5959F982" w14:textId="77777777" w:rsidR="00B271BF" w:rsidRDefault="00B271BF">
      <w:pPr>
        <w:pStyle w:val="BodyText"/>
        <w:spacing w:before="1"/>
      </w:pPr>
    </w:p>
    <w:p w14:paraId="6BC5E304" w14:textId="77777777" w:rsidR="00B271BF" w:rsidRDefault="001719C4">
      <w:pPr>
        <w:pStyle w:val="Heading3"/>
        <w:spacing w:before="0" w:line="274" w:lineRule="exact"/>
      </w:pPr>
      <w:r>
        <w:t>Patient List Management Option</w:t>
      </w:r>
    </w:p>
    <w:p w14:paraId="21A2F4C9" w14:textId="77777777" w:rsidR="00B271BF" w:rsidRDefault="001719C4">
      <w:pPr>
        <w:pStyle w:val="BodyText"/>
        <w:spacing w:line="274" w:lineRule="exact"/>
        <w:ind w:left="680"/>
      </w:pPr>
      <w:r>
        <w:t>Actions</w:t>
      </w:r>
    </w:p>
    <w:p w14:paraId="03957EE4" w14:textId="77777777" w:rsidR="00B271BF" w:rsidRDefault="001719C4">
      <w:pPr>
        <w:pStyle w:val="ListParagraph"/>
        <w:numPr>
          <w:ilvl w:val="1"/>
          <w:numId w:val="3"/>
        </w:numPr>
        <w:tabs>
          <w:tab w:val="left" w:pos="1220"/>
          <w:tab w:val="left" w:pos="1221"/>
        </w:tabs>
        <w:spacing w:before="1" w:line="269" w:lineRule="exact"/>
        <w:ind w:hanging="361"/>
        <w:rPr>
          <w:rFonts w:ascii="Symbol" w:hAnsi="Symbol"/>
        </w:rPr>
      </w:pPr>
      <w:r>
        <w:t>Create Patient List</w:t>
      </w:r>
    </w:p>
    <w:p w14:paraId="1931A954" w14:textId="77777777" w:rsidR="00B271BF" w:rsidRDefault="001719C4">
      <w:pPr>
        <w:pStyle w:val="BodyText"/>
        <w:spacing w:line="275" w:lineRule="exact"/>
        <w:ind w:left="1220"/>
      </w:pPr>
      <w:r>
        <w:t>Secure List? prompt</w:t>
      </w:r>
    </w:p>
    <w:p w14:paraId="2139AD58" w14:textId="77777777" w:rsidR="00B271BF" w:rsidRDefault="001719C4">
      <w:pPr>
        <w:pStyle w:val="BodyText"/>
        <w:ind w:left="1220" w:right="1021"/>
      </w:pPr>
      <w:r>
        <w:t>If the answer to this prompt is “YES,” the list becomes a private list, which means that the only people who can view the list are the creator, anyone who the creator has given view access, and anyone who holds the PXRM MANAGER KEY.</w:t>
      </w:r>
    </w:p>
    <w:p w14:paraId="3CBBDACA" w14:textId="77777777" w:rsidR="00B271BF" w:rsidRDefault="00B271BF">
      <w:pPr>
        <w:pStyle w:val="BodyText"/>
        <w:spacing w:before="4"/>
      </w:pPr>
    </w:p>
    <w:p w14:paraId="0DC55EB6" w14:textId="77777777" w:rsidR="00B271BF" w:rsidRDefault="001719C4">
      <w:pPr>
        <w:pStyle w:val="ListParagraph"/>
        <w:numPr>
          <w:ilvl w:val="0"/>
          <w:numId w:val="2"/>
        </w:numPr>
        <w:tabs>
          <w:tab w:val="left" w:pos="859"/>
          <w:tab w:val="left" w:pos="860"/>
        </w:tabs>
        <w:spacing w:line="237" w:lineRule="auto"/>
        <w:ind w:right="1079"/>
        <w:rPr>
          <w:sz w:val="24"/>
        </w:rPr>
      </w:pPr>
      <w:r>
        <w:rPr>
          <w:sz w:val="24"/>
        </w:rPr>
        <w:t>ED (Edit Patient List) – if you are the creator of the list you can use this action to edit the name and type of list; if you hold the PXRM MANAGER key you can also edit the creator of the</w:t>
      </w:r>
      <w:r>
        <w:rPr>
          <w:spacing w:val="-5"/>
          <w:sz w:val="24"/>
        </w:rPr>
        <w:t xml:space="preserve"> </w:t>
      </w:r>
      <w:r>
        <w:rPr>
          <w:sz w:val="24"/>
        </w:rPr>
        <w:t>list.</w:t>
      </w:r>
    </w:p>
    <w:p w14:paraId="67CF3219" w14:textId="77777777" w:rsidR="00B271BF" w:rsidRDefault="001719C4">
      <w:pPr>
        <w:pStyle w:val="ListParagraph"/>
        <w:numPr>
          <w:ilvl w:val="0"/>
          <w:numId w:val="2"/>
        </w:numPr>
        <w:tabs>
          <w:tab w:val="left" w:pos="859"/>
          <w:tab w:val="left" w:pos="860"/>
        </w:tabs>
        <w:spacing w:before="5"/>
        <w:ind w:left="859" w:right="1183"/>
        <w:rPr>
          <w:sz w:val="24"/>
        </w:rPr>
      </w:pPr>
      <w:r>
        <w:rPr>
          <w:sz w:val="24"/>
        </w:rPr>
        <w:t xml:space="preserve">USR (View Users) – this action is applicable only to private lists. </w:t>
      </w:r>
      <w:r>
        <w:rPr>
          <w:spacing w:val="-3"/>
          <w:sz w:val="24"/>
        </w:rPr>
        <w:t xml:space="preserve">If </w:t>
      </w:r>
      <w:r>
        <w:rPr>
          <w:sz w:val="24"/>
        </w:rPr>
        <w:t>you are the creator of the list or hold the PXRM MANAGER key you can use this action to</w:t>
      </w:r>
      <w:r>
        <w:rPr>
          <w:spacing w:val="-22"/>
          <w:sz w:val="24"/>
        </w:rPr>
        <w:t xml:space="preserve"> </w:t>
      </w:r>
      <w:r>
        <w:rPr>
          <w:sz w:val="24"/>
        </w:rPr>
        <w:t>give other users either view only or full access to the patient list. You can also remove a user’s access to the</w:t>
      </w:r>
      <w:r>
        <w:rPr>
          <w:spacing w:val="-2"/>
          <w:sz w:val="24"/>
        </w:rPr>
        <w:t xml:space="preserve"> </w:t>
      </w:r>
      <w:r>
        <w:rPr>
          <w:sz w:val="24"/>
        </w:rPr>
        <w:t>list.</w:t>
      </w:r>
    </w:p>
    <w:p w14:paraId="12C1DBF3" w14:textId="77777777" w:rsidR="00B271BF" w:rsidRDefault="00B271BF">
      <w:pPr>
        <w:rPr>
          <w:sz w:val="24"/>
        </w:rPr>
        <w:sectPr w:rsidR="00B271BF">
          <w:headerReference w:type="default" r:id="rId87"/>
          <w:footerReference w:type="default" r:id="rId88"/>
          <w:pgSz w:w="12240" w:h="15840"/>
          <w:pgMar w:top="1500" w:right="780" w:bottom="1120" w:left="1300" w:header="0" w:footer="930" w:gutter="0"/>
          <w:pgNumType w:start="43"/>
          <w:cols w:space="720"/>
        </w:sectPr>
      </w:pPr>
    </w:p>
    <w:p w14:paraId="321FBE36" w14:textId="77777777" w:rsidR="00B271BF" w:rsidRDefault="001719C4">
      <w:pPr>
        <w:pStyle w:val="Heading1"/>
        <w:tabs>
          <w:tab w:val="left" w:pos="9168"/>
        </w:tabs>
        <w:spacing w:before="73"/>
        <w:ind w:left="504"/>
        <w:rPr>
          <w:u w:val="none"/>
        </w:rPr>
      </w:pPr>
      <w:bookmarkStart w:id="72" w:name="APPENDIX_A:_Security_Guide,_cont’d"/>
      <w:bookmarkStart w:id="73" w:name="_bookmark42"/>
      <w:bookmarkEnd w:id="72"/>
      <w:bookmarkEnd w:id="73"/>
      <w:r>
        <w:lastRenderedPageBreak/>
        <w:t xml:space="preserve">APPENDIX </w:t>
      </w:r>
      <w:r>
        <w:rPr>
          <w:spacing w:val="-4"/>
        </w:rPr>
        <w:t xml:space="preserve">A: </w:t>
      </w:r>
      <w:r>
        <w:t>Security Guide,</w:t>
      </w:r>
      <w:r>
        <w:rPr>
          <w:spacing w:val="-19"/>
        </w:rPr>
        <w:t xml:space="preserve"> </w:t>
      </w:r>
      <w:r>
        <w:t>cont’d</w:t>
      </w:r>
      <w:r>
        <w:tab/>
      </w:r>
    </w:p>
    <w:p w14:paraId="06D0FBA8" w14:textId="77777777" w:rsidR="00B271BF" w:rsidRDefault="00B271BF">
      <w:pPr>
        <w:pStyle w:val="BodyText"/>
        <w:rPr>
          <w:rFonts w:ascii="Arial"/>
          <w:b/>
          <w:sz w:val="20"/>
        </w:rPr>
      </w:pPr>
    </w:p>
    <w:p w14:paraId="1A530DF0" w14:textId="77777777" w:rsidR="00B271BF" w:rsidRDefault="00B271BF">
      <w:pPr>
        <w:pStyle w:val="BodyText"/>
        <w:spacing w:before="8"/>
        <w:rPr>
          <w:rFonts w:ascii="Arial"/>
          <w:b/>
          <w:sz w:val="19"/>
        </w:rPr>
      </w:pPr>
    </w:p>
    <w:p w14:paraId="7F4A629C" w14:textId="77777777" w:rsidR="00B271BF" w:rsidRDefault="001719C4">
      <w:pPr>
        <w:pStyle w:val="Heading3"/>
        <w:spacing w:before="92"/>
        <w:rPr>
          <w:rFonts w:ascii="Arial"/>
        </w:rPr>
      </w:pPr>
      <w:bookmarkStart w:id="74" w:name="File_Security"/>
      <w:bookmarkStart w:id="75" w:name="_bookmark43"/>
      <w:bookmarkEnd w:id="74"/>
      <w:bookmarkEnd w:id="75"/>
      <w:r>
        <w:rPr>
          <w:rFonts w:ascii="Arial"/>
        </w:rPr>
        <w:t>File Security</w:t>
      </w:r>
    </w:p>
    <w:p w14:paraId="63B6043D" w14:textId="77777777" w:rsidR="00B271BF" w:rsidRDefault="001719C4">
      <w:pPr>
        <w:pStyle w:val="BodyText"/>
        <w:spacing w:before="56"/>
        <w:ind w:left="500" w:right="1582"/>
      </w:pPr>
      <w:r>
        <w:t>The table below indicates the security that the Clinical Reminders software package establishes for its files.</w:t>
      </w:r>
    </w:p>
    <w:p w14:paraId="58CD84E1" w14:textId="77777777" w:rsidR="00B271BF" w:rsidRDefault="00B271BF">
      <w:pPr>
        <w:pStyle w:val="BodyText"/>
        <w:rPr>
          <w:sz w:val="20"/>
        </w:rPr>
      </w:pPr>
    </w:p>
    <w:p w14:paraId="5F6F9B15" w14:textId="77777777" w:rsidR="00B271BF" w:rsidRDefault="00B271BF">
      <w:pPr>
        <w:pStyle w:val="BodyText"/>
        <w:spacing w:before="2"/>
        <w:rPr>
          <w:sz w:val="15"/>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8"/>
        <w:gridCol w:w="2709"/>
        <w:gridCol w:w="899"/>
        <w:gridCol w:w="930"/>
        <w:gridCol w:w="719"/>
        <w:gridCol w:w="899"/>
        <w:gridCol w:w="1055"/>
        <w:gridCol w:w="923"/>
      </w:tblGrid>
      <w:tr w:rsidR="00B271BF" w14:paraId="12AB8A42" w14:textId="77777777">
        <w:trPr>
          <w:trHeight w:val="253"/>
        </w:trPr>
        <w:tc>
          <w:tcPr>
            <w:tcW w:w="998" w:type="dxa"/>
          </w:tcPr>
          <w:p w14:paraId="579D4B52" w14:textId="77777777" w:rsidR="00B271BF" w:rsidRDefault="001719C4">
            <w:pPr>
              <w:pStyle w:val="TableParagraph"/>
              <w:spacing w:line="234" w:lineRule="exact"/>
              <w:rPr>
                <w:b/>
              </w:rPr>
            </w:pPr>
            <w:r>
              <w:rPr>
                <w:b/>
              </w:rPr>
              <w:t>Number</w:t>
            </w:r>
          </w:p>
        </w:tc>
        <w:tc>
          <w:tcPr>
            <w:tcW w:w="2709" w:type="dxa"/>
          </w:tcPr>
          <w:p w14:paraId="485F68B2" w14:textId="77777777" w:rsidR="00B271BF" w:rsidRDefault="001719C4">
            <w:pPr>
              <w:pStyle w:val="TableParagraph"/>
              <w:spacing w:line="234" w:lineRule="exact"/>
              <w:ind w:left="108"/>
              <w:rPr>
                <w:b/>
              </w:rPr>
            </w:pPr>
            <w:r>
              <w:rPr>
                <w:b/>
              </w:rPr>
              <w:t>Name</w:t>
            </w:r>
          </w:p>
        </w:tc>
        <w:tc>
          <w:tcPr>
            <w:tcW w:w="899" w:type="dxa"/>
          </w:tcPr>
          <w:p w14:paraId="0F4061B0" w14:textId="77777777" w:rsidR="00B271BF" w:rsidRDefault="001719C4">
            <w:pPr>
              <w:pStyle w:val="TableParagraph"/>
              <w:spacing w:line="228" w:lineRule="exact"/>
              <w:ind w:left="108"/>
              <w:rPr>
                <w:b/>
                <w:sz w:val="20"/>
              </w:rPr>
            </w:pPr>
            <w:r>
              <w:rPr>
                <w:b/>
                <w:sz w:val="20"/>
              </w:rPr>
              <w:t>DD</w:t>
            </w:r>
          </w:p>
        </w:tc>
        <w:tc>
          <w:tcPr>
            <w:tcW w:w="930" w:type="dxa"/>
          </w:tcPr>
          <w:p w14:paraId="33F05B6E" w14:textId="77777777" w:rsidR="00B271BF" w:rsidRDefault="001719C4">
            <w:pPr>
              <w:pStyle w:val="TableParagraph"/>
              <w:spacing w:line="228" w:lineRule="exact"/>
              <w:ind w:left="109"/>
              <w:rPr>
                <w:b/>
                <w:sz w:val="20"/>
              </w:rPr>
            </w:pPr>
            <w:r>
              <w:rPr>
                <w:b/>
                <w:sz w:val="20"/>
              </w:rPr>
              <w:t>RD</w:t>
            </w:r>
          </w:p>
        </w:tc>
        <w:tc>
          <w:tcPr>
            <w:tcW w:w="719" w:type="dxa"/>
          </w:tcPr>
          <w:p w14:paraId="26F0512C" w14:textId="77777777" w:rsidR="00B271BF" w:rsidRDefault="001719C4">
            <w:pPr>
              <w:pStyle w:val="TableParagraph"/>
              <w:spacing w:line="228" w:lineRule="exact"/>
              <w:ind w:left="111"/>
              <w:rPr>
                <w:b/>
                <w:sz w:val="20"/>
              </w:rPr>
            </w:pPr>
            <w:r>
              <w:rPr>
                <w:b/>
                <w:sz w:val="20"/>
              </w:rPr>
              <w:t>WR</w:t>
            </w:r>
          </w:p>
        </w:tc>
        <w:tc>
          <w:tcPr>
            <w:tcW w:w="899" w:type="dxa"/>
          </w:tcPr>
          <w:p w14:paraId="6C66C007" w14:textId="77777777" w:rsidR="00B271BF" w:rsidRDefault="001719C4">
            <w:pPr>
              <w:pStyle w:val="TableParagraph"/>
              <w:spacing w:line="228" w:lineRule="exact"/>
              <w:ind w:left="112"/>
              <w:rPr>
                <w:b/>
                <w:sz w:val="20"/>
              </w:rPr>
            </w:pPr>
            <w:r>
              <w:rPr>
                <w:b/>
                <w:sz w:val="20"/>
              </w:rPr>
              <w:t>DEL</w:t>
            </w:r>
          </w:p>
        </w:tc>
        <w:tc>
          <w:tcPr>
            <w:tcW w:w="1055" w:type="dxa"/>
          </w:tcPr>
          <w:p w14:paraId="3CE1AB7A" w14:textId="77777777" w:rsidR="00B271BF" w:rsidRDefault="001719C4">
            <w:pPr>
              <w:pStyle w:val="TableParagraph"/>
              <w:spacing w:line="228" w:lineRule="exact"/>
              <w:ind w:left="113"/>
              <w:rPr>
                <w:b/>
                <w:sz w:val="20"/>
              </w:rPr>
            </w:pPr>
            <w:r>
              <w:rPr>
                <w:b/>
                <w:sz w:val="20"/>
              </w:rPr>
              <w:t>LAYGO</w:t>
            </w:r>
          </w:p>
        </w:tc>
        <w:tc>
          <w:tcPr>
            <w:tcW w:w="923" w:type="dxa"/>
          </w:tcPr>
          <w:p w14:paraId="387C468E" w14:textId="77777777" w:rsidR="00B271BF" w:rsidRDefault="001719C4">
            <w:pPr>
              <w:pStyle w:val="TableParagraph"/>
              <w:spacing w:line="228" w:lineRule="exact"/>
              <w:ind w:left="111"/>
              <w:rPr>
                <w:b/>
                <w:sz w:val="20"/>
              </w:rPr>
            </w:pPr>
            <w:r>
              <w:rPr>
                <w:b/>
                <w:sz w:val="20"/>
              </w:rPr>
              <w:t>AUDIT</w:t>
            </w:r>
          </w:p>
        </w:tc>
      </w:tr>
      <w:tr w:rsidR="00B271BF" w14:paraId="67A76F7D" w14:textId="77777777">
        <w:trPr>
          <w:trHeight w:val="457"/>
        </w:trPr>
        <w:tc>
          <w:tcPr>
            <w:tcW w:w="998" w:type="dxa"/>
          </w:tcPr>
          <w:p w14:paraId="59E3C331" w14:textId="77777777" w:rsidR="00B271BF" w:rsidRDefault="001719C4">
            <w:pPr>
              <w:pStyle w:val="TableParagraph"/>
              <w:spacing w:line="223" w:lineRule="exact"/>
              <w:rPr>
                <w:sz w:val="20"/>
              </w:rPr>
            </w:pPr>
            <w:r>
              <w:rPr>
                <w:sz w:val="20"/>
              </w:rPr>
              <w:t>800</w:t>
            </w:r>
          </w:p>
        </w:tc>
        <w:tc>
          <w:tcPr>
            <w:tcW w:w="2709" w:type="dxa"/>
          </w:tcPr>
          <w:p w14:paraId="11C41801" w14:textId="77777777" w:rsidR="00B271BF" w:rsidRDefault="001719C4">
            <w:pPr>
              <w:pStyle w:val="TableParagraph"/>
              <w:spacing w:line="223" w:lineRule="exact"/>
              <w:ind w:left="108"/>
              <w:rPr>
                <w:sz w:val="20"/>
              </w:rPr>
            </w:pPr>
            <w:r>
              <w:rPr>
                <w:sz w:val="20"/>
              </w:rPr>
              <w:t>CLINICAL REMINDER</w:t>
            </w:r>
          </w:p>
          <w:p w14:paraId="2AD992BD" w14:textId="77777777" w:rsidR="00B271BF" w:rsidRDefault="001719C4">
            <w:pPr>
              <w:pStyle w:val="TableParagraph"/>
              <w:spacing w:line="215" w:lineRule="exact"/>
              <w:ind w:left="108"/>
              <w:rPr>
                <w:sz w:val="20"/>
              </w:rPr>
            </w:pPr>
            <w:r>
              <w:rPr>
                <w:sz w:val="20"/>
              </w:rPr>
              <w:t>PARAMETERS</w:t>
            </w:r>
          </w:p>
        </w:tc>
        <w:tc>
          <w:tcPr>
            <w:tcW w:w="899" w:type="dxa"/>
          </w:tcPr>
          <w:p w14:paraId="77DF3539" w14:textId="77777777" w:rsidR="00B271BF" w:rsidRDefault="001719C4">
            <w:pPr>
              <w:pStyle w:val="TableParagraph"/>
              <w:spacing w:line="223" w:lineRule="exact"/>
              <w:ind w:left="108"/>
              <w:rPr>
                <w:sz w:val="20"/>
              </w:rPr>
            </w:pPr>
            <w:r>
              <w:rPr>
                <w:w w:val="99"/>
                <w:sz w:val="20"/>
              </w:rPr>
              <w:t>@</w:t>
            </w:r>
          </w:p>
        </w:tc>
        <w:tc>
          <w:tcPr>
            <w:tcW w:w="930" w:type="dxa"/>
          </w:tcPr>
          <w:p w14:paraId="4909C05F" w14:textId="77777777" w:rsidR="00B271BF" w:rsidRDefault="00B271BF">
            <w:pPr>
              <w:pStyle w:val="TableParagraph"/>
              <w:ind w:left="0"/>
              <w:rPr>
                <w:sz w:val="20"/>
              </w:rPr>
            </w:pPr>
          </w:p>
        </w:tc>
        <w:tc>
          <w:tcPr>
            <w:tcW w:w="719" w:type="dxa"/>
          </w:tcPr>
          <w:p w14:paraId="1625CF4F" w14:textId="77777777" w:rsidR="00B271BF" w:rsidRDefault="001719C4">
            <w:pPr>
              <w:pStyle w:val="TableParagraph"/>
              <w:spacing w:line="223" w:lineRule="exact"/>
              <w:ind w:left="111"/>
              <w:rPr>
                <w:sz w:val="20"/>
              </w:rPr>
            </w:pPr>
            <w:r>
              <w:rPr>
                <w:w w:val="99"/>
                <w:sz w:val="20"/>
              </w:rPr>
              <w:t>@</w:t>
            </w:r>
          </w:p>
        </w:tc>
        <w:tc>
          <w:tcPr>
            <w:tcW w:w="899" w:type="dxa"/>
          </w:tcPr>
          <w:p w14:paraId="438ED886" w14:textId="77777777" w:rsidR="00B271BF" w:rsidRDefault="001719C4">
            <w:pPr>
              <w:pStyle w:val="TableParagraph"/>
              <w:spacing w:line="223" w:lineRule="exact"/>
              <w:ind w:left="112"/>
              <w:rPr>
                <w:sz w:val="20"/>
              </w:rPr>
            </w:pPr>
            <w:r>
              <w:rPr>
                <w:w w:val="99"/>
                <w:sz w:val="20"/>
              </w:rPr>
              <w:t>@</w:t>
            </w:r>
          </w:p>
        </w:tc>
        <w:tc>
          <w:tcPr>
            <w:tcW w:w="1055" w:type="dxa"/>
          </w:tcPr>
          <w:p w14:paraId="5A1569D0" w14:textId="77777777" w:rsidR="00B271BF" w:rsidRDefault="001719C4">
            <w:pPr>
              <w:pStyle w:val="TableParagraph"/>
              <w:spacing w:line="223" w:lineRule="exact"/>
              <w:ind w:left="113"/>
              <w:rPr>
                <w:sz w:val="20"/>
              </w:rPr>
            </w:pPr>
            <w:r>
              <w:rPr>
                <w:w w:val="99"/>
                <w:sz w:val="20"/>
              </w:rPr>
              <w:t>@</w:t>
            </w:r>
          </w:p>
        </w:tc>
        <w:tc>
          <w:tcPr>
            <w:tcW w:w="923" w:type="dxa"/>
          </w:tcPr>
          <w:p w14:paraId="0289484D" w14:textId="77777777" w:rsidR="00B271BF" w:rsidRDefault="001719C4">
            <w:pPr>
              <w:pStyle w:val="TableParagraph"/>
              <w:spacing w:line="223" w:lineRule="exact"/>
              <w:ind w:left="111"/>
              <w:rPr>
                <w:sz w:val="20"/>
              </w:rPr>
            </w:pPr>
            <w:r>
              <w:rPr>
                <w:w w:val="99"/>
                <w:sz w:val="20"/>
              </w:rPr>
              <w:t>@</w:t>
            </w:r>
          </w:p>
        </w:tc>
      </w:tr>
      <w:tr w:rsidR="00B271BF" w14:paraId="025CFA96" w14:textId="77777777">
        <w:trPr>
          <w:trHeight w:val="230"/>
        </w:trPr>
        <w:tc>
          <w:tcPr>
            <w:tcW w:w="998" w:type="dxa"/>
          </w:tcPr>
          <w:p w14:paraId="1D6CED20" w14:textId="77777777" w:rsidR="00B271BF" w:rsidRDefault="001719C4">
            <w:pPr>
              <w:pStyle w:val="TableParagraph"/>
              <w:spacing w:line="210" w:lineRule="exact"/>
              <w:rPr>
                <w:sz w:val="20"/>
              </w:rPr>
            </w:pPr>
            <w:r>
              <w:rPr>
                <w:sz w:val="20"/>
              </w:rPr>
              <w:t>801.41</w:t>
            </w:r>
          </w:p>
        </w:tc>
        <w:tc>
          <w:tcPr>
            <w:tcW w:w="2709" w:type="dxa"/>
          </w:tcPr>
          <w:p w14:paraId="76D19F84" w14:textId="77777777" w:rsidR="00B271BF" w:rsidRDefault="001719C4">
            <w:pPr>
              <w:pStyle w:val="TableParagraph"/>
              <w:spacing w:line="210" w:lineRule="exact"/>
              <w:ind w:left="108"/>
              <w:rPr>
                <w:sz w:val="20"/>
              </w:rPr>
            </w:pPr>
            <w:r>
              <w:rPr>
                <w:sz w:val="20"/>
              </w:rPr>
              <w:t>REMINDER DIALOG</w:t>
            </w:r>
          </w:p>
        </w:tc>
        <w:tc>
          <w:tcPr>
            <w:tcW w:w="899" w:type="dxa"/>
          </w:tcPr>
          <w:p w14:paraId="62E18250" w14:textId="77777777" w:rsidR="00B271BF" w:rsidRDefault="001719C4">
            <w:pPr>
              <w:pStyle w:val="TableParagraph"/>
              <w:spacing w:line="210" w:lineRule="exact"/>
              <w:ind w:left="108"/>
              <w:rPr>
                <w:sz w:val="20"/>
              </w:rPr>
            </w:pPr>
            <w:r>
              <w:rPr>
                <w:w w:val="99"/>
                <w:sz w:val="20"/>
              </w:rPr>
              <w:t>@</w:t>
            </w:r>
          </w:p>
        </w:tc>
        <w:tc>
          <w:tcPr>
            <w:tcW w:w="930" w:type="dxa"/>
          </w:tcPr>
          <w:p w14:paraId="00511E8B" w14:textId="77777777" w:rsidR="00B271BF" w:rsidRDefault="00B271BF">
            <w:pPr>
              <w:pStyle w:val="TableParagraph"/>
              <w:ind w:left="0"/>
              <w:rPr>
                <w:sz w:val="16"/>
              </w:rPr>
            </w:pPr>
          </w:p>
        </w:tc>
        <w:tc>
          <w:tcPr>
            <w:tcW w:w="719" w:type="dxa"/>
          </w:tcPr>
          <w:p w14:paraId="430D680D" w14:textId="77777777" w:rsidR="00B271BF" w:rsidRDefault="001719C4">
            <w:pPr>
              <w:pStyle w:val="TableParagraph"/>
              <w:spacing w:line="210" w:lineRule="exact"/>
              <w:ind w:left="111"/>
              <w:rPr>
                <w:sz w:val="20"/>
              </w:rPr>
            </w:pPr>
            <w:r>
              <w:rPr>
                <w:w w:val="99"/>
                <w:sz w:val="20"/>
              </w:rPr>
              <w:t>@</w:t>
            </w:r>
          </w:p>
        </w:tc>
        <w:tc>
          <w:tcPr>
            <w:tcW w:w="899" w:type="dxa"/>
          </w:tcPr>
          <w:p w14:paraId="745DA558" w14:textId="77777777" w:rsidR="00B271BF" w:rsidRDefault="001719C4">
            <w:pPr>
              <w:pStyle w:val="TableParagraph"/>
              <w:spacing w:line="210" w:lineRule="exact"/>
              <w:ind w:left="112"/>
              <w:rPr>
                <w:sz w:val="20"/>
              </w:rPr>
            </w:pPr>
            <w:r>
              <w:rPr>
                <w:w w:val="99"/>
                <w:sz w:val="20"/>
              </w:rPr>
              <w:t>@</w:t>
            </w:r>
          </w:p>
        </w:tc>
        <w:tc>
          <w:tcPr>
            <w:tcW w:w="1055" w:type="dxa"/>
          </w:tcPr>
          <w:p w14:paraId="479D1B67" w14:textId="77777777" w:rsidR="00B271BF" w:rsidRDefault="001719C4">
            <w:pPr>
              <w:pStyle w:val="TableParagraph"/>
              <w:spacing w:line="210" w:lineRule="exact"/>
              <w:ind w:left="113"/>
              <w:rPr>
                <w:sz w:val="20"/>
              </w:rPr>
            </w:pPr>
            <w:r>
              <w:rPr>
                <w:w w:val="99"/>
                <w:sz w:val="20"/>
              </w:rPr>
              <w:t>@</w:t>
            </w:r>
          </w:p>
        </w:tc>
        <w:tc>
          <w:tcPr>
            <w:tcW w:w="923" w:type="dxa"/>
          </w:tcPr>
          <w:p w14:paraId="713110C3" w14:textId="77777777" w:rsidR="00B271BF" w:rsidRDefault="001719C4">
            <w:pPr>
              <w:pStyle w:val="TableParagraph"/>
              <w:spacing w:line="210" w:lineRule="exact"/>
              <w:ind w:left="111"/>
              <w:rPr>
                <w:sz w:val="20"/>
              </w:rPr>
            </w:pPr>
            <w:r>
              <w:rPr>
                <w:w w:val="99"/>
                <w:sz w:val="20"/>
              </w:rPr>
              <w:t>@</w:t>
            </w:r>
          </w:p>
        </w:tc>
      </w:tr>
      <w:tr w:rsidR="00B271BF" w14:paraId="738A5A4E" w14:textId="77777777">
        <w:trPr>
          <w:trHeight w:val="230"/>
        </w:trPr>
        <w:tc>
          <w:tcPr>
            <w:tcW w:w="998" w:type="dxa"/>
          </w:tcPr>
          <w:p w14:paraId="4405F5C7" w14:textId="77777777" w:rsidR="00B271BF" w:rsidRDefault="001719C4">
            <w:pPr>
              <w:pStyle w:val="TableParagraph"/>
              <w:spacing w:line="210" w:lineRule="exact"/>
              <w:rPr>
                <w:sz w:val="20"/>
              </w:rPr>
            </w:pPr>
            <w:r>
              <w:rPr>
                <w:sz w:val="20"/>
              </w:rPr>
              <w:t>801.42</w:t>
            </w:r>
          </w:p>
        </w:tc>
        <w:tc>
          <w:tcPr>
            <w:tcW w:w="2709" w:type="dxa"/>
          </w:tcPr>
          <w:p w14:paraId="33B2B05B" w14:textId="77777777" w:rsidR="00B271BF" w:rsidRDefault="001719C4">
            <w:pPr>
              <w:pStyle w:val="TableParagraph"/>
              <w:spacing w:line="210" w:lineRule="exact"/>
              <w:ind w:left="108"/>
              <w:rPr>
                <w:sz w:val="20"/>
              </w:rPr>
            </w:pPr>
            <w:r>
              <w:rPr>
                <w:sz w:val="20"/>
              </w:rPr>
              <w:t>REMINDER GUI PROCESS</w:t>
            </w:r>
          </w:p>
        </w:tc>
        <w:tc>
          <w:tcPr>
            <w:tcW w:w="899" w:type="dxa"/>
          </w:tcPr>
          <w:p w14:paraId="69247477" w14:textId="77777777" w:rsidR="00B271BF" w:rsidRDefault="001719C4">
            <w:pPr>
              <w:pStyle w:val="TableParagraph"/>
              <w:spacing w:line="210" w:lineRule="exact"/>
              <w:ind w:left="108"/>
              <w:rPr>
                <w:sz w:val="20"/>
              </w:rPr>
            </w:pPr>
            <w:r>
              <w:rPr>
                <w:w w:val="99"/>
                <w:sz w:val="20"/>
              </w:rPr>
              <w:t>@</w:t>
            </w:r>
          </w:p>
        </w:tc>
        <w:tc>
          <w:tcPr>
            <w:tcW w:w="930" w:type="dxa"/>
          </w:tcPr>
          <w:p w14:paraId="3694D82A" w14:textId="77777777" w:rsidR="00B271BF" w:rsidRDefault="00B271BF">
            <w:pPr>
              <w:pStyle w:val="TableParagraph"/>
              <w:ind w:left="0"/>
              <w:rPr>
                <w:sz w:val="16"/>
              </w:rPr>
            </w:pPr>
          </w:p>
        </w:tc>
        <w:tc>
          <w:tcPr>
            <w:tcW w:w="719" w:type="dxa"/>
          </w:tcPr>
          <w:p w14:paraId="0735A26C" w14:textId="77777777" w:rsidR="00B271BF" w:rsidRDefault="001719C4">
            <w:pPr>
              <w:pStyle w:val="TableParagraph"/>
              <w:spacing w:line="210" w:lineRule="exact"/>
              <w:ind w:left="111"/>
              <w:rPr>
                <w:sz w:val="20"/>
              </w:rPr>
            </w:pPr>
            <w:r>
              <w:rPr>
                <w:w w:val="99"/>
                <w:sz w:val="20"/>
              </w:rPr>
              <w:t>@</w:t>
            </w:r>
          </w:p>
        </w:tc>
        <w:tc>
          <w:tcPr>
            <w:tcW w:w="899" w:type="dxa"/>
          </w:tcPr>
          <w:p w14:paraId="2FA4B093" w14:textId="77777777" w:rsidR="00B271BF" w:rsidRDefault="001719C4">
            <w:pPr>
              <w:pStyle w:val="TableParagraph"/>
              <w:spacing w:line="210" w:lineRule="exact"/>
              <w:ind w:left="112"/>
              <w:rPr>
                <w:sz w:val="20"/>
              </w:rPr>
            </w:pPr>
            <w:r>
              <w:rPr>
                <w:w w:val="99"/>
                <w:sz w:val="20"/>
              </w:rPr>
              <w:t>@</w:t>
            </w:r>
          </w:p>
        </w:tc>
        <w:tc>
          <w:tcPr>
            <w:tcW w:w="1055" w:type="dxa"/>
          </w:tcPr>
          <w:p w14:paraId="5C16B8BD" w14:textId="77777777" w:rsidR="00B271BF" w:rsidRDefault="001719C4">
            <w:pPr>
              <w:pStyle w:val="TableParagraph"/>
              <w:spacing w:line="210" w:lineRule="exact"/>
              <w:ind w:left="113"/>
              <w:rPr>
                <w:sz w:val="20"/>
              </w:rPr>
            </w:pPr>
            <w:r>
              <w:rPr>
                <w:w w:val="99"/>
                <w:sz w:val="20"/>
              </w:rPr>
              <w:t>@</w:t>
            </w:r>
          </w:p>
        </w:tc>
        <w:tc>
          <w:tcPr>
            <w:tcW w:w="923" w:type="dxa"/>
          </w:tcPr>
          <w:p w14:paraId="6EBA137B" w14:textId="77777777" w:rsidR="00B271BF" w:rsidRDefault="001719C4">
            <w:pPr>
              <w:pStyle w:val="TableParagraph"/>
              <w:spacing w:line="210" w:lineRule="exact"/>
              <w:ind w:left="111"/>
              <w:rPr>
                <w:sz w:val="20"/>
              </w:rPr>
            </w:pPr>
            <w:r>
              <w:rPr>
                <w:w w:val="99"/>
                <w:sz w:val="20"/>
              </w:rPr>
              <w:t>@</w:t>
            </w:r>
          </w:p>
        </w:tc>
      </w:tr>
      <w:tr w:rsidR="00B271BF" w14:paraId="3C99000E" w14:textId="77777777">
        <w:trPr>
          <w:trHeight w:val="460"/>
        </w:trPr>
        <w:tc>
          <w:tcPr>
            <w:tcW w:w="998" w:type="dxa"/>
          </w:tcPr>
          <w:p w14:paraId="1DB74FA9" w14:textId="77777777" w:rsidR="00B271BF" w:rsidRDefault="001719C4">
            <w:pPr>
              <w:pStyle w:val="TableParagraph"/>
              <w:spacing w:line="223" w:lineRule="exact"/>
              <w:rPr>
                <w:sz w:val="20"/>
              </w:rPr>
            </w:pPr>
            <w:r>
              <w:rPr>
                <w:sz w:val="20"/>
              </w:rPr>
              <w:t>801.43</w:t>
            </w:r>
          </w:p>
        </w:tc>
        <w:tc>
          <w:tcPr>
            <w:tcW w:w="2709" w:type="dxa"/>
          </w:tcPr>
          <w:p w14:paraId="1C77BA79" w14:textId="77777777" w:rsidR="00B271BF" w:rsidRDefault="001719C4">
            <w:pPr>
              <w:pStyle w:val="TableParagraph"/>
              <w:spacing w:line="223" w:lineRule="exact"/>
              <w:ind w:left="108"/>
              <w:rPr>
                <w:sz w:val="20"/>
              </w:rPr>
            </w:pPr>
            <w:r>
              <w:rPr>
                <w:sz w:val="20"/>
              </w:rPr>
              <w:t>REMINDER FINDING ITEM</w:t>
            </w:r>
          </w:p>
          <w:p w14:paraId="383970A6" w14:textId="77777777" w:rsidR="00B271BF" w:rsidRDefault="001719C4">
            <w:pPr>
              <w:pStyle w:val="TableParagraph"/>
              <w:spacing w:line="217" w:lineRule="exact"/>
              <w:ind w:left="108"/>
              <w:rPr>
                <w:sz w:val="20"/>
              </w:rPr>
            </w:pPr>
            <w:r>
              <w:rPr>
                <w:sz w:val="20"/>
              </w:rPr>
              <w:t>PARAMETER</w:t>
            </w:r>
          </w:p>
        </w:tc>
        <w:tc>
          <w:tcPr>
            <w:tcW w:w="899" w:type="dxa"/>
          </w:tcPr>
          <w:p w14:paraId="0EA36F18" w14:textId="77777777" w:rsidR="00B271BF" w:rsidRDefault="001719C4">
            <w:pPr>
              <w:pStyle w:val="TableParagraph"/>
              <w:spacing w:line="223" w:lineRule="exact"/>
              <w:ind w:left="108"/>
              <w:rPr>
                <w:sz w:val="20"/>
              </w:rPr>
            </w:pPr>
            <w:r>
              <w:rPr>
                <w:w w:val="99"/>
                <w:sz w:val="20"/>
              </w:rPr>
              <w:t>@</w:t>
            </w:r>
          </w:p>
        </w:tc>
        <w:tc>
          <w:tcPr>
            <w:tcW w:w="930" w:type="dxa"/>
          </w:tcPr>
          <w:p w14:paraId="2EE99694" w14:textId="77777777" w:rsidR="00B271BF" w:rsidRDefault="00B271BF">
            <w:pPr>
              <w:pStyle w:val="TableParagraph"/>
              <w:ind w:left="0"/>
              <w:rPr>
                <w:sz w:val="20"/>
              </w:rPr>
            </w:pPr>
          </w:p>
        </w:tc>
        <w:tc>
          <w:tcPr>
            <w:tcW w:w="719" w:type="dxa"/>
          </w:tcPr>
          <w:p w14:paraId="524281B5" w14:textId="77777777" w:rsidR="00B271BF" w:rsidRDefault="001719C4">
            <w:pPr>
              <w:pStyle w:val="TableParagraph"/>
              <w:spacing w:line="223" w:lineRule="exact"/>
              <w:ind w:left="111"/>
              <w:rPr>
                <w:sz w:val="20"/>
              </w:rPr>
            </w:pPr>
            <w:r>
              <w:rPr>
                <w:w w:val="99"/>
                <w:sz w:val="20"/>
              </w:rPr>
              <w:t>@</w:t>
            </w:r>
          </w:p>
        </w:tc>
        <w:tc>
          <w:tcPr>
            <w:tcW w:w="899" w:type="dxa"/>
          </w:tcPr>
          <w:p w14:paraId="5C76E3B4" w14:textId="77777777" w:rsidR="00B271BF" w:rsidRDefault="001719C4">
            <w:pPr>
              <w:pStyle w:val="TableParagraph"/>
              <w:spacing w:line="223" w:lineRule="exact"/>
              <w:ind w:left="112"/>
              <w:rPr>
                <w:sz w:val="20"/>
              </w:rPr>
            </w:pPr>
            <w:r>
              <w:rPr>
                <w:w w:val="99"/>
                <w:sz w:val="20"/>
              </w:rPr>
              <w:t>@</w:t>
            </w:r>
          </w:p>
        </w:tc>
        <w:tc>
          <w:tcPr>
            <w:tcW w:w="1055" w:type="dxa"/>
          </w:tcPr>
          <w:p w14:paraId="580A6042" w14:textId="77777777" w:rsidR="00B271BF" w:rsidRDefault="001719C4">
            <w:pPr>
              <w:pStyle w:val="TableParagraph"/>
              <w:spacing w:line="223" w:lineRule="exact"/>
              <w:ind w:left="113"/>
              <w:rPr>
                <w:sz w:val="20"/>
              </w:rPr>
            </w:pPr>
            <w:r>
              <w:rPr>
                <w:w w:val="99"/>
                <w:sz w:val="20"/>
              </w:rPr>
              <w:t>@</w:t>
            </w:r>
          </w:p>
        </w:tc>
        <w:tc>
          <w:tcPr>
            <w:tcW w:w="923" w:type="dxa"/>
          </w:tcPr>
          <w:p w14:paraId="211BA516" w14:textId="77777777" w:rsidR="00B271BF" w:rsidRDefault="001719C4">
            <w:pPr>
              <w:pStyle w:val="TableParagraph"/>
              <w:spacing w:line="223" w:lineRule="exact"/>
              <w:ind w:left="111"/>
              <w:rPr>
                <w:sz w:val="20"/>
              </w:rPr>
            </w:pPr>
            <w:r>
              <w:rPr>
                <w:w w:val="99"/>
                <w:sz w:val="20"/>
              </w:rPr>
              <w:t>@</w:t>
            </w:r>
          </w:p>
        </w:tc>
      </w:tr>
      <w:tr w:rsidR="00B271BF" w14:paraId="3F802B5B" w14:textId="77777777">
        <w:trPr>
          <w:trHeight w:val="460"/>
        </w:trPr>
        <w:tc>
          <w:tcPr>
            <w:tcW w:w="998" w:type="dxa"/>
          </w:tcPr>
          <w:p w14:paraId="54A3E25D" w14:textId="77777777" w:rsidR="00B271BF" w:rsidRDefault="001719C4">
            <w:pPr>
              <w:pStyle w:val="TableParagraph"/>
              <w:spacing w:line="223" w:lineRule="exact"/>
              <w:rPr>
                <w:sz w:val="20"/>
              </w:rPr>
            </w:pPr>
            <w:r>
              <w:rPr>
                <w:sz w:val="20"/>
              </w:rPr>
              <w:t>801.45</w:t>
            </w:r>
          </w:p>
        </w:tc>
        <w:tc>
          <w:tcPr>
            <w:tcW w:w="2709" w:type="dxa"/>
          </w:tcPr>
          <w:p w14:paraId="2E2FFC5A" w14:textId="77777777" w:rsidR="00B271BF" w:rsidRDefault="001719C4">
            <w:pPr>
              <w:pStyle w:val="TableParagraph"/>
              <w:spacing w:line="223" w:lineRule="exact"/>
              <w:ind w:left="108"/>
              <w:rPr>
                <w:sz w:val="20"/>
              </w:rPr>
            </w:pPr>
            <w:r>
              <w:rPr>
                <w:sz w:val="20"/>
              </w:rPr>
              <w:t>REMINDER FINDING TYPE</w:t>
            </w:r>
          </w:p>
          <w:p w14:paraId="01F0D820" w14:textId="77777777" w:rsidR="00B271BF" w:rsidRDefault="001719C4">
            <w:pPr>
              <w:pStyle w:val="TableParagraph"/>
              <w:spacing w:line="217" w:lineRule="exact"/>
              <w:ind w:left="108"/>
              <w:rPr>
                <w:sz w:val="20"/>
              </w:rPr>
            </w:pPr>
            <w:r>
              <w:rPr>
                <w:sz w:val="20"/>
              </w:rPr>
              <w:t>PARAMETER</w:t>
            </w:r>
          </w:p>
        </w:tc>
        <w:tc>
          <w:tcPr>
            <w:tcW w:w="899" w:type="dxa"/>
          </w:tcPr>
          <w:p w14:paraId="0F9FE56C" w14:textId="77777777" w:rsidR="00B271BF" w:rsidRDefault="001719C4">
            <w:pPr>
              <w:pStyle w:val="TableParagraph"/>
              <w:spacing w:line="223" w:lineRule="exact"/>
              <w:ind w:left="108"/>
              <w:rPr>
                <w:sz w:val="20"/>
              </w:rPr>
            </w:pPr>
            <w:r>
              <w:rPr>
                <w:w w:val="99"/>
                <w:sz w:val="20"/>
              </w:rPr>
              <w:t>@</w:t>
            </w:r>
          </w:p>
        </w:tc>
        <w:tc>
          <w:tcPr>
            <w:tcW w:w="930" w:type="dxa"/>
          </w:tcPr>
          <w:p w14:paraId="043110A5" w14:textId="77777777" w:rsidR="00B271BF" w:rsidRDefault="00B271BF">
            <w:pPr>
              <w:pStyle w:val="TableParagraph"/>
              <w:ind w:left="0"/>
              <w:rPr>
                <w:sz w:val="20"/>
              </w:rPr>
            </w:pPr>
          </w:p>
        </w:tc>
        <w:tc>
          <w:tcPr>
            <w:tcW w:w="719" w:type="dxa"/>
          </w:tcPr>
          <w:p w14:paraId="69583B18" w14:textId="77777777" w:rsidR="00B271BF" w:rsidRDefault="001719C4">
            <w:pPr>
              <w:pStyle w:val="TableParagraph"/>
              <w:spacing w:line="223" w:lineRule="exact"/>
              <w:ind w:left="111"/>
              <w:rPr>
                <w:sz w:val="20"/>
              </w:rPr>
            </w:pPr>
            <w:r>
              <w:rPr>
                <w:w w:val="99"/>
                <w:sz w:val="20"/>
              </w:rPr>
              <w:t>@</w:t>
            </w:r>
          </w:p>
        </w:tc>
        <w:tc>
          <w:tcPr>
            <w:tcW w:w="899" w:type="dxa"/>
          </w:tcPr>
          <w:p w14:paraId="78DFE78D" w14:textId="77777777" w:rsidR="00B271BF" w:rsidRDefault="001719C4">
            <w:pPr>
              <w:pStyle w:val="TableParagraph"/>
              <w:spacing w:line="223" w:lineRule="exact"/>
              <w:ind w:left="112"/>
              <w:rPr>
                <w:sz w:val="20"/>
              </w:rPr>
            </w:pPr>
            <w:r>
              <w:rPr>
                <w:w w:val="99"/>
                <w:sz w:val="20"/>
              </w:rPr>
              <w:t>@</w:t>
            </w:r>
          </w:p>
        </w:tc>
        <w:tc>
          <w:tcPr>
            <w:tcW w:w="1055" w:type="dxa"/>
          </w:tcPr>
          <w:p w14:paraId="40C2F246" w14:textId="77777777" w:rsidR="00B271BF" w:rsidRDefault="001719C4">
            <w:pPr>
              <w:pStyle w:val="TableParagraph"/>
              <w:spacing w:line="223" w:lineRule="exact"/>
              <w:ind w:left="113"/>
              <w:rPr>
                <w:sz w:val="20"/>
              </w:rPr>
            </w:pPr>
            <w:r>
              <w:rPr>
                <w:w w:val="99"/>
                <w:sz w:val="20"/>
              </w:rPr>
              <w:t>@</w:t>
            </w:r>
          </w:p>
        </w:tc>
        <w:tc>
          <w:tcPr>
            <w:tcW w:w="923" w:type="dxa"/>
          </w:tcPr>
          <w:p w14:paraId="11D5508F" w14:textId="77777777" w:rsidR="00B271BF" w:rsidRDefault="001719C4">
            <w:pPr>
              <w:pStyle w:val="TableParagraph"/>
              <w:spacing w:line="223" w:lineRule="exact"/>
              <w:ind w:left="111"/>
              <w:rPr>
                <w:sz w:val="20"/>
              </w:rPr>
            </w:pPr>
            <w:r>
              <w:rPr>
                <w:w w:val="99"/>
                <w:sz w:val="20"/>
              </w:rPr>
              <w:t>@</w:t>
            </w:r>
          </w:p>
        </w:tc>
      </w:tr>
      <w:tr w:rsidR="00B271BF" w14:paraId="6EAF9E33" w14:textId="77777777">
        <w:trPr>
          <w:trHeight w:val="460"/>
        </w:trPr>
        <w:tc>
          <w:tcPr>
            <w:tcW w:w="998" w:type="dxa"/>
          </w:tcPr>
          <w:p w14:paraId="330C1EBF" w14:textId="77777777" w:rsidR="00B271BF" w:rsidRDefault="001719C4">
            <w:pPr>
              <w:pStyle w:val="TableParagraph"/>
              <w:spacing w:line="223" w:lineRule="exact"/>
              <w:rPr>
                <w:sz w:val="20"/>
              </w:rPr>
            </w:pPr>
            <w:r>
              <w:rPr>
                <w:sz w:val="20"/>
              </w:rPr>
              <w:t>801.5</w:t>
            </w:r>
          </w:p>
        </w:tc>
        <w:tc>
          <w:tcPr>
            <w:tcW w:w="2709" w:type="dxa"/>
          </w:tcPr>
          <w:p w14:paraId="7304534F" w14:textId="77777777" w:rsidR="00B271BF" w:rsidRDefault="001719C4">
            <w:pPr>
              <w:pStyle w:val="TableParagraph"/>
              <w:spacing w:line="223" w:lineRule="exact"/>
              <w:ind w:left="108"/>
              <w:rPr>
                <w:sz w:val="20"/>
              </w:rPr>
            </w:pPr>
            <w:r>
              <w:rPr>
                <w:sz w:val="20"/>
              </w:rPr>
              <w:t>REMINDER DIALOG</w:t>
            </w:r>
          </w:p>
          <w:p w14:paraId="07FCFA4F" w14:textId="77777777" w:rsidR="00B271BF" w:rsidRDefault="001719C4">
            <w:pPr>
              <w:pStyle w:val="TableParagraph"/>
              <w:spacing w:line="217" w:lineRule="exact"/>
              <w:ind w:left="108"/>
              <w:rPr>
                <w:sz w:val="20"/>
              </w:rPr>
            </w:pPr>
            <w:r>
              <w:rPr>
                <w:sz w:val="20"/>
              </w:rPr>
              <w:t>PATIENT ASSOCIATION</w:t>
            </w:r>
          </w:p>
        </w:tc>
        <w:tc>
          <w:tcPr>
            <w:tcW w:w="899" w:type="dxa"/>
          </w:tcPr>
          <w:p w14:paraId="0F1B5EE0" w14:textId="77777777" w:rsidR="00B271BF" w:rsidRDefault="001719C4">
            <w:pPr>
              <w:pStyle w:val="TableParagraph"/>
              <w:spacing w:line="223" w:lineRule="exact"/>
              <w:ind w:left="108"/>
              <w:rPr>
                <w:sz w:val="20"/>
              </w:rPr>
            </w:pPr>
            <w:r>
              <w:rPr>
                <w:w w:val="99"/>
                <w:sz w:val="20"/>
              </w:rPr>
              <w:t>@</w:t>
            </w:r>
          </w:p>
        </w:tc>
        <w:tc>
          <w:tcPr>
            <w:tcW w:w="930" w:type="dxa"/>
          </w:tcPr>
          <w:p w14:paraId="2813775E" w14:textId="77777777" w:rsidR="00B271BF" w:rsidRDefault="001719C4">
            <w:pPr>
              <w:pStyle w:val="TableParagraph"/>
              <w:spacing w:line="223" w:lineRule="exact"/>
              <w:ind w:left="109"/>
              <w:rPr>
                <w:sz w:val="20"/>
              </w:rPr>
            </w:pPr>
            <w:r>
              <w:rPr>
                <w:w w:val="99"/>
                <w:sz w:val="20"/>
              </w:rPr>
              <w:t>@</w:t>
            </w:r>
          </w:p>
        </w:tc>
        <w:tc>
          <w:tcPr>
            <w:tcW w:w="719" w:type="dxa"/>
          </w:tcPr>
          <w:p w14:paraId="0DD70946" w14:textId="77777777" w:rsidR="00B271BF" w:rsidRDefault="001719C4">
            <w:pPr>
              <w:pStyle w:val="TableParagraph"/>
              <w:spacing w:line="223" w:lineRule="exact"/>
              <w:ind w:left="111"/>
              <w:rPr>
                <w:sz w:val="20"/>
              </w:rPr>
            </w:pPr>
            <w:r>
              <w:rPr>
                <w:w w:val="99"/>
                <w:sz w:val="20"/>
              </w:rPr>
              <w:t>@</w:t>
            </w:r>
          </w:p>
        </w:tc>
        <w:tc>
          <w:tcPr>
            <w:tcW w:w="899" w:type="dxa"/>
          </w:tcPr>
          <w:p w14:paraId="0D8B77C8" w14:textId="77777777" w:rsidR="00B271BF" w:rsidRDefault="001719C4">
            <w:pPr>
              <w:pStyle w:val="TableParagraph"/>
              <w:spacing w:line="223" w:lineRule="exact"/>
              <w:ind w:left="112"/>
              <w:rPr>
                <w:sz w:val="20"/>
              </w:rPr>
            </w:pPr>
            <w:r>
              <w:rPr>
                <w:w w:val="99"/>
                <w:sz w:val="20"/>
              </w:rPr>
              <w:t>@</w:t>
            </w:r>
          </w:p>
        </w:tc>
        <w:tc>
          <w:tcPr>
            <w:tcW w:w="1055" w:type="dxa"/>
          </w:tcPr>
          <w:p w14:paraId="3A7EF3B8" w14:textId="77777777" w:rsidR="00B271BF" w:rsidRDefault="001719C4">
            <w:pPr>
              <w:pStyle w:val="TableParagraph"/>
              <w:spacing w:line="223" w:lineRule="exact"/>
              <w:ind w:left="113"/>
              <w:rPr>
                <w:sz w:val="20"/>
              </w:rPr>
            </w:pPr>
            <w:r>
              <w:rPr>
                <w:w w:val="99"/>
                <w:sz w:val="20"/>
              </w:rPr>
              <w:t>@</w:t>
            </w:r>
          </w:p>
        </w:tc>
        <w:tc>
          <w:tcPr>
            <w:tcW w:w="923" w:type="dxa"/>
          </w:tcPr>
          <w:p w14:paraId="3358BF4C" w14:textId="77777777" w:rsidR="00B271BF" w:rsidRDefault="001719C4">
            <w:pPr>
              <w:pStyle w:val="TableParagraph"/>
              <w:spacing w:line="223" w:lineRule="exact"/>
              <w:ind w:left="111"/>
              <w:rPr>
                <w:sz w:val="20"/>
              </w:rPr>
            </w:pPr>
            <w:r>
              <w:rPr>
                <w:w w:val="99"/>
                <w:sz w:val="20"/>
              </w:rPr>
              <w:t>@</w:t>
            </w:r>
          </w:p>
        </w:tc>
      </w:tr>
      <w:tr w:rsidR="00B271BF" w14:paraId="1E704F47" w14:textId="77777777">
        <w:trPr>
          <w:trHeight w:val="460"/>
        </w:trPr>
        <w:tc>
          <w:tcPr>
            <w:tcW w:w="998" w:type="dxa"/>
          </w:tcPr>
          <w:p w14:paraId="6254F154" w14:textId="77777777" w:rsidR="00B271BF" w:rsidRDefault="001719C4">
            <w:pPr>
              <w:pStyle w:val="TableParagraph"/>
              <w:spacing w:line="223" w:lineRule="exact"/>
              <w:rPr>
                <w:sz w:val="20"/>
              </w:rPr>
            </w:pPr>
            <w:r>
              <w:rPr>
                <w:sz w:val="20"/>
              </w:rPr>
              <w:t>801.9</w:t>
            </w:r>
          </w:p>
        </w:tc>
        <w:tc>
          <w:tcPr>
            <w:tcW w:w="2709" w:type="dxa"/>
          </w:tcPr>
          <w:p w14:paraId="6FBB0572" w14:textId="77777777" w:rsidR="00B271BF" w:rsidRDefault="001719C4">
            <w:pPr>
              <w:pStyle w:val="TableParagraph"/>
              <w:spacing w:line="223" w:lineRule="exact"/>
              <w:ind w:left="108"/>
              <w:rPr>
                <w:sz w:val="20"/>
              </w:rPr>
            </w:pPr>
            <w:r>
              <w:rPr>
                <w:sz w:val="20"/>
              </w:rPr>
              <w:t>REMINDER RESOLUTION</w:t>
            </w:r>
          </w:p>
          <w:p w14:paraId="74CCCFC3" w14:textId="77777777" w:rsidR="00B271BF" w:rsidRDefault="001719C4">
            <w:pPr>
              <w:pStyle w:val="TableParagraph"/>
              <w:spacing w:line="217" w:lineRule="exact"/>
              <w:ind w:left="108"/>
              <w:rPr>
                <w:sz w:val="20"/>
              </w:rPr>
            </w:pPr>
            <w:r>
              <w:rPr>
                <w:sz w:val="20"/>
              </w:rPr>
              <w:t>STATUS</w:t>
            </w:r>
          </w:p>
        </w:tc>
        <w:tc>
          <w:tcPr>
            <w:tcW w:w="899" w:type="dxa"/>
          </w:tcPr>
          <w:p w14:paraId="704B54A9" w14:textId="77777777" w:rsidR="00B271BF" w:rsidRDefault="001719C4">
            <w:pPr>
              <w:pStyle w:val="TableParagraph"/>
              <w:spacing w:line="223" w:lineRule="exact"/>
              <w:ind w:left="108"/>
              <w:rPr>
                <w:sz w:val="20"/>
              </w:rPr>
            </w:pPr>
            <w:r>
              <w:rPr>
                <w:w w:val="99"/>
                <w:sz w:val="20"/>
              </w:rPr>
              <w:t>@</w:t>
            </w:r>
          </w:p>
        </w:tc>
        <w:tc>
          <w:tcPr>
            <w:tcW w:w="930" w:type="dxa"/>
          </w:tcPr>
          <w:p w14:paraId="14FBDC18" w14:textId="77777777" w:rsidR="00B271BF" w:rsidRDefault="00B271BF">
            <w:pPr>
              <w:pStyle w:val="TableParagraph"/>
              <w:ind w:left="0"/>
              <w:rPr>
                <w:sz w:val="20"/>
              </w:rPr>
            </w:pPr>
          </w:p>
        </w:tc>
        <w:tc>
          <w:tcPr>
            <w:tcW w:w="719" w:type="dxa"/>
          </w:tcPr>
          <w:p w14:paraId="1D375292" w14:textId="77777777" w:rsidR="00B271BF" w:rsidRDefault="001719C4">
            <w:pPr>
              <w:pStyle w:val="TableParagraph"/>
              <w:spacing w:line="223" w:lineRule="exact"/>
              <w:ind w:left="111"/>
              <w:rPr>
                <w:sz w:val="20"/>
              </w:rPr>
            </w:pPr>
            <w:r>
              <w:rPr>
                <w:w w:val="99"/>
                <w:sz w:val="20"/>
              </w:rPr>
              <w:t>@</w:t>
            </w:r>
          </w:p>
        </w:tc>
        <w:tc>
          <w:tcPr>
            <w:tcW w:w="899" w:type="dxa"/>
          </w:tcPr>
          <w:p w14:paraId="6E677A50" w14:textId="77777777" w:rsidR="00B271BF" w:rsidRDefault="001719C4">
            <w:pPr>
              <w:pStyle w:val="TableParagraph"/>
              <w:spacing w:line="223" w:lineRule="exact"/>
              <w:ind w:left="112"/>
              <w:rPr>
                <w:sz w:val="20"/>
              </w:rPr>
            </w:pPr>
            <w:r>
              <w:rPr>
                <w:w w:val="99"/>
                <w:sz w:val="20"/>
              </w:rPr>
              <w:t>@</w:t>
            </w:r>
          </w:p>
        </w:tc>
        <w:tc>
          <w:tcPr>
            <w:tcW w:w="1055" w:type="dxa"/>
          </w:tcPr>
          <w:p w14:paraId="12CC2FA6" w14:textId="77777777" w:rsidR="00B271BF" w:rsidRDefault="001719C4">
            <w:pPr>
              <w:pStyle w:val="TableParagraph"/>
              <w:spacing w:line="223" w:lineRule="exact"/>
              <w:ind w:left="113"/>
              <w:rPr>
                <w:sz w:val="20"/>
              </w:rPr>
            </w:pPr>
            <w:r>
              <w:rPr>
                <w:w w:val="99"/>
                <w:sz w:val="20"/>
              </w:rPr>
              <w:t>@</w:t>
            </w:r>
          </w:p>
        </w:tc>
        <w:tc>
          <w:tcPr>
            <w:tcW w:w="923" w:type="dxa"/>
          </w:tcPr>
          <w:p w14:paraId="3E4CAC07" w14:textId="77777777" w:rsidR="00B271BF" w:rsidRDefault="001719C4">
            <w:pPr>
              <w:pStyle w:val="TableParagraph"/>
              <w:spacing w:line="223" w:lineRule="exact"/>
              <w:ind w:left="111"/>
              <w:rPr>
                <w:sz w:val="20"/>
              </w:rPr>
            </w:pPr>
            <w:r>
              <w:rPr>
                <w:w w:val="99"/>
                <w:sz w:val="20"/>
              </w:rPr>
              <w:t>@</w:t>
            </w:r>
          </w:p>
        </w:tc>
      </w:tr>
      <w:tr w:rsidR="00B271BF" w14:paraId="72290277" w14:textId="77777777">
        <w:trPr>
          <w:trHeight w:val="457"/>
        </w:trPr>
        <w:tc>
          <w:tcPr>
            <w:tcW w:w="998" w:type="dxa"/>
          </w:tcPr>
          <w:p w14:paraId="559E1C40" w14:textId="77777777" w:rsidR="00B271BF" w:rsidRDefault="001719C4">
            <w:pPr>
              <w:pStyle w:val="TableParagraph"/>
              <w:spacing w:line="223" w:lineRule="exact"/>
              <w:rPr>
                <w:sz w:val="20"/>
              </w:rPr>
            </w:pPr>
            <w:r>
              <w:rPr>
                <w:sz w:val="20"/>
              </w:rPr>
              <w:t>801.95</w:t>
            </w:r>
          </w:p>
        </w:tc>
        <w:tc>
          <w:tcPr>
            <w:tcW w:w="2709" w:type="dxa"/>
          </w:tcPr>
          <w:p w14:paraId="2DAEABB4" w14:textId="77777777" w:rsidR="00B271BF" w:rsidRDefault="001719C4">
            <w:pPr>
              <w:pStyle w:val="TableParagraph"/>
              <w:spacing w:line="223" w:lineRule="exact"/>
              <w:ind w:left="108"/>
              <w:rPr>
                <w:sz w:val="20"/>
              </w:rPr>
            </w:pPr>
            <w:r>
              <w:rPr>
                <w:sz w:val="20"/>
              </w:rPr>
              <w:t>HEALTH FACTOR</w:t>
            </w:r>
          </w:p>
          <w:p w14:paraId="20FDD3D0" w14:textId="77777777" w:rsidR="00B271BF" w:rsidRDefault="001719C4">
            <w:pPr>
              <w:pStyle w:val="TableParagraph"/>
              <w:spacing w:line="215" w:lineRule="exact"/>
              <w:ind w:left="108"/>
              <w:rPr>
                <w:sz w:val="20"/>
              </w:rPr>
            </w:pPr>
            <w:r>
              <w:rPr>
                <w:sz w:val="20"/>
              </w:rPr>
              <w:t>RESOLUTION</w:t>
            </w:r>
          </w:p>
        </w:tc>
        <w:tc>
          <w:tcPr>
            <w:tcW w:w="899" w:type="dxa"/>
          </w:tcPr>
          <w:p w14:paraId="44B3879D" w14:textId="77777777" w:rsidR="00B271BF" w:rsidRDefault="001719C4">
            <w:pPr>
              <w:pStyle w:val="TableParagraph"/>
              <w:spacing w:line="223" w:lineRule="exact"/>
              <w:ind w:left="108"/>
              <w:rPr>
                <w:sz w:val="20"/>
              </w:rPr>
            </w:pPr>
            <w:r>
              <w:rPr>
                <w:w w:val="99"/>
                <w:sz w:val="20"/>
              </w:rPr>
              <w:t>@</w:t>
            </w:r>
          </w:p>
        </w:tc>
        <w:tc>
          <w:tcPr>
            <w:tcW w:w="930" w:type="dxa"/>
          </w:tcPr>
          <w:p w14:paraId="36665C97" w14:textId="77777777" w:rsidR="00B271BF" w:rsidRDefault="00B271BF">
            <w:pPr>
              <w:pStyle w:val="TableParagraph"/>
              <w:ind w:left="0"/>
              <w:rPr>
                <w:sz w:val="20"/>
              </w:rPr>
            </w:pPr>
          </w:p>
        </w:tc>
        <w:tc>
          <w:tcPr>
            <w:tcW w:w="719" w:type="dxa"/>
          </w:tcPr>
          <w:p w14:paraId="0FFADC6F" w14:textId="77777777" w:rsidR="00B271BF" w:rsidRDefault="001719C4">
            <w:pPr>
              <w:pStyle w:val="TableParagraph"/>
              <w:spacing w:line="223" w:lineRule="exact"/>
              <w:ind w:left="111"/>
              <w:rPr>
                <w:sz w:val="20"/>
              </w:rPr>
            </w:pPr>
            <w:r>
              <w:rPr>
                <w:w w:val="99"/>
                <w:sz w:val="20"/>
              </w:rPr>
              <w:t>@</w:t>
            </w:r>
          </w:p>
        </w:tc>
        <w:tc>
          <w:tcPr>
            <w:tcW w:w="899" w:type="dxa"/>
          </w:tcPr>
          <w:p w14:paraId="25E73E0E" w14:textId="77777777" w:rsidR="00B271BF" w:rsidRDefault="001719C4">
            <w:pPr>
              <w:pStyle w:val="TableParagraph"/>
              <w:spacing w:line="223" w:lineRule="exact"/>
              <w:ind w:left="112"/>
              <w:rPr>
                <w:sz w:val="20"/>
              </w:rPr>
            </w:pPr>
            <w:r>
              <w:rPr>
                <w:w w:val="99"/>
                <w:sz w:val="20"/>
              </w:rPr>
              <w:t>@</w:t>
            </w:r>
          </w:p>
        </w:tc>
        <w:tc>
          <w:tcPr>
            <w:tcW w:w="1055" w:type="dxa"/>
          </w:tcPr>
          <w:p w14:paraId="33446D9D" w14:textId="77777777" w:rsidR="00B271BF" w:rsidRDefault="001719C4">
            <w:pPr>
              <w:pStyle w:val="TableParagraph"/>
              <w:spacing w:line="223" w:lineRule="exact"/>
              <w:ind w:left="113"/>
              <w:rPr>
                <w:sz w:val="20"/>
              </w:rPr>
            </w:pPr>
            <w:r>
              <w:rPr>
                <w:w w:val="99"/>
                <w:sz w:val="20"/>
              </w:rPr>
              <w:t>@</w:t>
            </w:r>
          </w:p>
        </w:tc>
        <w:tc>
          <w:tcPr>
            <w:tcW w:w="923" w:type="dxa"/>
          </w:tcPr>
          <w:p w14:paraId="632DE14C" w14:textId="77777777" w:rsidR="00B271BF" w:rsidRDefault="001719C4">
            <w:pPr>
              <w:pStyle w:val="TableParagraph"/>
              <w:spacing w:line="223" w:lineRule="exact"/>
              <w:ind w:left="111"/>
              <w:rPr>
                <w:sz w:val="20"/>
              </w:rPr>
            </w:pPr>
            <w:r>
              <w:rPr>
                <w:w w:val="99"/>
                <w:sz w:val="20"/>
              </w:rPr>
              <w:t>@</w:t>
            </w:r>
          </w:p>
        </w:tc>
      </w:tr>
      <w:tr w:rsidR="00B271BF" w14:paraId="3CF40A9F" w14:textId="77777777">
        <w:trPr>
          <w:trHeight w:val="460"/>
        </w:trPr>
        <w:tc>
          <w:tcPr>
            <w:tcW w:w="998" w:type="dxa"/>
          </w:tcPr>
          <w:p w14:paraId="2A50719D" w14:textId="77777777" w:rsidR="00B271BF" w:rsidRDefault="001719C4">
            <w:pPr>
              <w:pStyle w:val="TableParagraph"/>
              <w:spacing w:line="225" w:lineRule="exact"/>
              <w:rPr>
                <w:sz w:val="20"/>
              </w:rPr>
            </w:pPr>
            <w:r>
              <w:rPr>
                <w:sz w:val="20"/>
              </w:rPr>
              <w:t>802.4</w:t>
            </w:r>
          </w:p>
        </w:tc>
        <w:tc>
          <w:tcPr>
            <w:tcW w:w="2709" w:type="dxa"/>
          </w:tcPr>
          <w:p w14:paraId="6B235A8A" w14:textId="77777777" w:rsidR="00B271BF" w:rsidRDefault="001719C4">
            <w:pPr>
              <w:pStyle w:val="TableParagraph"/>
              <w:spacing w:line="228" w:lineRule="exact"/>
              <w:ind w:left="108" w:right="465"/>
              <w:rPr>
                <w:sz w:val="20"/>
              </w:rPr>
            </w:pPr>
            <w:r>
              <w:rPr>
                <w:sz w:val="20"/>
              </w:rPr>
              <w:t>REMINDER FUNCTION FINDING</w:t>
            </w:r>
          </w:p>
        </w:tc>
        <w:tc>
          <w:tcPr>
            <w:tcW w:w="899" w:type="dxa"/>
          </w:tcPr>
          <w:p w14:paraId="46555D6A" w14:textId="77777777" w:rsidR="00B271BF" w:rsidRDefault="001719C4">
            <w:pPr>
              <w:pStyle w:val="TableParagraph"/>
              <w:spacing w:line="225" w:lineRule="exact"/>
              <w:ind w:left="108"/>
              <w:rPr>
                <w:sz w:val="20"/>
              </w:rPr>
            </w:pPr>
            <w:r>
              <w:rPr>
                <w:w w:val="99"/>
                <w:sz w:val="20"/>
              </w:rPr>
              <w:t>@</w:t>
            </w:r>
          </w:p>
        </w:tc>
        <w:tc>
          <w:tcPr>
            <w:tcW w:w="930" w:type="dxa"/>
          </w:tcPr>
          <w:p w14:paraId="53ED79F5" w14:textId="77777777" w:rsidR="00B271BF" w:rsidRDefault="001719C4">
            <w:pPr>
              <w:pStyle w:val="TableParagraph"/>
              <w:spacing w:line="225" w:lineRule="exact"/>
              <w:ind w:left="109"/>
              <w:rPr>
                <w:sz w:val="20"/>
              </w:rPr>
            </w:pPr>
            <w:r>
              <w:rPr>
                <w:w w:val="99"/>
                <w:sz w:val="20"/>
              </w:rPr>
              <w:t>@</w:t>
            </w:r>
          </w:p>
        </w:tc>
        <w:tc>
          <w:tcPr>
            <w:tcW w:w="719" w:type="dxa"/>
          </w:tcPr>
          <w:p w14:paraId="586C8CA9" w14:textId="77777777" w:rsidR="00B271BF" w:rsidRDefault="001719C4">
            <w:pPr>
              <w:pStyle w:val="TableParagraph"/>
              <w:spacing w:line="225" w:lineRule="exact"/>
              <w:ind w:left="111"/>
              <w:rPr>
                <w:sz w:val="20"/>
              </w:rPr>
            </w:pPr>
            <w:r>
              <w:rPr>
                <w:w w:val="99"/>
                <w:sz w:val="20"/>
              </w:rPr>
              <w:t>@</w:t>
            </w:r>
          </w:p>
        </w:tc>
        <w:tc>
          <w:tcPr>
            <w:tcW w:w="899" w:type="dxa"/>
          </w:tcPr>
          <w:p w14:paraId="575D155F" w14:textId="77777777" w:rsidR="00B271BF" w:rsidRDefault="001719C4">
            <w:pPr>
              <w:pStyle w:val="TableParagraph"/>
              <w:spacing w:line="225" w:lineRule="exact"/>
              <w:ind w:left="112"/>
              <w:rPr>
                <w:sz w:val="20"/>
              </w:rPr>
            </w:pPr>
            <w:r>
              <w:rPr>
                <w:w w:val="99"/>
                <w:sz w:val="20"/>
              </w:rPr>
              <w:t>@</w:t>
            </w:r>
          </w:p>
        </w:tc>
        <w:tc>
          <w:tcPr>
            <w:tcW w:w="1055" w:type="dxa"/>
          </w:tcPr>
          <w:p w14:paraId="2909BF85" w14:textId="77777777" w:rsidR="00B271BF" w:rsidRDefault="001719C4">
            <w:pPr>
              <w:pStyle w:val="TableParagraph"/>
              <w:spacing w:line="225" w:lineRule="exact"/>
              <w:ind w:left="113"/>
              <w:rPr>
                <w:sz w:val="20"/>
              </w:rPr>
            </w:pPr>
            <w:r>
              <w:rPr>
                <w:w w:val="99"/>
                <w:sz w:val="20"/>
              </w:rPr>
              <w:t>@</w:t>
            </w:r>
          </w:p>
        </w:tc>
        <w:tc>
          <w:tcPr>
            <w:tcW w:w="923" w:type="dxa"/>
          </w:tcPr>
          <w:p w14:paraId="76051B45" w14:textId="77777777" w:rsidR="00B271BF" w:rsidRDefault="001719C4">
            <w:pPr>
              <w:pStyle w:val="TableParagraph"/>
              <w:spacing w:line="225" w:lineRule="exact"/>
              <w:ind w:left="111"/>
              <w:rPr>
                <w:sz w:val="20"/>
              </w:rPr>
            </w:pPr>
            <w:r>
              <w:rPr>
                <w:w w:val="99"/>
                <w:sz w:val="20"/>
              </w:rPr>
              <w:t>@</w:t>
            </w:r>
          </w:p>
        </w:tc>
      </w:tr>
      <w:tr w:rsidR="00B271BF" w14:paraId="0C86FB0A" w14:textId="77777777">
        <w:trPr>
          <w:trHeight w:val="460"/>
        </w:trPr>
        <w:tc>
          <w:tcPr>
            <w:tcW w:w="998" w:type="dxa"/>
          </w:tcPr>
          <w:p w14:paraId="7948469B" w14:textId="77777777" w:rsidR="00B271BF" w:rsidRDefault="001719C4">
            <w:pPr>
              <w:pStyle w:val="TableParagraph"/>
              <w:spacing w:line="223" w:lineRule="exact"/>
              <w:rPr>
                <w:sz w:val="20"/>
              </w:rPr>
            </w:pPr>
            <w:r>
              <w:rPr>
                <w:sz w:val="20"/>
              </w:rPr>
              <w:t>810.1</w:t>
            </w:r>
          </w:p>
        </w:tc>
        <w:tc>
          <w:tcPr>
            <w:tcW w:w="2709" w:type="dxa"/>
          </w:tcPr>
          <w:p w14:paraId="64C9A822" w14:textId="77777777" w:rsidR="00B271BF" w:rsidRDefault="001719C4">
            <w:pPr>
              <w:pStyle w:val="TableParagraph"/>
              <w:spacing w:line="223" w:lineRule="exact"/>
              <w:ind w:left="108"/>
              <w:rPr>
                <w:sz w:val="20"/>
              </w:rPr>
            </w:pPr>
            <w:r>
              <w:rPr>
                <w:sz w:val="20"/>
              </w:rPr>
              <w:t>REMINDER REPORT</w:t>
            </w:r>
          </w:p>
          <w:p w14:paraId="27441C0F" w14:textId="77777777" w:rsidR="00B271BF" w:rsidRDefault="001719C4">
            <w:pPr>
              <w:pStyle w:val="TableParagraph"/>
              <w:spacing w:line="217" w:lineRule="exact"/>
              <w:ind w:left="108"/>
              <w:rPr>
                <w:sz w:val="20"/>
              </w:rPr>
            </w:pPr>
            <w:r>
              <w:rPr>
                <w:sz w:val="20"/>
              </w:rPr>
              <w:t>TEMPLATE</w:t>
            </w:r>
          </w:p>
        </w:tc>
        <w:tc>
          <w:tcPr>
            <w:tcW w:w="899" w:type="dxa"/>
          </w:tcPr>
          <w:p w14:paraId="7AF54104" w14:textId="77777777" w:rsidR="00B271BF" w:rsidRDefault="001719C4">
            <w:pPr>
              <w:pStyle w:val="TableParagraph"/>
              <w:spacing w:line="223" w:lineRule="exact"/>
              <w:ind w:left="108"/>
              <w:rPr>
                <w:sz w:val="20"/>
              </w:rPr>
            </w:pPr>
            <w:r>
              <w:rPr>
                <w:w w:val="99"/>
                <w:sz w:val="20"/>
              </w:rPr>
              <w:t>@</w:t>
            </w:r>
          </w:p>
        </w:tc>
        <w:tc>
          <w:tcPr>
            <w:tcW w:w="930" w:type="dxa"/>
          </w:tcPr>
          <w:p w14:paraId="2DCC20ED" w14:textId="77777777" w:rsidR="00B271BF" w:rsidRDefault="00B271BF">
            <w:pPr>
              <w:pStyle w:val="TableParagraph"/>
              <w:ind w:left="0"/>
              <w:rPr>
                <w:sz w:val="20"/>
              </w:rPr>
            </w:pPr>
          </w:p>
        </w:tc>
        <w:tc>
          <w:tcPr>
            <w:tcW w:w="719" w:type="dxa"/>
          </w:tcPr>
          <w:p w14:paraId="0B180249" w14:textId="77777777" w:rsidR="00B271BF" w:rsidRDefault="001719C4">
            <w:pPr>
              <w:pStyle w:val="TableParagraph"/>
              <w:spacing w:line="223" w:lineRule="exact"/>
              <w:ind w:left="111"/>
              <w:rPr>
                <w:sz w:val="20"/>
              </w:rPr>
            </w:pPr>
            <w:r>
              <w:rPr>
                <w:w w:val="99"/>
                <w:sz w:val="20"/>
              </w:rPr>
              <w:t>@</w:t>
            </w:r>
          </w:p>
        </w:tc>
        <w:tc>
          <w:tcPr>
            <w:tcW w:w="899" w:type="dxa"/>
          </w:tcPr>
          <w:p w14:paraId="331C6A5C" w14:textId="77777777" w:rsidR="00B271BF" w:rsidRDefault="001719C4">
            <w:pPr>
              <w:pStyle w:val="TableParagraph"/>
              <w:spacing w:line="223" w:lineRule="exact"/>
              <w:ind w:left="112"/>
              <w:rPr>
                <w:sz w:val="20"/>
              </w:rPr>
            </w:pPr>
            <w:r>
              <w:rPr>
                <w:w w:val="99"/>
                <w:sz w:val="20"/>
              </w:rPr>
              <w:t>@</w:t>
            </w:r>
          </w:p>
        </w:tc>
        <w:tc>
          <w:tcPr>
            <w:tcW w:w="1055" w:type="dxa"/>
          </w:tcPr>
          <w:p w14:paraId="64291BF8" w14:textId="77777777" w:rsidR="00B271BF" w:rsidRDefault="001719C4">
            <w:pPr>
              <w:pStyle w:val="TableParagraph"/>
              <w:spacing w:line="223" w:lineRule="exact"/>
              <w:ind w:left="113"/>
              <w:rPr>
                <w:sz w:val="20"/>
              </w:rPr>
            </w:pPr>
            <w:r>
              <w:rPr>
                <w:w w:val="99"/>
                <w:sz w:val="20"/>
              </w:rPr>
              <w:t>@</w:t>
            </w:r>
          </w:p>
        </w:tc>
        <w:tc>
          <w:tcPr>
            <w:tcW w:w="923" w:type="dxa"/>
          </w:tcPr>
          <w:p w14:paraId="1822DD0D" w14:textId="77777777" w:rsidR="00B271BF" w:rsidRDefault="001719C4">
            <w:pPr>
              <w:pStyle w:val="TableParagraph"/>
              <w:spacing w:line="223" w:lineRule="exact"/>
              <w:ind w:left="111"/>
              <w:rPr>
                <w:sz w:val="20"/>
              </w:rPr>
            </w:pPr>
            <w:r>
              <w:rPr>
                <w:w w:val="99"/>
                <w:sz w:val="20"/>
              </w:rPr>
              <w:t>@</w:t>
            </w:r>
          </w:p>
        </w:tc>
      </w:tr>
      <w:tr w:rsidR="00B271BF" w14:paraId="4201BEBA" w14:textId="77777777">
        <w:trPr>
          <w:trHeight w:val="460"/>
        </w:trPr>
        <w:tc>
          <w:tcPr>
            <w:tcW w:w="998" w:type="dxa"/>
          </w:tcPr>
          <w:p w14:paraId="315974C4" w14:textId="77777777" w:rsidR="00B271BF" w:rsidRDefault="001719C4">
            <w:pPr>
              <w:pStyle w:val="TableParagraph"/>
              <w:spacing w:line="223" w:lineRule="exact"/>
              <w:rPr>
                <w:sz w:val="20"/>
              </w:rPr>
            </w:pPr>
            <w:r>
              <w:rPr>
                <w:sz w:val="20"/>
              </w:rPr>
              <w:t>810.2</w:t>
            </w:r>
          </w:p>
        </w:tc>
        <w:tc>
          <w:tcPr>
            <w:tcW w:w="2709" w:type="dxa"/>
          </w:tcPr>
          <w:p w14:paraId="4FE15DA4" w14:textId="77777777" w:rsidR="00B271BF" w:rsidRDefault="001719C4">
            <w:pPr>
              <w:pStyle w:val="TableParagraph"/>
              <w:spacing w:line="223" w:lineRule="exact"/>
              <w:ind w:left="108"/>
              <w:rPr>
                <w:sz w:val="20"/>
              </w:rPr>
            </w:pPr>
            <w:r>
              <w:rPr>
                <w:sz w:val="20"/>
              </w:rPr>
              <w:t>REMINDER EXTRACT</w:t>
            </w:r>
          </w:p>
          <w:p w14:paraId="13D23FA3" w14:textId="77777777" w:rsidR="00B271BF" w:rsidRDefault="001719C4">
            <w:pPr>
              <w:pStyle w:val="TableParagraph"/>
              <w:spacing w:line="217" w:lineRule="exact"/>
              <w:ind w:left="108"/>
              <w:rPr>
                <w:sz w:val="20"/>
              </w:rPr>
            </w:pPr>
            <w:r>
              <w:rPr>
                <w:sz w:val="20"/>
              </w:rPr>
              <w:t>PARAMETERS</w:t>
            </w:r>
          </w:p>
        </w:tc>
        <w:tc>
          <w:tcPr>
            <w:tcW w:w="899" w:type="dxa"/>
          </w:tcPr>
          <w:p w14:paraId="03E008A4" w14:textId="77777777" w:rsidR="00B271BF" w:rsidRDefault="001719C4">
            <w:pPr>
              <w:pStyle w:val="TableParagraph"/>
              <w:spacing w:line="223" w:lineRule="exact"/>
              <w:ind w:left="108"/>
              <w:rPr>
                <w:sz w:val="20"/>
              </w:rPr>
            </w:pPr>
            <w:r>
              <w:rPr>
                <w:w w:val="99"/>
                <w:sz w:val="20"/>
              </w:rPr>
              <w:t>@</w:t>
            </w:r>
          </w:p>
        </w:tc>
        <w:tc>
          <w:tcPr>
            <w:tcW w:w="930" w:type="dxa"/>
          </w:tcPr>
          <w:p w14:paraId="44B82670" w14:textId="77777777" w:rsidR="00B271BF" w:rsidRDefault="00B271BF">
            <w:pPr>
              <w:pStyle w:val="TableParagraph"/>
              <w:ind w:left="0"/>
              <w:rPr>
                <w:sz w:val="20"/>
              </w:rPr>
            </w:pPr>
          </w:p>
        </w:tc>
        <w:tc>
          <w:tcPr>
            <w:tcW w:w="719" w:type="dxa"/>
          </w:tcPr>
          <w:p w14:paraId="67A76CA1" w14:textId="77777777" w:rsidR="00B271BF" w:rsidRDefault="001719C4">
            <w:pPr>
              <w:pStyle w:val="TableParagraph"/>
              <w:spacing w:line="223" w:lineRule="exact"/>
              <w:ind w:left="111"/>
              <w:rPr>
                <w:sz w:val="20"/>
              </w:rPr>
            </w:pPr>
            <w:r>
              <w:rPr>
                <w:w w:val="99"/>
                <w:sz w:val="20"/>
              </w:rPr>
              <w:t>@</w:t>
            </w:r>
          </w:p>
        </w:tc>
        <w:tc>
          <w:tcPr>
            <w:tcW w:w="899" w:type="dxa"/>
          </w:tcPr>
          <w:p w14:paraId="1CFF4371" w14:textId="77777777" w:rsidR="00B271BF" w:rsidRDefault="001719C4">
            <w:pPr>
              <w:pStyle w:val="TableParagraph"/>
              <w:spacing w:line="223" w:lineRule="exact"/>
              <w:ind w:left="112"/>
              <w:rPr>
                <w:sz w:val="20"/>
              </w:rPr>
            </w:pPr>
            <w:r>
              <w:rPr>
                <w:w w:val="99"/>
                <w:sz w:val="20"/>
              </w:rPr>
              <w:t>@</w:t>
            </w:r>
          </w:p>
        </w:tc>
        <w:tc>
          <w:tcPr>
            <w:tcW w:w="1055" w:type="dxa"/>
          </w:tcPr>
          <w:p w14:paraId="07CB0F8F" w14:textId="77777777" w:rsidR="00B271BF" w:rsidRDefault="001719C4">
            <w:pPr>
              <w:pStyle w:val="TableParagraph"/>
              <w:spacing w:line="223" w:lineRule="exact"/>
              <w:ind w:left="113"/>
              <w:rPr>
                <w:sz w:val="20"/>
              </w:rPr>
            </w:pPr>
            <w:r>
              <w:rPr>
                <w:w w:val="99"/>
                <w:sz w:val="20"/>
              </w:rPr>
              <w:t>@</w:t>
            </w:r>
          </w:p>
        </w:tc>
        <w:tc>
          <w:tcPr>
            <w:tcW w:w="923" w:type="dxa"/>
          </w:tcPr>
          <w:p w14:paraId="14209BB2" w14:textId="77777777" w:rsidR="00B271BF" w:rsidRDefault="001719C4">
            <w:pPr>
              <w:pStyle w:val="TableParagraph"/>
              <w:spacing w:line="223" w:lineRule="exact"/>
              <w:ind w:left="111"/>
              <w:rPr>
                <w:sz w:val="20"/>
              </w:rPr>
            </w:pPr>
            <w:r>
              <w:rPr>
                <w:w w:val="99"/>
                <w:sz w:val="20"/>
              </w:rPr>
              <w:t>@</w:t>
            </w:r>
          </w:p>
        </w:tc>
      </w:tr>
      <w:tr w:rsidR="00B271BF" w14:paraId="1BAB9DE2" w14:textId="77777777">
        <w:trPr>
          <w:trHeight w:val="460"/>
        </w:trPr>
        <w:tc>
          <w:tcPr>
            <w:tcW w:w="998" w:type="dxa"/>
          </w:tcPr>
          <w:p w14:paraId="57FEAED9" w14:textId="77777777" w:rsidR="00B271BF" w:rsidRDefault="001719C4">
            <w:pPr>
              <w:pStyle w:val="TableParagraph"/>
              <w:spacing w:line="223" w:lineRule="exact"/>
              <w:rPr>
                <w:sz w:val="20"/>
              </w:rPr>
            </w:pPr>
            <w:r>
              <w:rPr>
                <w:sz w:val="20"/>
              </w:rPr>
              <w:t>810.3</w:t>
            </w:r>
          </w:p>
        </w:tc>
        <w:tc>
          <w:tcPr>
            <w:tcW w:w="2709" w:type="dxa"/>
          </w:tcPr>
          <w:p w14:paraId="6086AD65" w14:textId="77777777" w:rsidR="00B271BF" w:rsidRDefault="001719C4">
            <w:pPr>
              <w:pStyle w:val="TableParagraph"/>
              <w:spacing w:line="223" w:lineRule="exact"/>
              <w:ind w:left="108"/>
              <w:rPr>
                <w:sz w:val="20"/>
              </w:rPr>
            </w:pPr>
            <w:r>
              <w:rPr>
                <w:sz w:val="20"/>
              </w:rPr>
              <w:t>REMINDER EXTRACT</w:t>
            </w:r>
          </w:p>
          <w:p w14:paraId="29B6F17B" w14:textId="77777777" w:rsidR="00B271BF" w:rsidRDefault="001719C4">
            <w:pPr>
              <w:pStyle w:val="TableParagraph"/>
              <w:spacing w:line="217" w:lineRule="exact"/>
              <w:ind w:left="108"/>
              <w:rPr>
                <w:sz w:val="20"/>
              </w:rPr>
            </w:pPr>
            <w:r>
              <w:rPr>
                <w:sz w:val="20"/>
              </w:rPr>
              <w:t>SUMMARY</w:t>
            </w:r>
          </w:p>
        </w:tc>
        <w:tc>
          <w:tcPr>
            <w:tcW w:w="899" w:type="dxa"/>
          </w:tcPr>
          <w:p w14:paraId="6A5AC3D6" w14:textId="77777777" w:rsidR="00B271BF" w:rsidRDefault="001719C4">
            <w:pPr>
              <w:pStyle w:val="TableParagraph"/>
              <w:spacing w:line="223" w:lineRule="exact"/>
              <w:ind w:left="108"/>
              <w:rPr>
                <w:sz w:val="20"/>
              </w:rPr>
            </w:pPr>
            <w:r>
              <w:rPr>
                <w:w w:val="99"/>
                <w:sz w:val="20"/>
              </w:rPr>
              <w:t>@</w:t>
            </w:r>
          </w:p>
        </w:tc>
        <w:tc>
          <w:tcPr>
            <w:tcW w:w="930" w:type="dxa"/>
          </w:tcPr>
          <w:p w14:paraId="3717E5E0" w14:textId="77777777" w:rsidR="00B271BF" w:rsidRDefault="00B271BF">
            <w:pPr>
              <w:pStyle w:val="TableParagraph"/>
              <w:ind w:left="0"/>
              <w:rPr>
                <w:sz w:val="20"/>
              </w:rPr>
            </w:pPr>
          </w:p>
        </w:tc>
        <w:tc>
          <w:tcPr>
            <w:tcW w:w="719" w:type="dxa"/>
          </w:tcPr>
          <w:p w14:paraId="2ADA82E4" w14:textId="77777777" w:rsidR="00B271BF" w:rsidRDefault="001719C4">
            <w:pPr>
              <w:pStyle w:val="TableParagraph"/>
              <w:spacing w:line="223" w:lineRule="exact"/>
              <w:ind w:left="111"/>
              <w:rPr>
                <w:sz w:val="20"/>
              </w:rPr>
            </w:pPr>
            <w:r>
              <w:rPr>
                <w:w w:val="99"/>
                <w:sz w:val="20"/>
              </w:rPr>
              <w:t>@</w:t>
            </w:r>
          </w:p>
        </w:tc>
        <w:tc>
          <w:tcPr>
            <w:tcW w:w="899" w:type="dxa"/>
          </w:tcPr>
          <w:p w14:paraId="1BDC275E" w14:textId="77777777" w:rsidR="00B271BF" w:rsidRDefault="001719C4">
            <w:pPr>
              <w:pStyle w:val="TableParagraph"/>
              <w:spacing w:line="223" w:lineRule="exact"/>
              <w:ind w:left="112"/>
              <w:rPr>
                <w:sz w:val="20"/>
              </w:rPr>
            </w:pPr>
            <w:r>
              <w:rPr>
                <w:w w:val="99"/>
                <w:sz w:val="20"/>
              </w:rPr>
              <w:t>@</w:t>
            </w:r>
          </w:p>
        </w:tc>
        <w:tc>
          <w:tcPr>
            <w:tcW w:w="1055" w:type="dxa"/>
          </w:tcPr>
          <w:p w14:paraId="67DF0003" w14:textId="77777777" w:rsidR="00B271BF" w:rsidRDefault="001719C4">
            <w:pPr>
              <w:pStyle w:val="TableParagraph"/>
              <w:spacing w:line="223" w:lineRule="exact"/>
              <w:ind w:left="113"/>
              <w:rPr>
                <w:sz w:val="20"/>
              </w:rPr>
            </w:pPr>
            <w:r>
              <w:rPr>
                <w:w w:val="99"/>
                <w:sz w:val="20"/>
              </w:rPr>
              <w:t>@</w:t>
            </w:r>
          </w:p>
        </w:tc>
        <w:tc>
          <w:tcPr>
            <w:tcW w:w="923" w:type="dxa"/>
          </w:tcPr>
          <w:p w14:paraId="71105C23" w14:textId="77777777" w:rsidR="00B271BF" w:rsidRDefault="001719C4">
            <w:pPr>
              <w:pStyle w:val="TableParagraph"/>
              <w:spacing w:line="223" w:lineRule="exact"/>
              <w:ind w:left="111"/>
              <w:rPr>
                <w:sz w:val="20"/>
              </w:rPr>
            </w:pPr>
            <w:r>
              <w:rPr>
                <w:w w:val="99"/>
                <w:sz w:val="20"/>
              </w:rPr>
              <w:t>@</w:t>
            </w:r>
          </w:p>
        </w:tc>
      </w:tr>
      <w:tr w:rsidR="00B271BF" w14:paraId="7B237F67" w14:textId="77777777">
        <w:trPr>
          <w:trHeight w:val="230"/>
        </w:trPr>
        <w:tc>
          <w:tcPr>
            <w:tcW w:w="998" w:type="dxa"/>
          </w:tcPr>
          <w:p w14:paraId="21D4A19F" w14:textId="77777777" w:rsidR="00B271BF" w:rsidRDefault="001719C4">
            <w:pPr>
              <w:pStyle w:val="TableParagraph"/>
              <w:spacing w:line="210" w:lineRule="exact"/>
              <w:rPr>
                <w:sz w:val="20"/>
              </w:rPr>
            </w:pPr>
            <w:r>
              <w:rPr>
                <w:sz w:val="20"/>
              </w:rPr>
              <w:t>810.4</w:t>
            </w:r>
          </w:p>
        </w:tc>
        <w:tc>
          <w:tcPr>
            <w:tcW w:w="2709" w:type="dxa"/>
          </w:tcPr>
          <w:p w14:paraId="75492547" w14:textId="77777777" w:rsidR="00B271BF" w:rsidRDefault="001719C4">
            <w:pPr>
              <w:pStyle w:val="TableParagraph"/>
              <w:spacing w:line="210" w:lineRule="exact"/>
              <w:ind w:left="108"/>
              <w:rPr>
                <w:sz w:val="20"/>
              </w:rPr>
            </w:pPr>
            <w:r>
              <w:rPr>
                <w:sz w:val="20"/>
              </w:rPr>
              <w:t>REMINDER LIST RULE</w:t>
            </w:r>
          </w:p>
        </w:tc>
        <w:tc>
          <w:tcPr>
            <w:tcW w:w="899" w:type="dxa"/>
          </w:tcPr>
          <w:p w14:paraId="122810CD" w14:textId="77777777" w:rsidR="00B271BF" w:rsidRDefault="001719C4">
            <w:pPr>
              <w:pStyle w:val="TableParagraph"/>
              <w:spacing w:line="210" w:lineRule="exact"/>
              <w:ind w:left="108"/>
              <w:rPr>
                <w:sz w:val="20"/>
              </w:rPr>
            </w:pPr>
            <w:r>
              <w:rPr>
                <w:w w:val="99"/>
                <w:sz w:val="20"/>
              </w:rPr>
              <w:t>@</w:t>
            </w:r>
          </w:p>
        </w:tc>
        <w:tc>
          <w:tcPr>
            <w:tcW w:w="930" w:type="dxa"/>
          </w:tcPr>
          <w:p w14:paraId="261953A1" w14:textId="77777777" w:rsidR="00B271BF" w:rsidRDefault="00B271BF">
            <w:pPr>
              <w:pStyle w:val="TableParagraph"/>
              <w:ind w:left="0"/>
              <w:rPr>
                <w:sz w:val="16"/>
              </w:rPr>
            </w:pPr>
          </w:p>
        </w:tc>
        <w:tc>
          <w:tcPr>
            <w:tcW w:w="719" w:type="dxa"/>
          </w:tcPr>
          <w:p w14:paraId="34AA0215" w14:textId="77777777" w:rsidR="00B271BF" w:rsidRDefault="001719C4">
            <w:pPr>
              <w:pStyle w:val="TableParagraph"/>
              <w:spacing w:line="210" w:lineRule="exact"/>
              <w:ind w:left="111"/>
              <w:rPr>
                <w:sz w:val="20"/>
              </w:rPr>
            </w:pPr>
            <w:r>
              <w:rPr>
                <w:w w:val="99"/>
                <w:sz w:val="20"/>
              </w:rPr>
              <w:t>@</w:t>
            </w:r>
          </w:p>
        </w:tc>
        <w:tc>
          <w:tcPr>
            <w:tcW w:w="899" w:type="dxa"/>
          </w:tcPr>
          <w:p w14:paraId="791EBB1D" w14:textId="77777777" w:rsidR="00B271BF" w:rsidRDefault="001719C4">
            <w:pPr>
              <w:pStyle w:val="TableParagraph"/>
              <w:spacing w:line="210" w:lineRule="exact"/>
              <w:ind w:left="112"/>
              <w:rPr>
                <w:sz w:val="20"/>
              </w:rPr>
            </w:pPr>
            <w:r>
              <w:rPr>
                <w:w w:val="99"/>
                <w:sz w:val="20"/>
              </w:rPr>
              <w:t>@</w:t>
            </w:r>
          </w:p>
        </w:tc>
        <w:tc>
          <w:tcPr>
            <w:tcW w:w="1055" w:type="dxa"/>
          </w:tcPr>
          <w:p w14:paraId="2AFD3F6C" w14:textId="77777777" w:rsidR="00B271BF" w:rsidRDefault="001719C4">
            <w:pPr>
              <w:pStyle w:val="TableParagraph"/>
              <w:spacing w:line="210" w:lineRule="exact"/>
              <w:ind w:left="113"/>
              <w:rPr>
                <w:sz w:val="20"/>
              </w:rPr>
            </w:pPr>
            <w:r>
              <w:rPr>
                <w:w w:val="99"/>
                <w:sz w:val="20"/>
              </w:rPr>
              <w:t>@</w:t>
            </w:r>
          </w:p>
        </w:tc>
        <w:tc>
          <w:tcPr>
            <w:tcW w:w="923" w:type="dxa"/>
          </w:tcPr>
          <w:p w14:paraId="5076DDB0" w14:textId="77777777" w:rsidR="00B271BF" w:rsidRDefault="001719C4">
            <w:pPr>
              <w:pStyle w:val="TableParagraph"/>
              <w:spacing w:line="210" w:lineRule="exact"/>
              <w:ind w:left="111"/>
              <w:rPr>
                <w:sz w:val="20"/>
              </w:rPr>
            </w:pPr>
            <w:r>
              <w:rPr>
                <w:w w:val="99"/>
                <w:sz w:val="20"/>
              </w:rPr>
              <w:t>@</w:t>
            </w:r>
          </w:p>
        </w:tc>
      </w:tr>
      <w:tr w:rsidR="00B271BF" w14:paraId="6455135F" w14:textId="77777777">
        <w:trPr>
          <w:trHeight w:val="229"/>
        </w:trPr>
        <w:tc>
          <w:tcPr>
            <w:tcW w:w="998" w:type="dxa"/>
          </w:tcPr>
          <w:p w14:paraId="1BDB83C9" w14:textId="77777777" w:rsidR="00B271BF" w:rsidRDefault="001719C4">
            <w:pPr>
              <w:pStyle w:val="TableParagraph"/>
              <w:spacing w:line="210" w:lineRule="exact"/>
              <w:rPr>
                <w:sz w:val="20"/>
              </w:rPr>
            </w:pPr>
            <w:r>
              <w:rPr>
                <w:sz w:val="20"/>
              </w:rPr>
              <w:t>810.5</w:t>
            </w:r>
          </w:p>
        </w:tc>
        <w:tc>
          <w:tcPr>
            <w:tcW w:w="2709" w:type="dxa"/>
          </w:tcPr>
          <w:p w14:paraId="4F5B891D" w14:textId="77777777" w:rsidR="00B271BF" w:rsidRDefault="001719C4">
            <w:pPr>
              <w:pStyle w:val="TableParagraph"/>
              <w:spacing w:line="210" w:lineRule="exact"/>
              <w:ind w:left="108"/>
              <w:rPr>
                <w:sz w:val="20"/>
              </w:rPr>
            </w:pPr>
            <w:r>
              <w:rPr>
                <w:sz w:val="20"/>
              </w:rPr>
              <w:t>REMINDER PATIENT LIST</w:t>
            </w:r>
          </w:p>
        </w:tc>
        <w:tc>
          <w:tcPr>
            <w:tcW w:w="899" w:type="dxa"/>
          </w:tcPr>
          <w:p w14:paraId="05A8083D" w14:textId="77777777" w:rsidR="00B271BF" w:rsidRDefault="001719C4">
            <w:pPr>
              <w:pStyle w:val="TableParagraph"/>
              <w:spacing w:line="210" w:lineRule="exact"/>
              <w:ind w:left="108"/>
              <w:rPr>
                <w:sz w:val="20"/>
              </w:rPr>
            </w:pPr>
            <w:r>
              <w:rPr>
                <w:w w:val="99"/>
                <w:sz w:val="20"/>
              </w:rPr>
              <w:t>@</w:t>
            </w:r>
          </w:p>
        </w:tc>
        <w:tc>
          <w:tcPr>
            <w:tcW w:w="930" w:type="dxa"/>
          </w:tcPr>
          <w:p w14:paraId="1A50B273" w14:textId="77777777" w:rsidR="00B271BF" w:rsidRDefault="00B271BF">
            <w:pPr>
              <w:pStyle w:val="TableParagraph"/>
              <w:ind w:left="0"/>
              <w:rPr>
                <w:sz w:val="16"/>
              </w:rPr>
            </w:pPr>
          </w:p>
        </w:tc>
        <w:tc>
          <w:tcPr>
            <w:tcW w:w="719" w:type="dxa"/>
          </w:tcPr>
          <w:p w14:paraId="24DAB8A6" w14:textId="77777777" w:rsidR="00B271BF" w:rsidRDefault="001719C4">
            <w:pPr>
              <w:pStyle w:val="TableParagraph"/>
              <w:spacing w:line="210" w:lineRule="exact"/>
              <w:ind w:left="111"/>
              <w:rPr>
                <w:sz w:val="20"/>
              </w:rPr>
            </w:pPr>
            <w:r>
              <w:rPr>
                <w:w w:val="99"/>
                <w:sz w:val="20"/>
              </w:rPr>
              <w:t>@</w:t>
            </w:r>
          </w:p>
        </w:tc>
        <w:tc>
          <w:tcPr>
            <w:tcW w:w="899" w:type="dxa"/>
          </w:tcPr>
          <w:p w14:paraId="75EA8E18" w14:textId="77777777" w:rsidR="00B271BF" w:rsidRDefault="001719C4">
            <w:pPr>
              <w:pStyle w:val="TableParagraph"/>
              <w:spacing w:line="210" w:lineRule="exact"/>
              <w:ind w:left="112"/>
              <w:rPr>
                <w:sz w:val="20"/>
              </w:rPr>
            </w:pPr>
            <w:r>
              <w:rPr>
                <w:w w:val="99"/>
                <w:sz w:val="20"/>
              </w:rPr>
              <w:t>@</w:t>
            </w:r>
          </w:p>
        </w:tc>
        <w:tc>
          <w:tcPr>
            <w:tcW w:w="1055" w:type="dxa"/>
          </w:tcPr>
          <w:p w14:paraId="425A2E19" w14:textId="77777777" w:rsidR="00B271BF" w:rsidRDefault="001719C4">
            <w:pPr>
              <w:pStyle w:val="TableParagraph"/>
              <w:spacing w:line="210" w:lineRule="exact"/>
              <w:ind w:left="113"/>
              <w:rPr>
                <w:sz w:val="20"/>
              </w:rPr>
            </w:pPr>
            <w:r>
              <w:rPr>
                <w:w w:val="99"/>
                <w:sz w:val="20"/>
              </w:rPr>
              <w:t>@</w:t>
            </w:r>
          </w:p>
        </w:tc>
        <w:tc>
          <w:tcPr>
            <w:tcW w:w="923" w:type="dxa"/>
          </w:tcPr>
          <w:p w14:paraId="18A746D5" w14:textId="77777777" w:rsidR="00B271BF" w:rsidRDefault="001719C4">
            <w:pPr>
              <w:pStyle w:val="TableParagraph"/>
              <w:spacing w:line="210" w:lineRule="exact"/>
              <w:ind w:left="111"/>
              <w:rPr>
                <w:sz w:val="20"/>
              </w:rPr>
            </w:pPr>
            <w:r>
              <w:rPr>
                <w:w w:val="99"/>
                <w:sz w:val="20"/>
              </w:rPr>
              <w:t>@</w:t>
            </w:r>
          </w:p>
        </w:tc>
      </w:tr>
      <w:tr w:rsidR="00B271BF" w14:paraId="4034B132" w14:textId="77777777">
        <w:trPr>
          <w:trHeight w:val="458"/>
        </w:trPr>
        <w:tc>
          <w:tcPr>
            <w:tcW w:w="998" w:type="dxa"/>
          </w:tcPr>
          <w:p w14:paraId="2ED513FB" w14:textId="77777777" w:rsidR="00B271BF" w:rsidRDefault="001719C4">
            <w:pPr>
              <w:pStyle w:val="TableParagraph"/>
              <w:spacing w:line="223" w:lineRule="exact"/>
              <w:rPr>
                <w:sz w:val="20"/>
              </w:rPr>
            </w:pPr>
            <w:r>
              <w:rPr>
                <w:sz w:val="20"/>
              </w:rPr>
              <w:t>810.7</w:t>
            </w:r>
          </w:p>
        </w:tc>
        <w:tc>
          <w:tcPr>
            <w:tcW w:w="2709" w:type="dxa"/>
          </w:tcPr>
          <w:p w14:paraId="3F6C5050" w14:textId="77777777" w:rsidR="00B271BF" w:rsidRDefault="001719C4">
            <w:pPr>
              <w:pStyle w:val="TableParagraph"/>
              <w:spacing w:line="223" w:lineRule="exact"/>
              <w:ind w:left="108"/>
              <w:rPr>
                <w:sz w:val="20"/>
              </w:rPr>
            </w:pPr>
            <w:r>
              <w:rPr>
                <w:sz w:val="20"/>
              </w:rPr>
              <w:t>REMINDER EXTRACT</w:t>
            </w:r>
          </w:p>
          <w:p w14:paraId="3951D585" w14:textId="77777777" w:rsidR="00B271BF" w:rsidRDefault="001719C4">
            <w:pPr>
              <w:pStyle w:val="TableParagraph"/>
              <w:spacing w:line="215" w:lineRule="exact"/>
              <w:ind w:left="108"/>
              <w:rPr>
                <w:sz w:val="20"/>
              </w:rPr>
            </w:pPr>
            <w:r>
              <w:rPr>
                <w:sz w:val="20"/>
              </w:rPr>
              <w:t>FINDING RULE</w:t>
            </w:r>
          </w:p>
        </w:tc>
        <w:tc>
          <w:tcPr>
            <w:tcW w:w="899" w:type="dxa"/>
          </w:tcPr>
          <w:p w14:paraId="13791B99" w14:textId="77777777" w:rsidR="00B271BF" w:rsidRDefault="001719C4">
            <w:pPr>
              <w:pStyle w:val="TableParagraph"/>
              <w:spacing w:line="223" w:lineRule="exact"/>
              <w:ind w:left="108"/>
              <w:rPr>
                <w:sz w:val="20"/>
              </w:rPr>
            </w:pPr>
            <w:r>
              <w:rPr>
                <w:w w:val="99"/>
                <w:sz w:val="20"/>
              </w:rPr>
              <w:t>@</w:t>
            </w:r>
          </w:p>
        </w:tc>
        <w:tc>
          <w:tcPr>
            <w:tcW w:w="930" w:type="dxa"/>
          </w:tcPr>
          <w:p w14:paraId="28246C9D" w14:textId="77777777" w:rsidR="00B271BF" w:rsidRDefault="00B271BF">
            <w:pPr>
              <w:pStyle w:val="TableParagraph"/>
              <w:ind w:left="0"/>
              <w:rPr>
                <w:sz w:val="20"/>
              </w:rPr>
            </w:pPr>
          </w:p>
        </w:tc>
        <w:tc>
          <w:tcPr>
            <w:tcW w:w="719" w:type="dxa"/>
          </w:tcPr>
          <w:p w14:paraId="18678713" w14:textId="77777777" w:rsidR="00B271BF" w:rsidRDefault="001719C4">
            <w:pPr>
              <w:pStyle w:val="TableParagraph"/>
              <w:spacing w:line="223" w:lineRule="exact"/>
              <w:ind w:left="111"/>
              <w:rPr>
                <w:sz w:val="20"/>
              </w:rPr>
            </w:pPr>
            <w:r>
              <w:rPr>
                <w:w w:val="99"/>
                <w:sz w:val="20"/>
              </w:rPr>
              <w:t>@</w:t>
            </w:r>
          </w:p>
        </w:tc>
        <w:tc>
          <w:tcPr>
            <w:tcW w:w="899" w:type="dxa"/>
          </w:tcPr>
          <w:p w14:paraId="56B594AE" w14:textId="77777777" w:rsidR="00B271BF" w:rsidRDefault="001719C4">
            <w:pPr>
              <w:pStyle w:val="TableParagraph"/>
              <w:spacing w:line="223" w:lineRule="exact"/>
              <w:ind w:left="112"/>
              <w:rPr>
                <w:sz w:val="20"/>
              </w:rPr>
            </w:pPr>
            <w:r>
              <w:rPr>
                <w:w w:val="99"/>
                <w:sz w:val="20"/>
              </w:rPr>
              <w:t>@</w:t>
            </w:r>
          </w:p>
        </w:tc>
        <w:tc>
          <w:tcPr>
            <w:tcW w:w="1055" w:type="dxa"/>
          </w:tcPr>
          <w:p w14:paraId="0F15BA92" w14:textId="77777777" w:rsidR="00B271BF" w:rsidRDefault="001719C4">
            <w:pPr>
              <w:pStyle w:val="TableParagraph"/>
              <w:spacing w:line="223" w:lineRule="exact"/>
              <w:ind w:left="113"/>
              <w:rPr>
                <w:sz w:val="20"/>
              </w:rPr>
            </w:pPr>
            <w:r>
              <w:rPr>
                <w:w w:val="99"/>
                <w:sz w:val="20"/>
              </w:rPr>
              <w:t>@</w:t>
            </w:r>
          </w:p>
        </w:tc>
        <w:tc>
          <w:tcPr>
            <w:tcW w:w="923" w:type="dxa"/>
          </w:tcPr>
          <w:p w14:paraId="4FA320F8" w14:textId="77777777" w:rsidR="00B271BF" w:rsidRDefault="001719C4">
            <w:pPr>
              <w:pStyle w:val="TableParagraph"/>
              <w:spacing w:line="223" w:lineRule="exact"/>
              <w:ind w:left="111"/>
              <w:rPr>
                <w:sz w:val="20"/>
              </w:rPr>
            </w:pPr>
            <w:r>
              <w:rPr>
                <w:w w:val="99"/>
                <w:sz w:val="20"/>
              </w:rPr>
              <w:t>@</w:t>
            </w:r>
          </w:p>
        </w:tc>
      </w:tr>
      <w:tr w:rsidR="00B271BF" w14:paraId="49A88865" w14:textId="77777777">
        <w:trPr>
          <w:trHeight w:val="460"/>
        </w:trPr>
        <w:tc>
          <w:tcPr>
            <w:tcW w:w="998" w:type="dxa"/>
          </w:tcPr>
          <w:p w14:paraId="407EA29B" w14:textId="77777777" w:rsidR="00B271BF" w:rsidRDefault="001719C4">
            <w:pPr>
              <w:pStyle w:val="TableParagraph"/>
              <w:spacing w:line="225" w:lineRule="exact"/>
              <w:rPr>
                <w:sz w:val="20"/>
              </w:rPr>
            </w:pPr>
            <w:r>
              <w:rPr>
                <w:sz w:val="20"/>
              </w:rPr>
              <w:t>810.8</w:t>
            </w:r>
          </w:p>
        </w:tc>
        <w:tc>
          <w:tcPr>
            <w:tcW w:w="2709" w:type="dxa"/>
          </w:tcPr>
          <w:p w14:paraId="5530ED2C" w14:textId="77777777" w:rsidR="00B271BF" w:rsidRDefault="001719C4">
            <w:pPr>
              <w:pStyle w:val="TableParagraph"/>
              <w:spacing w:line="228" w:lineRule="exact"/>
              <w:ind w:left="108" w:right="654"/>
              <w:rPr>
                <w:sz w:val="20"/>
              </w:rPr>
            </w:pPr>
            <w:r>
              <w:rPr>
                <w:sz w:val="20"/>
              </w:rPr>
              <w:t>REMINDER FINDING GROUP</w:t>
            </w:r>
          </w:p>
        </w:tc>
        <w:tc>
          <w:tcPr>
            <w:tcW w:w="899" w:type="dxa"/>
          </w:tcPr>
          <w:p w14:paraId="51079B28" w14:textId="77777777" w:rsidR="00B271BF" w:rsidRDefault="001719C4">
            <w:pPr>
              <w:pStyle w:val="TableParagraph"/>
              <w:spacing w:line="225" w:lineRule="exact"/>
              <w:ind w:left="108"/>
              <w:rPr>
                <w:sz w:val="20"/>
              </w:rPr>
            </w:pPr>
            <w:r>
              <w:rPr>
                <w:w w:val="99"/>
                <w:sz w:val="20"/>
              </w:rPr>
              <w:t>@</w:t>
            </w:r>
          </w:p>
        </w:tc>
        <w:tc>
          <w:tcPr>
            <w:tcW w:w="930" w:type="dxa"/>
          </w:tcPr>
          <w:p w14:paraId="2BD83622" w14:textId="77777777" w:rsidR="00B271BF" w:rsidRDefault="00B271BF">
            <w:pPr>
              <w:pStyle w:val="TableParagraph"/>
              <w:ind w:left="0"/>
              <w:rPr>
                <w:sz w:val="20"/>
              </w:rPr>
            </w:pPr>
          </w:p>
        </w:tc>
        <w:tc>
          <w:tcPr>
            <w:tcW w:w="719" w:type="dxa"/>
          </w:tcPr>
          <w:p w14:paraId="20A17FB5" w14:textId="77777777" w:rsidR="00B271BF" w:rsidRDefault="001719C4">
            <w:pPr>
              <w:pStyle w:val="TableParagraph"/>
              <w:spacing w:line="225" w:lineRule="exact"/>
              <w:ind w:left="111"/>
              <w:rPr>
                <w:sz w:val="20"/>
              </w:rPr>
            </w:pPr>
            <w:r>
              <w:rPr>
                <w:w w:val="99"/>
                <w:sz w:val="20"/>
              </w:rPr>
              <w:t>@</w:t>
            </w:r>
          </w:p>
        </w:tc>
        <w:tc>
          <w:tcPr>
            <w:tcW w:w="899" w:type="dxa"/>
          </w:tcPr>
          <w:p w14:paraId="6EAD15EC" w14:textId="77777777" w:rsidR="00B271BF" w:rsidRDefault="001719C4">
            <w:pPr>
              <w:pStyle w:val="TableParagraph"/>
              <w:spacing w:line="225" w:lineRule="exact"/>
              <w:ind w:left="112"/>
              <w:rPr>
                <w:sz w:val="20"/>
              </w:rPr>
            </w:pPr>
            <w:r>
              <w:rPr>
                <w:w w:val="99"/>
                <w:sz w:val="20"/>
              </w:rPr>
              <w:t>@</w:t>
            </w:r>
          </w:p>
        </w:tc>
        <w:tc>
          <w:tcPr>
            <w:tcW w:w="1055" w:type="dxa"/>
          </w:tcPr>
          <w:p w14:paraId="012EF068" w14:textId="77777777" w:rsidR="00B271BF" w:rsidRDefault="001719C4">
            <w:pPr>
              <w:pStyle w:val="TableParagraph"/>
              <w:spacing w:line="225" w:lineRule="exact"/>
              <w:ind w:left="113"/>
              <w:rPr>
                <w:sz w:val="20"/>
              </w:rPr>
            </w:pPr>
            <w:r>
              <w:rPr>
                <w:w w:val="99"/>
                <w:sz w:val="20"/>
              </w:rPr>
              <w:t>@</w:t>
            </w:r>
          </w:p>
        </w:tc>
        <w:tc>
          <w:tcPr>
            <w:tcW w:w="923" w:type="dxa"/>
          </w:tcPr>
          <w:p w14:paraId="00C96807" w14:textId="77777777" w:rsidR="00B271BF" w:rsidRDefault="001719C4">
            <w:pPr>
              <w:pStyle w:val="TableParagraph"/>
              <w:spacing w:line="225" w:lineRule="exact"/>
              <w:ind w:left="111"/>
              <w:rPr>
                <w:sz w:val="20"/>
              </w:rPr>
            </w:pPr>
            <w:r>
              <w:rPr>
                <w:w w:val="99"/>
                <w:sz w:val="20"/>
              </w:rPr>
              <w:t>@</w:t>
            </w:r>
          </w:p>
        </w:tc>
      </w:tr>
      <w:tr w:rsidR="00B271BF" w14:paraId="0350CDC5" w14:textId="77777777">
        <w:trPr>
          <w:trHeight w:val="460"/>
        </w:trPr>
        <w:tc>
          <w:tcPr>
            <w:tcW w:w="998" w:type="dxa"/>
          </w:tcPr>
          <w:p w14:paraId="61856457" w14:textId="77777777" w:rsidR="00B271BF" w:rsidRDefault="001719C4">
            <w:pPr>
              <w:pStyle w:val="TableParagraph"/>
              <w:spacing w:line="223" w:lineRule="exact"/>
              <w:rPr>
                <w:sz w:val="20"/>
              </w:rPr>
            </w:pPr>
            <w:r>
              <w:rPr>
                <w:sz w:val="20"/>
              </w:rPr>
              <w:t>810.9</w:t>
            </w:r>
          </w:p>
        </w:tc>
        <w:tc>
          <w:tcPr>
            <w:tcW w:w="2709" w:type="dxa"/>
          </w:tcPr>
          <w:p w14:paraId="5567406F" w14:textId="77777777" w:rsidR="00B271BF" w:rsidRDefault="001719C4">
            <w:pPr>
              <w:pStyle w:val="TableParagraph"/>
              <w:spacing w:line="223" w:lineRule="exact"/>
              <w:ind w:left="108"/>
              <w:rPr>
                <w:sz w:val="20"/>
              </w:rPr>
            </w:pPr>
            <w:r>
              <w:rPr>
                <w:sz w:val="20"/>
              </w:rPr>
              <w:t>REMINDER LOCATION</w:t>
            </w:r>
          </w:p>
          <w:p w14:paraId="751FD290" w14:textId="77777777" w:rsidR="00B271BF" w:rsidRDefault="001719C4">
            <w:pPr>
              <w:pStyle w:val="TableParagraph"/>
              <w:spacing w:line="217" w:lineRule="exact"/>
              <w:ind w:left="108"/>
              <w:rPr>
                <w:sz w:val="20"/>
              </w:rPr>
            </w:pPr>
            <w:r>
              <w:rPr>
                <w:sz w:val="20"/>
              </w:rPr>
              <w:t>LIST</w:t>
            </w:r>
          </w:p>
        </w:tc>
        <w:tc>
          <w:tcPr>
            <w:tcW w:w="899" w:type="dxa"/>
          </w:tcPr>
          <w:p w14:paraId="60DDE242" w14:textId="77777777" w:rsidR="00B271BF" w:rsidRDefault="001719C4">
            <w:pPr>
              <w:pStyle w:val="TableParagraph"/>
              <w:spacing w:line="223" w:lineRule="exact"/>
              <w:ind w:left="108"/>
              <w:rPr>
                <w:sz w:val="20"/>
              </w:rPr>
            </w:pPr>
            <w:r>
              <w:rPr>
                <w:w w:val="99"/>
                <w:sz w:val="20"/>
              </w:rPr>
              <w:t>@</w:t>
            </w:r>
          </w:p>
        </w:tc>
        <w:tc>
          <w:tcPr>
            <w:tcW w:w="930" w:type="dxa"/>
          </w:tcPr>
          <w:p w14:paraId="3B3DF93C" w14:textId="77777777" w:rsidR="00B271BF" w:rsidRDefault="00B271BF">
            <w:pPr>
              <w:pStyle w:val="TableParagraph"/>
              <w:ind w:left="0"/>
              <w:rPr>
                <w:sz w:val="20"/>
              </w:rPr>
            </w:pPr>
          </w:p>
        </w:tc>
        <w:tc>
          <w:tcPr>
            <w:tcW w:w="719" w:type="dxa"/>
          </w:tcPr>
          <w:p w14:paraId="538F44EB" w14:textId="77777777" w:rsidR="00B271BF" w:rsidRDefault="001719C4">
            <w:pPr>
              <w:pStyle w:val="TableParagraph"/>
              <w:spacing w:line="223" w:lineRule="exact"/>
              <w:ind w:left="111"/>
              <w:rPr>
                <w:sz w:val="20"/>
              </w:rPr>
            </w:pPr>
            <w:r>
              <w:rPr>
                <w:w w:val="99"/>
                <w:sz w:val="20"/>
              </w:rPr>
              <w:t>@</w:t>
            </w:r>
          </w:p>
        </w:tc>
        <w:tc>
          <w:tcPr>
            <w:tcW w:w="899" w:type="dxa"/>
          </w:tcPr>
          <w:p w14:paraId="3A53C835" w14:textId="77777777" w:rsidR="00B271BF" w:rsidRDefault="001719C4">
            <w:pPr>
              <w:pStyle w:val="TableParagraph"/>
              <w:spacing w:line="223" w:lineRule="exact"/>
              <w:ind w:left="112"/>
              <w:rPr>
                <w:sz w:val="20"/>
              </w:rPr>
            </w:pPr>
            <w:r>
              <w:rPr>
                <w:w w:val="99"/>
                <w:sz w:val="20"/>
              </w:rPr>
              <w:t>@</w:t>
            </w:r>
          </w:p>
        </w:tc>
        <w:tc>
          <w:tcPr>
            <w:tcW w:w="1055" w:type="dxa"/>
          </w:tcPr>
          <w:p w14:paraId="3B34751E" w14:textId="77777777" w:rsidR="00B271BF" w:rsidRDefault="001719C4">
            <w:pPr>
              <w:pStyle w:val="TableParagraph"/>
              <w:spacing w:line="223" w:lineRule="exact"/>
              <w:ind w:left="113"/>
              <w:rPr>
                <w:sz w:val="20"/>
              </w:rPr>
            </w:pPr>
            <w:r>
              <w:rPr>
                <w:w w:val="99"/>
                <w:sz w:val="20"/>
              </w:rPr>
              <w:t>@</w:t>
            </w:r>
          </w:p>
        </w:tc>
        <w:tc>
          <w:tcPr>
            <w:tcW w:w="923" w:type="dxa"/>
          </w:tcPr>
          <w:p w14:paraId="667DCDE6" w14:textId="77777777" w:rsidR="00B271BF" w:rsidRDefault="001719C4">
            <w:pPr>
              <w:pStyle w:val="TableParagraph"/>
              <w:spacing w:line="223" w:lineRule="exact"/>
              <w:ind w:left="111"/>
              <w:rPr>
                <w:sz w:val="20"/>
              </w:rPr>
            </w:pPr>
            <w:r>
              <w:rPr>
                <w:w w:val="99"/>
                <w:sz w:val="20"/>
              </w:rPr>
              <w:t>@</w:t>
            </w:r>
          </w:p>
        </w:tc>
      </w:tr>
      <w:tr w:rsidR="00B271BF" w14:paraId="1C388B1A" w14:textId="77777777">
        <w:trPr>
          <w:trHeight w:val="229"/>
        </w:trPr>
        <w:tc>
          <w:tcPr>
            <w:tcW w:w="998" w:type="dxa"/>
          </w:tcPr>
          <w:p w14:paraId="4DF2B08B" w14:textId="77777777" w:rsidR="00B271BF" w:rsidRDefault="001719C4">
            <w:pPr>
              <w:pStyle w:val="TableParagraph"/>
              <w:spacing w:line="210" w:lineRule="exact"/>
              <w:rPr>
                <w:sz w:val="20"/>
              </w:rPr>
            </w:pPr>
            <w:r>
              <w:rPr>
                <w:sz w:val="20"/>
              </w:rPr>
              <w:t>811.2</w:t>
            </w:r>
          </w:p>
        </w:tc>
        <w:tc>
          <w:tcPr>
            <w:tcW w:w="2709" w:type="dxa"/>
          </w:tcPr>
          <w:p w14:paraId="726BA441" w14:textId="77777777" w:rsidR="00B271BF" w:rsidRDefault="001719C4">
            <w:pPr>
              <w:pStyle w:val="TableParagraph"/>
              <w:spacing w:line="210" w:lineRule="exact"/>
              <w:ind w:left="108"/>
              <w:rPr>
                <w:sz w:val="20"/>
              </w:rPr>
            </w:pPr>
            <w:r>
              <w:rPr>
                <w:sz w:val="20"/>
              </w:rPr>
              <w:t>REMINDER TAXONOMY</w:t>
            </w:r>
          </w:p>
        </w:tc>
        <w:tc>
          <w:tcPr>
            <w:tcW w:w="899" w:type="dxa"/>
          </w:tcPr>
          <w:p w14:paraId="268947B4" w14:textId="77777777" w:rsidR="00B271BF" w:rsidRDefault="001719C4">
            <w:pPr>
              <w:pStyle w:val="TableParagraph"/>
              <w:spacing w:line="210" w:lineRule="exact"/>
              <w:ind w:left="108"/>
              <w:rPr>
                <w:sz w:val="20"/>
              </w:rPr>
            </w:pPr>
            <w:r>
              <w:rPr>
                <w:w w:val="99"/>
                <w:sz w:val="20"/>
              </w:rPr>
              <w:t>@</w:t>
            </w:r>
          </w:p>
        </w:tc>
        <w:tc>
          <w:tcPr>
            <w:tcW w:w="930" w:type="dxa"/>
          </w:tcPr>
          <w:p w14:paraId="7B90820E" w14:textId="77777777" w:rsidR="00B271BF" w:rsidRDefault="00B271BF">
            <w:pPr>
              <w:pStyle w:val="TableParagraph"/>
              <w:ind w:left="0"/>
              <w:rPr>
                <w:sz w:val="16"/>
              </w:rPr>
            </w:pPr>
          </w:p>
        </w:tc>
        <w:tc>
          <w:tcPr>
            <w:tcW w:w="719" w:type="dxa"/>
          </w:tcPr>
          <w:p w14:paraId="71DA3FBB" w14:textId="77777777" w:rsidR="00B271BF" w:rsidRDefault="001719C4">
            <w:pPr>
              <w:pStyle w:val="TableParagraph"/>
              <w:spacing w:line="210" w:lineRule="exact"/>
              <w:ind w:left="111"/>
              <w:rPr>
                <w:sz w:val="20"/>
              </w:rPr>
            </w:pPr>
            <w:r>
              <w:rPr>
                <w:w w:val="99"/>
                <w:sz w:val="20"/>
              </w:rPr>
              <w:t>@</w:t>
            </w:r>
          </w:p>
        </w:tc>
        <w:tc>
          <w:tcPr>
            <w:tcW w:w="899" w:type="dxa"/>
          </w:tcPr>
          <w:p w14:paraId="5CCBD175" w14:textId="77777777" w:rsidR="00B271BF" w:rsidRDefault="001719C4">
            <w:pPr>
              <w:pStyle w:val="TableParagraph"/>
              <w:spacing w:line="210" w:lineRule="exact"/>
              <w:ind w:left="112"/>
              <w:rPr>
                <w:sz w:val="20"/>
              </w:rPr>
            </w:pPr>
            <w:r>
              <w:rPr>
                <w:w w:val="99"/>
                <w:sz w:val="20"/>
              </w:rPr>
              <w:t>@</w:t>
            </w:r>
          </w:p>
        </w:tc>
        <w:tc>
          <w:tcPr>
            <w:tcW w:w="1055" w:type="dxa"/>
          </w:tcPr>
          <w:p w14:paraId="122F5E55" w14:textId="77777777" w:rsidR="00B271BF" w:rsidRDefault="001719C4">
            <w:pPr>
              <w:pStyle w:val="TableParagraph"/>
              <w:spacing w:line="210" w:lineRule="exact"/>
              <w:ind w:left="113"/>
              <w:rPr>
                <w:sz w:val="20"/>
              </w:rPr>
            </w:pPr>
            <w:r>
              <w:rPr>
                <w:w w:val="99"/>
                <w:sz w:val="20"/>
              </w:rPr>
              <w:t>@</w:t>
            </w:r>
          </w:p>
        </w:tc>
        <w:tc>
          <w:tcPr>
            <w:tcW w:w="923" w:type="dxa"/>
          </w:tcPr>
          <w:p w14:paraId="3E429AC7" w14:textId="77777777" w:rsidR="00B271BF" w:rsidRDefault="001719C4">
            <w:pPr>
              <w:pStyle w:val="TableParagraph"/>
              <w:spacing w:line="210" w:lineRule="exact"/>
              <w:ind w:left="111"/>
              <w:rPr>
                <w:sz w:val="20"/>
              </w:rPr>
            </w:pPr>
            <w:r>
              <w:rPr>
                <w:w w:val="99"/>
                <w:sz w:val="20"/>
              </w:rPr>
              <w:t>@</w:t>
            </w:r>
          </w:p>
        </w:tc>
      </w:tr>
      <w:tr w:rsidR="00B271BF" w14:paraId="7688DA85" w14:textId="77777777">
        <w:trPr>
          <w:trHeight w:val="230"/>
        </w:trPr>
        <w:tc>
          <w:tcPr>
            <w:tcW w:w="998" w:type="dxa"/>
          </w:tcPr>
          <w:p w14:paraId="403D30DF" w14:textId="77777777" w:rsidR="00B271BF" w:rsidRDefault="001719C4">
            <w:pPr>
              <w:pStyle w:val="TableParagraph"/>
              <w:spacing w:line="210" w:lineRule="exact"/>
              <w:rPr>
                <w:sz w:val="20"/>
              </w:rPr>
            </w:pPr>
            <w:r>
              <w:rPr>
                <w:sz w:val="20"/>
              </w:rPr>
              <w:t>811.3</w:t>
            </w:r>
          </w:p>
        </w:tc>
        <w:tc>
          <w:tcPr>
            <w:tcW w:w="2709" w:type="dxa"/>
          </w:tcPr>
          <w:p w14:paraId="0688BF58" w14:textId="77777777" w:rsidR="00B271BF" w:rsidRDefault="001719C4">
            <w:pPr>
              <w:pStyle w:val="TableParagraph"/>
              <w:spacing w:line="210" w:lineRule="exact"/>
              <w:ind w:left="108"/>
              <w:rPr>
                <w:sz w:val="20"/>
              </w:rPr>
            </w:pPr>
            <w:r>
              <w:rPr>
                <w:sz w:val="20"/>
              </w:rPr>
              <w:t>EXPANDED TAXONOMIES</w:t>
            </w:r>
          </w:p>
        </w:tc>
        <w:tc>
          <w:tcPr>
            <w:tcW w:w="899" w:type="dxa"/>
          </w:tcPr>
          <w:p w14:paraId="47214EC3" w14:textId="77777777" w:rsidR="00B271BF" w:rsidRDefault="001719C4">
            <w:pPr>
              <w:pStyle w:val="TableParagraph"/>
              <w:spacing w:line="210" w:lineRule="exact"/>
              <w:ind w:left="108"/>
              <w:rPr>
                <w:sz w:val="20"/>
              </w:rPr>
            </w:pPr>
            <w:r>
              <w:rPr>
                <w:w w:val="99"/>
                <w:sz w:val="20"/>
              </w:rPr>
              <w:t>@</w:t>
            </w:r>
          </w:p>
        </w:tc>
        <w:tc>
          <w:tcPr>
            <w:tcW w:w="930" w:type="dxa"/>
          </w:tcPr>
          <w:p w14:paraId="63D766BB" w14:textId="77777777" w:rsidR="00B271BF" w:rsidRDefault="00B271BF">
            <w:pPr>
              <w:pStyle w:val="TableParagraph"/>
              <w:ind w:left="0"/>
              <w:rPr>
                <w:sz w:val="16"/>
              </w:rPr>
            </w:pPr>
          </w:p>
        </w:tc>
        <w:tc>
          <w:tcPr>
            <w:tcW w:w="719" w:type="dxa"/>
          </w:tcPr>
          <w:p w14:paraId="598CF03E" w14:textId="77777777" w:rsidR="00B271BF" w:rsidRDefault="001719C4">
            <w:pPr>
              <w:pStyle w:val="TableParagraph"/>
              <w:spacing w:line="210" w:lineRule="exact"/>
              <w:ind w:left="111"/>
              <w:rPr>
                <w:sz w:val="20"/>
              </w:rPr>
            </w:pPr>
            <w:r>
              <w:rPr>
                <w:w w:val="99"/>
                <w:sz w:val="20"/>
              </w:rPr>
              <w:t>@</w:t>
            </w:r>
          </w:p>
        </w:tc>
        <w:tc>
          <w:tcPr>
            <w:tcW w:w="899" w:type="dxa"/>
          </w:tcPr>
          <w:p w14:paraId="0EE97256" w14:textId="77777777" w:rsidR="00B271BF" w:rsidRDefault="001719C4">
            <w:pPr>
              <w:pStyle w:val="TableParagraph"/>
              <w:spacing w:line="210" w:lineRule="exact"/>
              <w:ind w:left="112"/>
              <w:rPr>
                <w:sz w:val="20"/>
              </w:rPr>
            </w:pPr>
            <w:r>
              <w:rPr>
                <w:w w:val="99"/>
                <w:sz w:val="20"/>
              </w:rPr>
              <w:t>@</w:t>
            </w:r>
          </w:p>
        </w:tc>
        <w:tc>
          <w:tcPr>
            <w:tcW w:w="1055" w:type="dxa"/>
          </w:tcPr>
          <w:p w14:paraId="2CD411BA" w14:textId="77777777" w:rsidR="00B271BF" w:rsidRDefault="001719C4">
            <w:pPr>
              <w:pStyle w:val="TableParagraph"/>
              <w:spacing w:line="210" w:lineRule="exact"/>
              <w:ind w:left="113"/>
              <w:rPr>
                <w:sz w:val="20"/>
              </w:rPr>
            </w:pPr>
            <w:r>
              <w:rPr>
                <w:w w:val="99"/>
                <w:sz w:val="20"/>
              </w:rPr>
              <w:t>@</w:t>
            </w:r>
          </w:p>
        </w:tc>
        <w:tc>
          <w:tcPr>
            <w:tcW w:w="923" w:type="dxa"/>
          </w:tcPr>
          <w:p w14:paraId="5EB8E728" w14:textId="77777777" w:rsidR="00B271BF" w:rsidRDefault="001719C4">
            <w:pPr>
              <w:pStyle w:val="TableParagraph"/>
              <w:spacing w:line="210" w:lineRule="exact"/>
              <w:ind w:left="111"/>
              <w:rPr>
                <w:sz w:val="20"/>
              </w:rPr>
            </w:pPr>
            <w:r>
              <w:rPr>
                <w:w w:val="99"/>
                <w:sz w:val="20"/>
              </w:rPr>
              <w:t>@</w:t>
            </w:r>
          </w:p>
        </w:tc>
      </w:tr>
      <w:tr w:rsidR="00B271BF" w14:paraId="7ACA214E" w14:textId="77777777">
        <w:trPr>
          <w:trHeight w:val="460"/>
        </w:trPr>
        <w:tc>
          <w:tcPr>
            <w:tcW w:w="998" w:type="dxa"/>
          </w:tcPr>
          <w:p w14:paraId="7B341D38" w14:textId="77777777" w:rsidR="00B271BF" w:rsidRDefault="001719C4">
            <w:pPr>
              <w:pStyle w:val="TableParagraph"/>
              <w:spacing w:line="223" w:lineRule="exact"/>
              <w:rPr>
                <w:sz w:val="20"/>
              </w:rPr>
            </w:pPr>
            <w:r>
              <w:rPr>
                <w:sz w:val="20"/>
              </w:rPr>
              <w:t>811.4</w:t>
            </w:r>
          </w:p>
        </w:tc>
        <w:tc>
          <w:tcPr>
            <w:tcW w:w="2709" w:type="dxa"/>
          </w:tcPr>
          <w:p w14:paraId="1951E5C2" w14:textId="77777777" w:rsidR="00B271BF" w:rsidRDefault="001719C4">
            <w:pPr>
              <w:pStyle w:val="TableParagraph"/>
              <w:spacing w:line="223" w:lineRule="exact"/>
              <w:ind w:left="108"/>
              <w:rPr>
                <w:sz w:val="20"/>
              </w:rPr>
            </w:pPr>
            <w:r>
              <w:rPr>
                <w:sz w:val="20"/>
              </w:rPr>
              <w:t>REMINDER COMPUTED</w:t>
            </w:r>
          </w:p>
          <w:p w14:paraId="75E7F30E" w14:textId="77777777" w:rsidR="00B271BF" w:rsidRDefault="001719C4">
            <w:pPr>
              <w:pStyle w:val="TableParagraph"/>
              <w:spacing w:line="217" w:lineRule="exact"/>
              <w:ind w:left="108"/>
              <w:rPr>
                <w:sz w:val="20"/>
              </w:rPr>
            </w:pPr>
            <w:r>
              <w:rPr>
                <w:sz w:val="20"/>
              </w:rPr>
              <w:t>FINDINGS</w:t>
            </w:r>
          </w:p>
        </w:tc>
        <w:tc>
          <w:tcPr>
            <w:tcW w:w="899" w:type="dxa"/>
          </w:tcPr>
          <w:p w14:paraId="5E644709" w14:textId="77777777" w:rsidR="00B271BF" w:rsidRDefault="001719C4">
            <w:pPr>
              <w:pStyle w:val="TableParagraph"/>
              <w:spacing w:line="223" w:lineRule="exact"/>
              <w:ind w:left="108"/>
              <w:rPr>
                <w:sz w:val="20"/>
              </w:rPr>
            </w:pPr>
            <w:r>
              <w:rPr>
                <w:w w:val="99"/>
                <w:sz w:val="20"/>
              </w:rPr>
              <w:t>@</w:t>
            </w:r>
          </w:p>
        </w:tc>
        <w:tc>
          <w:tcPr>
            <w:tcW w:w="930" w:type="dxa"/>
          </w:tcPr>
          <w:p w14:paraId="4806144A" w14:textId="77777777" w:rsidR="00B271BF" w:rsidRDefault="00B271BF">
            <w:pPr>
              <w:pStyle w:val="TableParagraph"/>
              <w:ind w:left="0"/>
              <w:rPr>
                <w:sz w:val="20"/>
              </w:rPr>
            </w:pPr>
          </w:p>
        </w:tc>
        <w:tc>
          <w:tcPr>
            <w:tcW w:w="719" w:type="dxa"/>
          </w:tcPr>
          <w:p w14:paraId="2C452391" w14:textId="77777777" w:rsidR="00B271BF" w:rsidRDefault="001719C4">
            <w:pPr>
              <w:pStyle w:val="TableParagraph"/>
              <w:spacing w:line="223" w:lineRule="exact"/>
              <w:ind w:left="111"/>
              <w:rPr>
                <w:sz w:val="20"/>
              </w:rPr>
            </w:pPr>
            <w:r>
              <w:rPr>
                <w:w w:val="99"/>
                <w:sz w:val="20"/>
              </w:rPr>
              <w:t>@</w:t>
            </w:r>
          </w:p>
        </w:tc>
        <w:tc>
          <w:tcPr>
            <w:tcW w:w="899" w:type="dxa"/>
          </w:tcPr>
          <w:p w14:paraId="73722C7E" w14:textId="77777777" w:rsidR="00B271BF" w:rsidRDefault="001719C4">
            <w:pPr>
              <w:pStyle w:val="TableParagraph"/>
              <w:spacing w:line="223" w:lineRule="exact"/>
              <w:ind w:left="112"/>
              <w:rPr>
                <w:sz w:val="20"/>
              </w:rPr>
            </w:pPr>
            <w:r>
              <w:rPr>
                <w:w w:val="99"/>
                <w:sz w:val="20"/>
              </w:rPr>
              <w:t>@</w:t>
            </w:r>
          </w:p>
        </w:tc>
        <w:tc>
          <w:tcPr>
            <w:tcW w:w="1055" w:type="dxa"/>
          </w:tcPr>
          <w:p w14:paraId="7E21CE2A" w14:textId="77777777" w:rsidR="00B271BF" w:rsidRDefault="001719C4">
            <w:pPr>
              <w:pStyle w:val="TableParagraph"/>
              <w:spacing w:line="223" w:lineRule="exact"/>
              <w:ind w:left="113"/>
              <w:rPr>
                <w:sz w:val="20"/>
              </w:rPr>
            </w:pPr>
            <w:r>
              <w:rPr>
                <w:w w:val="99"/>
                <w:sz w:val="20"/>
              </w:rPr>
              <w:t>@</w:t>
            </w:r>
          </w:p>
        </w:tc>
        <w:tc>
          <w:tcPr>
            <w:tcW w:w="923" w:type="dxa"/>
          </w:tcPr>
          <w:p w14:paraId="71EF0CC7" w14:textId="77777777" w:rsidR="00B271BF" w:rsidRDefault="001719C4">
            <w:pPr>
              <w:pStyle w:val="TableParagraph"/>
              <w:spacing w:line="223" w:lineRule="exact"/>
              <w:ind w:left="111"/>
              <w:rPr>
                <w:sz w:val="20"/>
              </w:rPr>
            </w:pPr>
            <w:r>
              <w:rPr>
                <w:w w:val="99"/>
                <w:sz w:val="20"/>
              </w:rPr>
              <w:t>@</w:t>
            </w:r>
          </w:p>
        </w:tc>
      </w:tr>
      <w:tr w:rsidR="00B271BF" w14:paraId="107D2F7B" w14:textId="77777777">
        <w:trPr>
          <w:trHeight w:val="229"/>
        </w:trPr>
        <w:tc>
          <w:tcPr>
            <w:tcW w:w="998" w:type="dxa"/>
          </w:tcPr>
          <w:p w14:paraId="376CA6A5" w14:textId="77777777" w:rsidR="00B271BF" w:rsidRDefault="001719C4">
            <w:pPr>
              <w:pStyle w:val="TableParagraph"/>
              <w:spacing w:line="210" w:lineRule="exact"/>
              <w:rPr>
                <w:sz w:val="20"/>
              </w:rPr>
            </w:pPr>
            <w:r>
              <w:rPr>
                <w:sz w:val="20"/>
              </w:rPr>
              <w:t>811.5</w:t>
            </w:r>
          </w:p>
        </w:tc>
        <w:tc>
          <w:tcPr>
            <w:tcW w:w="2709" w:type="dxa"/>
          </w:tcPr>
          <w:p w14:paraId="5E41E4C7" w14:textId="77777777" w:rsidR="00B271BF" w:rsidRDefault="001719C4">
            <w:pPr>
              <w:pStyle w:val="TableParagraph"/>
              <w:spacing w:line="210" w:lineRule="exact"/>
              <w:ind w:left="108"/>
              <w:rPr>
                <w:sz w:val="20"/>
              </w:rPr>
            </w:pPr>
            <w:r>
              <w:rPr>
                <w:sz w:val="20"/>
              </w:rPr>
              <w:t>REMINDER TERM</w:t>
            </w:r>
          </w:p>
        </w:tc>
        <w:tc>
          <w:tcPr>
            <w:tcW w:w="899" w:type="dxa"/>
          </w:tcPr>
          <w:p w14:paraId="20F28228" w14:textId="77777777" w:rsidR="00B271BF" w:rsidRDefault="001719C4">
            <w:pPr>
              <w:pStyle w:val="TableParagraph"/>
              <w:spacing w:line="210" w:lineRule="exact"/>
              <w:ind w:left="108"/>
              <w:rPr>
                <w:sz w:val="20"/>
              </w:rPr>
            </w:pPr>
            <w:r>
              <w:rPr>
                <w:w w:val="99"/>
                <w:sz w:val="20"/>
              </w:rPr>
              <w:t>@</w:t>
            </w:r>
          </w:p>
        </w:tc>
        <w:tc>
          <w:tcPr>
            <w:tcW w:w="930" w:type="dxa"/>
          </w:tcPr>
          <w:p w14:paraId="12780689" w14:textId="77777777" w:rsidR="00B271BF" w:rsidRDefault="00B271BF">
            <w:pPr>
              <w:pStyle w:val="TableParagraph"/>
              <w:ind w:left="0"/>
              <w:rPr>
                <w:sz w:val="16"/>
              </w:rPr>
            </w:pPr>
          </w:p>
        </w:tc>
        <w:tc>
          <w:tcPr>
            <w:tcW w:w="719" w:type="dxa"/>
          </w:tcPr>
          <w:p w14:paraId="219F6C9F" w14:textId="77777777" w:rsidR="00B271BF" w:rsidRDefault="001719C4">
            <w:pPr>
              <w:pStyle w:val="TableParagraph"/>
              <w:spacing w:line="210" w:lineRule="exact"/>
              <w:ind w:left="111"/>
              <w:rPr>
                <w:sz w:val="20"/>
              </w:rPr>
            </w:pPr>
            <w:r>
              <w:rPr>
                <w:w w:val="99"/>
                <w:sz w:val="20"/>
              </w:rPr>
              <w:t>@</w:t>
            </w:r>
          </w:p>
        </w:tc>
        <w:tc>
          <w:tcPr>
            <w:tcW w:w="899" w:type="dxa"/>
          </w:tcPr>
          <w:p w14:paraId="7C16C1BC" w14:textId="77777777" w:rsidR="00B271BF" w:rsidRDefault="001719C4">
            <w:pPr>
              <w:pStyle w:val="TableParagraph"/>
              <w:spacing w:line="210" w:lineRule="exact"/>
              <w:ind w:left="112"/>
              <w:rPr>
                <w:sz w:val="20"/>
              </w:rPr>
            </w:pPr>
            <w:r>
              <w:rPr>
                <w:w w:val="99"/>
                <w:sz w:val="20"/>
              </w:rPr>
              <w:t>@</w:t>
            </w:r>
          </w:p>
        </w:tc>
        <w:tc>
          <w:tcPr>
            <w:tcW w:w="1055" w:type="dxa"/>
          </w:tcPr>
          <w:p w14:paraId="10134F6C" w14:textId="77777777" w:rsidR="00B271BF" w:rsidRDefault="001719C4">
            <w:pPr>
              <w:pStyle w:val="TableParagraph"/>
              <w:spacing w:line="210" w:lineRule="exact"/>
              <w:ind w:left="113"/>
              <w:rPr>
                <w:sz w:val="20"/>
              </w:rPr>
            </w:pPr>
            <w:r>
              <w:rPr>
                <w:w w:val="99"/>
                <w:sz w:val="20"/>
              </w:rPr>
              <w:t>@</w:t>
            </w:r>
          </w:p>
        </w:tc>
        <w:tc>
          <w:tcPr>
            <w:tcW w:w="923" w:type="dxa"/>
          </w:tcPr>
          <w:p w14:paraId="4FDA9B1B" w14:textId="77777777" w:rsidR="00B271BF" w:rsidRDefault="001719C4">
            <w:pPr>
              <w:pStyle w:val="TableParagraph"/>
              <w:spacing w:line="210" w:lineRule="exact"/>
              <w:ind w:left="111"/>
              <w:rPr>
                <w:sz w:val="20"/>
              </w:rPr>
            </w:pPr>
            <w:r>
              <w:rPr>
                <w:w w:val="99"/>
                <w:sz w:val="20"/>
              </w:rPr>
              <w:t>@</w:t>
            </w:r>
          </w:p>
        </w:tc>
      </w:tr>
      <w:tr w:rsidR="00B271BF" w14:paraId="1DEA5CCD" w14:textId="77777777">
        <w:trPr>
          <w:trHeight w:val="230"/>
        </w:trPr>
        <w:tc>
          <w:tcPr>
            <w:tcW w:w="998" w:type="dxa"/>
          </w:tcPr>
          <w:p w14:paraId="2D933EE7" w14:textId="77777777" w:rsidR="00B271BF" w:rsidRDefault="001719C4">
            <w:pPr>
              <w:pStyle w:val="TableParagraph"/>
              <w:spacing w:line="210" w:lineRule="exact"/>
              <w:rPr>
                <w:sz w:val="20"/>
              </w:rPr>
            </w:pPr>
            <w:r>
              <w:rPr>
                <w:sz w:val="20"/>
              </w:rPr>
              <w:t>811.6</w:t>
            </w:r>
          </w:p>
        </w:tc>
        <w:tc>
          <w:tcPr>
            <w:tcW w:w="2709" w:type="dxa"/>
          </w:tcPr>
          <w:p w14:paraId="04E0E6C2" w14:textId="77777777" w:rsidR="00B271BF" w:rsidRDefault="001719C4">
            <w:pPr>
              <w:pStyle w:val="TableParagraph"/>
              <w:spacing w:line="210" w:lineRule="exact"/>
              <w:ind w:left="108"/>
              <w:rPr>
                <w:sz w:val="20"/>
              </w:rPr>
            </w:pPr>
            <w:r>
              <w:rPr>
                <w:sz w:val="20"/>
              </w:rPr>
              <w:t>REMINDER SPONSOR</w:t>
            </w:r>
          </w:p>
        </w:tc>
        <w:tc>
          <w:tcPr>
            <w:tcW w:w="899" w:type="dxa"/>
          </w:tcPr>
          <w:p w14:paraId="430154DA" w14:textId="77777777" w:rsidR="00B271BF" w:rsidRDefault="001719C4">
            <w:pPr>
              <w:pStyle w:val="TableParagraph"/>
              <w:spacing w:line="210" w:lineRule="exact"/>
              <w:ind w:left="108"/>
              <w:rPr>
                <w:sz w:val="20"/>
              </w:rPr>
            </w:pPr>
            <w:r>
              <w:rPr>
                <w:w w:val="99"/>
                <w:sz w:val="20"/>
              </w:rPr>
              <w:t>@</w:t>
            </w:r>
          </w:p>
        </w:tc>
        <w:tc>
          <w:tcPr>
            <w:tcW w:w="930" w:type="dxa"/>
          </w:tcPr>
          <w:p w14:paraId="252107C3" w14:textId="77777777" w:rsidR="00B271BF" w:rsidRDefault="00B271BF">
            <w:pPr>
              <w:pStyle w:val="TableParagraph"/>
              <w:ind w:left="0"/>
              <w:rPr>
                <w:sz w:val="16"/>
              </w:rPr>
            </w:pPr>
          </w:p>
        </w:tc>
        <w:tc>
          <w:tcPr>
            <w:tcW w:w="719" w:type="dxa"/>
          </w:tcPr>
          <w:p w14:paraId="7F339223" w14:textId="77777777" w:rsidR="00B271BF" w:rsidRDefault="001719C4">
            <w:pPr>
              <w:pStyle w:val="TableParagraph"/>
              <w:spacing w:line="210" w:lineRule="exact"/>
              <w:ind w:left="111"/>
              <w:rPr>
                <w:sz w:val="20"/>
              </w:rPr>
            </w:pPr>
            <w:r>
              <w:rPr>
                <w:w w:val="99"/>
                <w:sz w:val="20"/>
              </w:rPr>
              <w:t>@</w:t>
            </w:r>
          </w:p>
        </w:tc>
        <w:tc>
          <w:tcPr>
            <w:tcW w:w="899" w:type="dxa"/>
          </w:tcPr>
          <w:p w14:paraId="787A41CC" w14:textId="77777777" w:rsidR="00B271BF" w:rsidRDefault="001719C4">
            <w:pPr>
              <w:pStyle w:val="TableParagraph"/>
              <w:spacing w:line="210" w:lineRule="exact"/>
              <w:ind w:left="112"/>
              <w:rPr>
                <w:sz w:val="20"/>
              </w:rPr>
            </w:pPr>
            <w:r>
              <w:rPr>
                <w:w w:val="99"/>
                <w:sz w:val="20"/>
              </w:rPr>
              <w:t>@</w:t>
            </w:r>
          </w:p>
        </w:tc>
        <w:tc>
          <w:tcPr>
            <w:tcW w:w="1055" w:type="dxa"/>
          </w:tcPr>
          <w:p w14:paraId="053B1D55" w14:textId="77777777" w:rsidR="00B271BF" w:rsidRDefault="001719C4">
            <w:pPr>
              <w:pStyle w:val="TableParagraph"/>
              <w:spacing w:line="210" w:lineRule="exact"/>
              <w:ind w:left="113"/>
              <w:rPr>
                <w:sz w:val="20"/>
              </w:rPr>
            </w:pPr>
            <w:r>
              <w:rPr>
                <w:w w:val="99"/>
                <w:sz w:val="20"/>
              </w:rPr>
              <w:t>@</w:t>
            </w:r>
          </w:p>
        </w:tc>
        <w:tc>
          <w:tcPr>
            <w:tcW w:w="923" w:type="dxa"/>
          </w:tcPr>
          <w:p w14:paraId="47E100D9" w14:textId="77777777" w:rsidR="00B271BF" w:rsidRDefault="001719C4">
            <w:pPr>
              <w:pStyle w:val="TableParagraph"/>
              <w:spacing w:line="210" w:lineRule="exact"/>
              <w:ind w:left="111"/>
              <w:rPr>
                <w:sz w:val="20"/>
              </w:rPr>
            </w:pPr>
            <w:r>
              <w:rPr>
                <w:w w:val="99"/>
                <w:sz w:val="20"/>
              </w:rPr>
              <w:t>@</w:t>
            </w:r>
          </w:p>
        </w:tc>
      </w:tr>
      <w:tr w:rsidR="00B271BF" w14:paraId="52FE06FA" w14:textId="77777777">
        <w:trPr>
          <w:trHeight w:val="230"/>
        </w:trPr>
        <w:tc>
          <w:tcPr>
            <w:tcW w:w="998" w:type="dxa"/>
          </w:tcPr>
          <w:p w14:paraId="42F6E164" w14:textId="77777777" w:rsidR="00B271BF" w:rsidRDefault="001719C4">
            <w:pPr>
              <w:pStyle w:val="TableParagraph"/>
              <w:spacing w:line="210" w:lineRule="exact"/>
              <w:rPr>
                <w:sz w:val="20"/>
              </w:rPr>
            </w:pPr>
            <w:r>
              <w:rPr>
                <w:sz w:val="20"/>
              </w:rPr>
              <w:t>811.7</w:t>
            </w:r>
          </w:p>
        </w:tc>
        <w:tc>
          <w:tcPr>
            <w:tcW w:w="2709" w:type="dxa"/>
          </w:tcPr>
          <w:p w14:paraId="143186A8" w14:textId="77777777" w:rsidR="00B271BF" w:rsidRDefault="001719C4">
            <w:pPr>
              <w:pStyle w:val="TableParagraph"/>
              <w:spacing w:line="210" w:lineRule="exact"/>
              <w:ind w:left="108"/>
              <w:rPr>
                <w:sz w:val="20"/>
              </w:rPr>
            </w:pPr>
            <w:r>
              <w:rPr>
                <w:sz w:val="20"/>
              </w:rPr>
              <w:t>REMINDER CATEGORY</w:t>
            </w:r>
          </w:p>
        </w:tc>
        <w:tc>
          <w:tcPr>
            <w:tcW w:w="899" w:type="dxa"/>
          </w:tcPr>
          <w:p w14:paraId="4B079FE4" w14:textId="77777777" w:rsidR="00B271BF" w:rsidRDefault="001719C4">
            <w:pPr>
              <w:pStyle w:val="TableParagraph"/>
              <w:spacing w:line="210" w:lineRule="exact"/>
              <w:ind w:left="108"/>
              <w:rPr>
                <w:sz w:val="20"/>
              </w:rPr>
            </w:pPr>
            <w:r>
              <w:rPr>
                <w:w w:val="99"/>
                <w:sz w:val="20"/>
              </w:rPr>
              <w:t>@</w:t>
            </w:r>
          </w:p>
        </w:tc>
        <w:tc>
          <w:tcPr>
            <w:tcW w:w="930" w:type="dxa"/>
          </w:tcPr>
          <w:p w14:paraId="7E8DC4E4" w14:textId="77777777" w:rsidR="00B271BF" w:rsidRDefault="00B271BF">
            <w:pPr>
              <w:pStyle w:val="TableParagraph"/>
              <w:ind w:left="0"/>
              <w:rPr>
                <w:sz w:val="16"/>
              </w:rPr>
            </w:pPr>
          </w:p>
        </w:tc>
        <w:tc>
          <w:tcPr>
            <w:tcW w:w="719" w:type="dxa"/>
          </w:tcPr>
          <w:p w14:paraId="1FC76195" w14:textId="77777777" w:rsidR="00B271BF" w:rsidRDefault="001719C4">
            <w:pPr>
              <w:pStyle w:val="TableParagraph"/>
              <w:spacing w:line="210" w:lineRule="exact"/>
              <w:ind w:left="111"/>
              <w:rPr>
                <w:sz w:val="20"/>
              </w:rPr>
            </w:pPr>
            <w:r>
              <w:rPr>
                <w:w w:val="99"/>
                <w:sz w:val="20"/>
              </w:rPr>
              <w:t>@</w:t>
            </w:r>
          </w:p>
        </w:tc>
        <w:tc>
          <w:tcPr>
            <w:tcW w:w="899" w:type="dxa"/>
          </w:tcPr>
          <w:p w14:paraId="3EF74342" w14:textId="77777777" w:rsidR="00B271BF" w:rsidRDefault="001719C4">
            <w:pPr>
              <w:pStyle w:val="TableParagraph"/>
              <w:spacing w:line="210" w:lineRule="exact"/>
              <w:ind w:left="112"/>
              <w:rPr>
                <w:sz w:val="20"/>
              </w:rPr>
            </w:pPr>
            <w:r>
              <w:rPr>
                <w:w w:val="99"/>
                <w:sz w:val="20"/>
              </w:rPr>
              <w:t>@</w:t>
            </w:r>
          </w:p>
        </w:tc>
        <w:tc>
          <w:tcPr>
            <w:tcW w:w="1055" w:type="dxa"/>
          </w:tcPr>
          <w:p w14:paraId="2EDC024F" w14:textId="77777777" w:rsidR="00B271BF" w:rsidRDefault="001719C4">
            <w:pPr>
              <w:pStyle w:val="TableParagraph"/>
              <w:spacing w:line="210" w:lineRule="exact"/>
              <w:ind w:left="113"/>
              <w:rPr>
                <w:sz w:val="20"/>
              </w:rPr>
            </w:pPr>
            <w:r>
              <w:rPr>
                <w:w w:val="99"/>
                <w:sz w:val="20"/>
              </w:rPr>
              <w:t>@</w:t>
            </w:r>
          </w:p>
        </w:tc>
        <w:tc>
          <w:tcPr>
            <w:tcW w:w="923" w:type="dxa"/>
          </w:tcPr>
          <w:p w14:paraId="4951678A" w14:textId="77777777" w:rsidR="00B271BF" w:rsidRDefault="001719C4">
            <w:pPr>
              <w:pStyle w:val="TableParagraph"/>
              <w:spacing w:line="210" w:lineRule="exact"/>
              <w:ind w:left="111"/>
              <w:rPr>
                <w:sz w:val="20"/>
              </w:rPr>
            </w:pPr>
            <w:r>
              <w:rPr>
                <w:w w:val="99"/>
                <w:sz w:val="20"/>
              </w:rPr>
              <w:t>@</w:t>
            </w:r>
          </w:p>
        </w:tc>
      </w:tr>
      <w:tr w:rsidR="00B271BF" w14:paraId="7F131330" w14:textId="77777777">
        <w:trPr>
          <w:trHeight w:val="229"/>
        </w:trPr>
        <w:tc>
          <w:tcPr>
            <w:tcW w:w="998" w:type="dxa"/>
          </w:tcPr>
          <w:p w14:paraId="765E8999" w14:textId="77777777" w:rsidR="00B271BF" w:rsidRDefault="001719C4">
            <w:pPr>
              <w:pStyle w:val="TableParagraph"/>
              <w:spacing w:line="210" w:lineRule="exact"/>
              <w:rPr>
                <w:sz w:val="20"/>
              </w:rPr>
            </w:pPr>
            <w:r>
              <w:rPr>
                <w:sz w:val="20"/>
              </w:rPr>
              <w:t>811.8</w:t>
            </w:r>
          </w:p>
        </w:tc>
        <w:tc>
          <w:tcPr>
            <w:tcW w:w="2709" w:type="dxa"/>
          </w:tcPr>
          <w:p w14:paraId="23D19830" w14:textId="77777777" w:rsidR="00B271BF" w:rsidRDefault="001719C4">
            <w:pPr>
              <w:pStyle w:val="TableParagraph"/>
              <w:spacing w:line="210" w:lineRule="exact"/>
              <w:ind w:left="108"/>
              <w:rPr>
                <w:sz w:val="20"/>
              </w:rPr>
            </w:pPr>
            <w:r>
              <w:rPr>
                <w:sz w:val="20"/>
              </w:rPr>
              <w:t>REMINDER EXCHANGE</w:t>
            </w:r>
          </w:p>
        </w:tc>
        <w:tc>
          <w:tcPr>
            <w:tcW w:w="899" w:type="dxa"/>
          </w:tcPr>
          <w:p w14:paraId="3AC8289A" w14:textId="77777777" w:rsidR="00B271BF" w:rsidRDefault="001719C4">
            <w:pPr>
              <w:pStyle w:val="TableParagraph"/>
              <w:spacing w:line="210" w:lineRule="exact"/>
              <w:ind w:left="108"/>
              <w:rPr>
                <w:sz w:val="20"/>
              </w:rPr>
            </w:pPr>
            <w:r>
              <w:rPr>
                <w:w w:val="99"/>
                <w:sz w:val="20"/>
              </w:rPr>
              <w:t>@</w:t>
            </w:r>
          </w:p>
        </w:tc>
        <w:tc>
          <w:tcPr>
            <w:tcW w:w="930" w:type="dxa"/>
          </w:tcPr>
          <w:p w14:paraId="2BCA7A82" w14:textId="77777777" w:rsidR="00B271BF" w:rsidRDefault="00B271BF">
            <w:pPr>
              <w:pStyle w:val="TableParagraph"/>
              <w:ind w:left="0"/>
              <w:rPr>
                <w:sz w:val="16"/>
              </w:rPr>
            </w:pPr>
          </w:p>
        </w:tc>
        <w:tc>
          <w:tcPr>
            <w:tcW w:w="719" w:type="dxa"/>
          </w:tcPr>
          <w:p w14:paraId="11CA898C" w14:textId="77777777" w:rsidR="00B271BF" w:rsidRDefault="001719C4">
            <w:pPr>
              <w:pStyle w:val="TableParagraph"/>
              <w:spacing w:line="210" w:lineRule="exact"/>
              <w:ind w:left="111"/>
              <w:rPr>
                <w:sz w:val="20"/>
              </w:rPr>
            </w:pPr>
            <w:r>
              <w:rPr>
                <w:w w:val="99"/>
                <w:sz w:val="20"/>
              </w:rPr>
              <w:t>@</w:t>
            </w:r>
          </w:p>
        </w:tc>
        <w:tc>
          <w:tcPr>
            <w:tcW w:w="899" w:type="dxa"/>
          </w:tcPr>
          <w:p w14:paraId="220B7BCE" w14:textId="77777777" w:rsidR="00B271BF" w:rsidRDefault="001719C4">
            <w:pPr>
              <w:pStyle w:val="TableParagraph"/>
              <w:spacing w:line="210" w:lineRule="exact"/>
              <w:ind w:left="112"/>
              <w:rPr>
                <w:sz w:val="20"/>
              </w:rPr>
            </w:pPr>
            <w:r>
              <w:rPr>
                <w:w w:val="99"/>
                <w:sz w:val="20"/>
              </w:rPr>
              <w:t>@</w:t>
            </w:r>
          </w:p>
        </w:tc>
        <w:tc>
          <w:tcPr>
            <w:tcW w:w="1055" w:type="dxa"/>
          </w:tcPr>
          <w:p w14:paraId="2D994D4D" w14:textId="77777777" w:rsidR="00B271BF" w:rsidRDefault="001719C4">
            <w:pPr>
              <w:pStyle w:val="TableParagraph"/>
              <w:spacing w:line="210" w:lineRule="exact"/>
              <w:ind w:left="113"/>
              <w:rPr>
                <w:sz w:val="20"/>
              </w:rPr>
            </w:pPr>
            <w:r>
              <w:rPr>
                <w:w w:val="99"/>
                <w:sz w:val="20"/>
              </w:rPr>
              <w:t>@</w:t>
            </w:r>
          </w:p>
        </w:tc>
        <w:tc>
          <w:tcPr>
            <w:tcW w:w="923" w:type="dxa"/>
          </w:tcPr>
          <w:p w14:paraId="6D37570A" w14:textId="77777777" w:rsidR="00B271BF" w:rsidRDefault="001719C4">
            <w:pPr>
              <w:pStyle w:val="TableParagraph"/>
              <w:spacing w:line="210" w:lineRule="exact"/>
              <w:ind w:left="111"/>
              <w:rPr>
                <w:sz w:val="20"/>
              </w:rPr>
            </w:pPr>
            <w:r>
              <w:rPr>
                <w:w w:val="99"/>
                <w:sz w:val="20"/>
              </w:rPr>
              <w:t>@</w:t>
            </w:r>
          </w:p>
        </w:tc>
      </w:tr>
      <w:tr w:rsidR="00B271BF" w14:paraId="0E70C7A6" w14:textId="77777777">
        <w:trPr>
          <w:trHeight w:val="230"/>
        </w:trPr>
        <w:tc>
          <w:tcPr>
            <w:tcW w:w="998" w:type="dxa"/>
          </w:tcPr>
          <w:p w14:paraId="19D422AF" w14:textId="77777777" w:rsidR="00B271BF" w:rsidRDefault="001719C4">
            <w:pPr>
              <w:pStyle w:val="TableParagraph"/>
              <w:spacing w:line="210" w:lineRule="exact"/>
              <w:rPr>
                <w:sz w:val="20"/>
              </w:rPr>
            </w:pPr>
            <w:r>
              <w:rPr>
                <w:sz w:val="20"/>
              </w:rPr>
              <w:t>811.9</w:t>
            </w:r>
          </w:p>
        </w:tc>
        <w:tc>
          <w:tcPr>
            <w:tcW w:w="2709" w:type="dxa"/>
          </w:tcPr>
          <w:p w14:paraId="7A434BFE" w14:textId="77777777" w:rsidR="00B271BF" w:rsidRDefault="001719C4">
            <w:pPr>
              <w:pStyle w:val="TableParagraph"/>
              <w:spacing w:line="210" w:lineRule="exact"/>
              <w:ind w:left="108"/>
              <w:rPr>
                <w:sz w:val="20"/>
              </w:rPr>
            </w:pPr>
            <w:r>
              <w:rPr>
                <w:sz w:val="20"/>
              </w:rPr>
              <w:t>REMINDER DEFINITION</w:t>
            </w:r>
          </w:p>
        </w:tc>
        <w:tc>
          <w:tcPr>
            <w:tcW w:w="899" w:type="dxa"/>
          </w:tcPr>
          <w:p w14:paraId="02C746DD" w14:textId="77777777" w:rsidR="00B271BF" w:rsidRDefault="001719C4">
            <w:pPr>
              <w:pStyle w:val="TableParagraph"/>
              <w:spacing w:line="210" w:lineRule="exact"/>
              <w:ind w:left="108"/>
              <w:rPr>
                <w:sz w:val="20"/>
              </w:rPr>
            </w:pPr>
            <w:r>
              <w:rPr>
                <w:w w:val="99"/>
                <w:sz w:val="20"/>
              </w:rPr>
              <w:t>@</w:t>
            </w:r>
          </w:p>
        </w:tc>
        <w:tc>
          <w:tcPr>
            <w:tcW w:w="930" w:type="dxa"/>
          </w:tcPr>
          <w:p w14:paraId="31F63BDE" w14:textId="77777777" w:rsidR="00B271BF" w:rsidRDefault="00B271BF">
            <w:pPr>
              <w:pStyle w:val="TableParagraph"/>
              <w:ind w:left="0"/>
              <w:rPr>
                <w:sz w:val="16"/>
              </w:rPr>
            </w:pPr>
          </w:p>
        </w:tc>
        <w:tc>
          <w:tcPr>
            <w:tcW w:w="719" w:type="dxa"/>
          </w:tcPr>
          <w:p w14:paraId="4E63743D" w14:textId="77777777" w:rsidR="00B271BF" w:rsidRDefault="001719C4">
            <w:pPr>
              <w:pStyle w:val="TableParagraph"/>
              <w:spacing w:line="210" w:lineRule="exact"/>
              <w:ind w:left="111"/>
              <w:rPr>
                <w:sz w:val="20"/>
              </w:rPr>
            </w:pPr>
            <w:r>
              <w:rPr>
                <w:w w:val="99"/>
                <w:sz w:val="20"/>
              </w:rPr>
              <w:t>@</w:t>
            </w:r>
          </w:p>
        </w:tc>
        <w:tc>
          <w:tcPr>
            <w:tcW w:w="899" w:type="dxa"/>
          </w:tcPr>
          <w:p w14:paraId="586F28AB" w14:textId="77777777" w:rsidR="00B271BF" w:rsidRDefault="001719C4">
            <w:pPr>
              <w:pStyle w:val="TableParagraph"/>
              <w:spacing w:line="210" w:lineRule="exact"/>
              <w:ind w:left="112"/>
              <w:rPr>
                <w:sz w:val="20"/>
              </w:rPr>
            </w:pPr>
            <w:r>
              <w:rPr>
                <w:w w:val="99"/>
                <w:sz w:val="20"/>
              </w:rPr>
              <w:t>@</w:t>
            </w:r>
          </w:p>
        </w:tc>
        <w:tc>
          <w:tcPr>
            <w:tcW w:w="1055" w:type="dxa"/>
          </w:tcPr>
          <w:p w14:paraId="3B78002A" w14:textId="77777777" w:rsidR="00B271BF" w:rsidRDefault="001719C4">
            <w:pPr>
              <w:pStyle w:val="TableParagraph"/>
              <w:spacing w:line="210" w:lineRule="exact"/>
              <w:ind w:left="113"/>
              <w:rPr>
                <w:sz w:val="20"/>
              </w:rPr>
            </w:pPr>
            <w:r>
              <w:rPr>
                <w:w w:val="99"/>
                <w:sz w:val="20"/>
              </w:rPr>
              <w:t>@</w:t>
            </w:r>
          </w:p>
        </w:tc>
        <w:tc>
          <w:tcPr>
            <w:tcW w:w="923" w:type="dxa"/>
          </w:tcPr>
          <w:p w14:paraId="05AB0F26" w14:textId="77777777" w:rsidR="00B271BF" w:rsidRDefault="001719C4">
            <w:pPr>
              <w:pStyle w:val="TableParagraph"/>
              <w:spacing w:line="210" w:lineRule="exact"/>
              <w:ind w:left="111"/>
              <w:rPr>
                <w:sz w:val="20"/>
              </w:rPr>
            </w:pPr>
            <w:r>
              <w:rPr>
                <w:w w:val="99"/>
                <w:sz w:val="20"/>
              </w:rPr>
              <w:t>@</w:t>
            </w:r>
          </w:p>
        </w:tc>
      </w:tr>
    </w:tbl>
    <w:p w14:paraId="17A7F08B" w14:textId="77777777" w:rsidR="00B271BF" w:rsidRDefault="00B271BF">
      <w:pPr>
        <w:spacing w:line="210" w:lineRule="exact"/>
        <w:rPr>
          <w:sz w:val="20"/>
        </w:rPr>
        <w:sectPr w:rsidR="00B271BF">
          <w:headerReference w:type="default" r:id="rId89"/>
          <w:footerReference w:type="default" r:id="rId90"/>
          <w:pgSz w:w="12240" w:h="15840"/>
          <w:pgMar w:top="1360" w:right="780" w:bottom="1120" w:left="1300" w:header="0" w:footer="930" w:gutter="0"/>
          <w:pgNumType w:start="44"/>
          <w:cols w:space="720"/>
        </w:sectPr>
      </w:pPr>
    </w:p>
    <w:p w14:paraId="20C3B1AE" w14:textId="77777777" w:rsidR="00B271BF" w:rsidRDefault="00B271BF">
      <w:pPr>
        <w:pStyle w:val="BodyText"/>
        <w:rPr>
          <w:sz w:val="20"/>
        </w:rPr>
      </w:pPr>
    </w:p>
    <w:p w14:paraId="0E8427FF" w14:textId="77777777" w:rsidR="00B271BF" w:rsidRDefault="00B271BF">
      <w:pPr>
        <w:pStyle w:val="BodyText"/>
        <w:rPr>
          <w:sz w:val="20"/>
        </w:rPr>
      </w:pPr>
    </w:p>
    <w:p w14:paraId="7EFF158F" w14:textId="77777777" w:rsidR="00B271BF" w:rsidRDefault="00B271BF">
      <w:pPr>
        <w:pStyle w:val="BodyText"/>
        <w:spacing w:before="4"/>
      </w:pPr>
    </w:p>
    <w:p w14:paraId="1AEB0A6F" w14:textId="77777777" w:rsidR="00B271BF" w:rsidRDefault="00302BA4">
      <w:pPr>
        <w:pStyle w:val="Heading1"/>
        <w:spacing w:before="88"/>
        <w:ind w:left="504"/>
        <w:rPr>
          <w:u w:val="none"/>
        </w:rPr>
      </w:pPr>
      <w:r>
        <w:pict w14:anchorId="02C8E16A">
          <v:group id="_x0000_s1068" style="position:absolute;left:0;text-align:left;margin-left:88.55pt;margin-top:26.45pt;width:434.9pt;height:4.45pt;z-index:-251631616;mso-wrap-distance-left:0;mso-wrap-distance-right:0;mso-position-horizontal-relative:page" coordorigin="1771,529" coordsize="8698,89">
            <v:line id="_x0000_s1070" style="position:absolute" from="1771,588" to="10469,588" strokeweight="3pt"/>
            <v:line id="_x0000_s1069" style="position:absolute" from="1771,536" to="10469,536" strokeweight=".72pt"/>
            <w10:wrap type="topAndBottom" anchorx="page"/>
          </v:group>
        </w:pict>
      </w:r>
      <w:bookmarkStart w:id="76" w:name="Appendix_B:_Computed_Expressions"/>
      <w:bookmarkStart w:id="77" w:name="_bookmark44"/>
      <w:bookmarkEnd w:id="76"/>
      <w:bookmarkEnd w:id="77"/>
      <w:r w:rsidR="001719C4">
        <w:rPr>
          <w:u w:val="none"/>
        </w:rPr>
        <w:t>Appendix B: Computed Expressions</w:t>
      </w:r>
    </w:p>
    <w:p w14:paraId="45FC04FD" w14:textId="77777777" w:rsidR="00B271BF" w:rsidRDefault="001719C4">
      <w:pPr>
        <w:ind w:left="500"/>
        <w:rPr>
          <w:i/>
          <w:sz w:val="24"/>
        </w:rPr>
      </w:pPr>
      <w:r>
        <w:rPr>
          <w:i/>
          <w:sz w:val="24"/>
        </w:rPr>
        <w:t>From the FileMan Technical Manual</w:t>
      </w:r>
    </w:p>
    <w:p w14:paraId="70582E61" w14:textId="77777777" w:rsidR="00B271BF" w:rsidRDefault="00B271BF">
      <w:pPr>
        <w:pStyle w:val="BodyText"/>
        <w:rPr>
          <w:i/>
        </w:rPr>
      </w:pPr>
    </w:p>
    <w:p w14:paraId="01F84297" w14:textId="77777777" w:rsidR="00B271BF" w:rsidRDefault="001719C4">
      <w:pPr>
        <w:pStyle w:val="BodyText"/>
        <w:ind w:left="499" w:right="1255"/>
      </w:pPr>
      <w:r>
        <w:t xml:space="preserve">Clinical Reminders uses M Operators/Computed Expressions to Computed expressions can consist of a single </w:t>
      </w:r>
      <w:hyperlink r:id="rId91">
        <w:r>
          <w:rPr>
            <w:color w:val="0000FF"/>
            <w:u w:val="single" w:color="0000FF"/>
          </w:rPr>
          <w:t>element</w:t>
        </w:r>
        <w:r>
          <w:t>.</w:t>
        </w:r>
      </w:hyperlink>
      <w:r>
        <w:t xml:space="preserve"> However, often several elements are joined together using operators. Operators are characters that perform some action on elements.</w:t>
      </w:r>
    </w:p>
    <w:p w14:paraId="2C1F5E5E" w14:textId="77777777" w:rsidR="00B271BF" w:rsidRDefault="00B271BF">
      <w:pPr>
        <w:pStyle w:val="BodyText"/>
        <w:spacing w:before="11"/>
      </w:pPr>
    </w:p>
    <w:p w14:paraId="4A7408E1" w14:textId="77777777" w:rsidR="00B271BF" w:rsidRDefault="00302BA4">
      <w:pPr>
        <w:pStyle w:val="ListParagraph"/>
        <w:numPr>
          <w:ilvl w:val="1"/>
          <w:numId w:val="2"/>
        </w:numPr>
        <w:tabs>
          <w:tab w:val="left" w:pos="1219"/>
          <w:tab w:val="left" w:pos="1220"/>
        </w:tabs>
        <w:spacing w:line="245" w:lineRule="exact"/>
        <w:rPr>
          <w:rFonts w:ascii="Verdana" w:hAnsi="Verdana"/>
          <w:sz w:val="20"/>
        </w:rPr>
      </w:pPr>
      <w:hyperlink r:id="rId92" w:anchor="Unary">
        <w:r w:rsidR="001719C4">
          <w:rPr>
            <w:rFonts w:ascii="Verdana" w:hAnsi="Verdana"/>
            <w:color w:val="0000FF"/>
            <w:sz w:val="20"/>
            <w:u w:val="single" w:color="0000FF"/>
          </w:rPr>
          <w:t>Unary Operators</w:t>
        </w:r>
      </w:hyperlink>
    </w:p>
    <w:p w14:paraId="60856A37" w14:textId="77777777" w:rsidR="00B271BF" w:rsidRDefault="00302BA4">
      <w:pPr>
        <w:pStyle w:val="ListParagraph"/>
        <w:numPr>
          <w:ilvl w:val="1"/>
          <w:numId w:val="2"/>
        </w:numPr>
        <w:tabs>
          <w:tab w:val="left" w:pos="1219"/>
          <w:tab w:val="left" w:pos="1220"/>
        </w:tabs>
        <w:spacing w:line="244" w:lineRule="exact"/>
        <w:rPr>
          <w:rFonts w:ascii="Verdana" w:hAnsi="Verdana"/>
          <w:sz w:val="20"/>
        </w:rPr>
      </w:pPr>
      <w:hyperlink r:id="rId93" w:anchor="Binary">
        <w:r w:rsidR="001719C4">
          <w:rPr>
            <w:rFonts w:ascii="Verdana" w:hAnsi="Verdana"/>
            <w:color w:val="0000FF"/>
            <w:sz w:val="20"/>
            <w:u w:val="single" w:color="0000FF"/>
          </w:rPr>
          <w:t>Binary</w:t>
        </w:r>
        <w:r w:rsidR="001719C4">
          <w:rPr>
            <w:rFonts w:ascii="Verdana" w:hAnsi="Verdana"/>
            <w:color w:val="0000FF"/>
            <w:spacing w:val="-3"/>
            <w:sz w:val="20"/>
            <w:u w:val="single" w:color="0000FF"/>
          </w:rPr>
          <w:t xml:space="preserve"> </w:t>
        </w:r>
        <w:r w:rsidR="001719C4">
          <w:rPr>
            <w:rFonts w:ascii="Verdana" w:hAnsi="Verdana"/>
            <w:color w:val="0000FF"/>
            <w:sz w:val="20"/>
            <w:u w:val="single" w:color="0000FF"/>
          </w:rPr>
          <w:t>Operators</w:t>
        </w:r>
      </w:hyperlink>
    </w:p>
    <w:p w14:paraId="7948AEF2" w14:textId="77777777" w:rsidR="00B271BF" w:rsidRDefault="00302BA4">
      <w:pPr>
        <w:pStyle w:val="ListParagraph"/>
        <w:numPr>
          <w:ilvl w:val="1"/>
          <w:numId w:val="2"/>
        </w:numPr>
        <w:tabs>
          <w:tab w:val="left" w:pos="1219"/>
          <w:tab w:val="left" w:pos="1220"/>
        </w:tabs>
        <w:spacing w:line="242" w:lineRule="exact"/>
        <w:rPr>
          <w:rFonts w:ascii="Verdana" w:hAnsi="Verdana"/>
          <w:sz w:val="20"/>
        </w:rPr>
      </w:pPr>
      <w:hyperlink r:id="rId94" w:anchor="Boolean">
        <w:r w:rsidR="001719C4">
          <w:rPr>
            <w:rFonts w:ascii="Verdana" w:hAnsi="Verdana"/>
            <w:color w:val="0000FF"/>
            <w:sz w:val="20"/>
            <w:u w:val="single" w:color="0000FF"/>
          </w:rPr>
          <w:t>Boolean</w:t>
        </w:r>
        <w:r w:rsidR="001719C4">
          <w:rPr>
            <w:rFonts w:ascii="Verdana" w:hAnsi="Verdana"/>
            <w:color w:val="0000FF"/>
            <w:spacing w:val="1"/>
            <w:sz w:val="20"/>
            <w:u w:val="single" w:color="0000FF"/>
          </w:rPr>
          <w:t xml:space="preserve"> </w:t>
        </w:r>
        <w:r w:rsidR="001719C4">
          <w:rPr>
            <w:rFonts w:ascii="Verdana" w:hAnsi="Verdana"/>
            <w:color w:val="0000FF"/>
            <w:sz w:val="20"/>
            <w:u w:val="single" w:color="0000FF"/>
          </w:rPr>
          <w:t>Operators</w:t>
        </w:r>
      </w:hyperlink>
    </w:p>
    <w:p w14:paraId="746C7A7D" w14:textId="77777777" w:rsidR="00B271BF" w:rsidRDefault="00302BA4">
      <w:pPr>
        <w:pStyle w:val="ListParagraph"/>
        <w:numPr>
          <w:ilvl w:val="1"/>
          <w:numId w:val="2"/>
        </w:numPr>
        <w:tabs>
          <w:tab w:val="left" w:pos="1219"/>
          <w:tab w:val="left" w:pos="1220"/>
        </w:tabs>
        <w:spacing w:line="244" w:lineRule="exact"/>
        <w:rPr>
          <w:rFonts w:ascii="Verdana" w:hAnsi="Verdana"/>
          <w:sz w:val="20"/>
        </w:rPr>
      </w:pPr>
      <w:hyperlink r:id="rId95" w:anchor="Parentheses">
        <w:r w:rsidR="001719C4">
          <w:rPr>
            <w:rFonts w:ascii="Verdana" w:hAnsi="Verdana"/>
            <w:color w:val="0000FF"/>
            <w:sz w:val="20"/>
            <w:u w:val="single" w:color="0000FF"/>
          </w:rPr>
          <w:t>Parentheses in</w:t>
        </w:r>
        <w:r w:rsidR="001719C4">
          <w:rPr>
            <w:rFonts w:ascii="Verdana" w:hAnsi="Verdana"/>
            <w:color w:val="0000FF"/>
            <w:spacing w:val="-3"/>
            <w:sz w:val="20"/>
            <w:u w:val="single" w:color="0000FF"/>
          </w:rPr>
          <w:t xml:space="preserve"> </w:t>
        </w:r>
        <w:r w:rsidR="001719C4">
          <w:rPr>
            <w:rFonts w:ascii="Verdana" w:hAnsi="Verdana"/>
            <w:color w:val="0000FF"/>
            <w:sz w:val="20"/>
            <w:u w:val="single" w:color="0000FF"/>
          </w:rPr>
          <w:t>Expressions</w:t>
        </w:r>
      </w:hyperlink>
    </w:p>
    <w:p w14:paraId="00A401EE" w14:textId="77777777" w:rsidR="00B271BF" w:rsidRDefault="00302BA4">
      <w:pPr>
        <w:pStyle w:val="ListParagraph"/>
        <w:numPr>
          <w:ilvl w:val="1"/>
          <w:numId w:val="2"/>
        </w:numPr>
        <w:tabs>
          <w:tab w:val="left" w:pos="1219"/>
          <w:tab w:val="left" w:pos="1220"/>
        </w:tabs>
        <w:rPr>
          <w:rFonts w:ascii="Verdana" w:hAnsi="Verdana"/>
          <w:sz w:val="20"/>
        </w:rPr>
      </w:pPr>
      <w:hyperlink r:id="rId96" w:anchor="Example">
        <w:r w:rsidR="001719C4">
          <w:rPr>
            <w:rFonts w:ascii="Verdana" w:hAnsi="Verdana"/>
            <w:color w:val="0000FF"/>
            <w:sz w:val="20"/>
            <w:u w:val="single" w:color="0000FF"/>
          </w:rPr>
          <w:t>Example of a Compound</w:t>
        </w:r>
        <w:r w:rsidR="001719C4">
          <w:rPr>
            <w:rFonts w:ascii="Verdana" w:hAnsi="Verdana"/>
            <w:color w:val="0000FF"/>
            <w:spacing w:val="-4"/>
            <w:sz w:val="20"/>
            <w:u w:val="single" w:color="0000FF"/>
          </w:rPr>
          <w:t xml:space="preserve"> </w:t>
        </w:r>
        <w:r w:rsidR="001719C4">
          <w:rPr>
            <w:rFonts w:ascii="Verdana" w:hAnsi="Verdana"/>
            <w:color w:val="0000FF"/>
            <w:sz w:val="20"/>
            <w:u w:val="single" w:color="0000FF"/>
          </w:rPr>
          <w:t>Expression</w:t>
        </w:r>
      </w:hyperlink>
    </w:p>
    <w:p w14:paraId="2EEAA5F5" w14:textId="77777777" w:rsidR="00B271BF" w:rsidRDefault="00B271BF">
      <w:pPr>
        <w:pStyle w:val="BodyText"/>
        <w:spacing w:before="9"/>
        <w:rPr>
          <w:rFonts w:ascii="Verdana"/>
          <w:sz w:val="14"/>
        </w:rPr>
      </w:pPr>
    </w:p>
    <w:p w14:paraId="7AED7F12" w14:textId="77777777" w:rsidR="00B271BF" w:rsidRDefault="001719C4">
      <w:pPr>
        <w:spacing w:before="93"/>
        <w:ind w:left="500"/>
        <w:rPr>
          <w:rFonts w:ascii="Arial"/>
          <w:b/>
          <w:sz w:val="20"/>
        </w:rPr>
      </w:pPr>
      <w:r>
        <w:rPr>
          <w:rFonts w:ascii="Arial"/>
          <w:b/>
          <w:sz w:val="20"/>
        </w:rPr>
        <w:t>Unary Operators</w:t>
      </w:r>
    </w:p>
    <w:p w14:paraId="0430BD6E" w14:textId="77777777" w:rsidR="00B271BF" w:rsidRDefault="00B271BF">
      <w:pPr>
        <w:pStyle w:val="BodyText"/>
        <w:spacing w:before="5"/>
        <w:rPr>
          <w:rFonts w:ascii="Arial"/>
          <w:b/>
          <w:sz w:val="20"/>
        </w:rPr>
      </w:pPr>
    </w:p>
    <w:p w14:paraId="5CDFE5C6" w14:textId="77777777" w:rsidR="00B271BF" w:rsidRDefault="001719C4">
      <w:pPr>
        <w:pStyle w:val="BodyText"/>
        <w:ind w:left="500" w:right="1043"/>
      </w:pPr>
      <w:r>
        <w:t>The simplest operators are the unary operators. They force a numeric interpretation of the element that follows. They can also affect the sign of the resulting number. The unary operators are:</w:t>
      </w:r>
    </w:p>
    <w:p w14:paraId="147EBB58" w14:textId="77777777" w:rsidR="00B271BF" w:rsidRDefault="00B271BF">
      <w:pPr>
        <w:pStyle w:val="BodyText"/>
        <w:spacing w:before="8"/>
        <w:rPr>
          <w:sz w:val="26"/>
        </w:rPr>
      </w:pPr>
    </w:p>
    <w:tbl>
      <w:tblPr>
        <w:tblW w:w="0" w:type="auto"/>
        <w:tblInd w:w="482" w:type="dxa"/>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CellMar>
          <w:left w:w="0" w:type="dxa"/>
          <w:right w:w="0" w:type="dxa"/>
        </w:tblCellMar>
        <w:tblLook w:val="01E0" w:firstRow="1" w:lastRow="1" w:firstColumn="1" w:lastColumn="1" w:noHBand="0" w:noVBand="0"/>
      </w:tblPr>
      <w:tblGrid>
        <w:gridCol w:w="2346"/>
        <w:gridCol w:w="6376"/>
      </w:tblGrid>
      <w:tr w:rsidR="00B271BF" w14:paraId="64FED1D1" w14:textId="77777777">
        <w:trPr>
          <w:trHeight w:val="299"/>
        </w:trPr>
        <w:tc>
          <w:tcPr>
            <w:tcW w:w="2346" w:type="dxa"/>
            <w:tcBorders>
              <w:left w:val="double" w:sz="2" w:space="0" w:color="F0F0F0"/>
            </w:tcBorders>
          </w:tcPr>
          <w:p w14:paraId="5CE5CD59" w14:textId="77777777" w:rsidR="00B271BF" w:rsidRDefault="001719C4">
            <w:pPr>
              <w:pStyle w:val="TableParagraph"/>
              <w:spacing w:before="23"/>
              <w:ind w:left="25"/>
              <w:rPr>
                <w:b/>
              </w:rPr>
            </w:pPr>
            <w:r>
              <w:rPr>
                <w:b/>
              </w:rPr>
              <w:t>Unary Operator</w:t>
            </w:r>
          </w:p>
        </w:tc>
        <w:tc>
          <w:tcPr>
            <w:tcW w:w="6376" w:type="dxa"/>
          </w:tcPr>
          <w:p w14:paraId="7703B9E1" w14:textId="77777777" w:rsidR="00B271BF" w:rsidRDefault="001719C4">
            <w:pPr>
              <w:pStyle w:val="TableParagraph"/>
              <w:spacing w:before="23"/>
              <w:ind w:left="29"/>
              <w:rPr>
                <w:b/>
              </w:rPr>
            </w:pPr>
            <w:r>
              <w:rPr>
                <w:b/>
              </w:rPr>
              <w:t>Description</w:t>
            </w:r>
          </w:p>
        </w:tc>
      </w:tr>
      <w:tr w:rsidR="00B271BF" w14:paraId="534424CC" w14:textId="77777777">
        <w:trPr>
          <w:trHeight w:val="298"/>
        </w:trPr>
        <w:tc>
          <w:tcPr>
            <w:tcW w:w="2346" w:type="dxa"/>
            <w:tcBorders>
              <w:left w:val="double" w:sz="2" w:space="0" w:color="F0F0F0"/>
            </w:tcBorders>
          </w:tcPr>
          <w:p w14:paraId="1EC41A1E" w14:textId="77777777" w:rsidR="00B271BF" w:rsidRDefault="001719C4">
            <w:pPr>
              <w:pStyle w:val="TableParagraph"/>
              <w:spacing w:before="19"/>
              <w:ind w:left="25"/>
              <w:rPr>
                <w:b/>
              </w:rPr>
            </w:pPr>
            <w:r>
              <w:rPr>
                <w:b/>
              </w:rPr>
              <w:t>+</w:t>
            </w:r>
          </w:p>
        </w:tc>
        <w:tc>
          <w:tcPr>
            <w:tcW w:w="6376" w:type="dxa"/>
          </w:tcPr>
          <w:p w14:paraId="642AA68C" w14:textId="77777777" w:rsidR="00B271BF" w:rsidRDefault="001719C4">
            <w:pPr>
              <w:pStyle w:val="TableParagraph"/>
              <w:spacing w:before="14"/>
              <w:ind w:left="29"/>
            </w:pPr>
            <w:r>
              <w:t>Positive numeric interpretation (sign unchanged)</w:t>
            </w:r>
          </w:p>
        </w:tc>
      </w:tr>
      <w:tr w:rsidR="00B271BF" w14:paraId="0B7F86DA" w14:textId="77777777">
        <w:trPr>
          <w:trHeight w:val="296"/>
        </w:trPr>
        <w:tc>
          <w:tcPr>
            <w:tcW w:w="2346" w:type="dxa"/>
            <w:tcBorders>
              <w:left w:val="double" w:sz="2" w:space="0" w:color="F0F0F0"/>
            </w:tcBorders>
          </w:tcPr>
          <w:p w14:paraId="78447B13" w14:textId="77777777" w:rsidR="00B271BF" w:rsidRDefault="001719C4">
            <w:pPr>
              <w:pStyle w:val="TableParagraph"/>
              <w:spacing w:before="19"/>
              <w:ind w:left="25"/>
              <w:rPr>
                <w:b/>
              </w:rPr>
            </w:pPr>
            <w:r>
              <w:rPr>
                <w:b/>
              </w:rPr>
              <w:t>-</w:t>
            </w:r>
          </w:p>
        </w:tc>
        <w:tc>
          <w:tcPr>
            <w:tcW w:w="6376" w:type="dxa"/>
          </w:tcPr>
          <w:p w14:paraId="7632875A" w14:textId="77777777" w:rsidR="00B271BF" w:rsidRDefault="001719C4">
            <w:pPr>
              <w:pStyle w:val="TableParagraph"/>
              <w:spacing w:before="14"/>
              <w:ind w:left="29"/>
            </w:pPr>
            <w:r>
              <w:t>Negative numeric interpretation (sign changed)</w:t>
            </w:r>
          </w:p>
        </w:tc>
      </w:tr>
    </w:tbl>
    <w:p w14:paraId="3665161D" w14:textId="77777777" w:rsidR="00B271BF" w:rsidRDefault="00302BA4">
      <w:pPr>
        <w:pStyle w:val="BodyText"/>
        <w:spacing w:before="4"/>
        <w:rPr>
          <w:sz w:val="9"/>
        </w:rPr>
      </w:pPr>
      <w:r>
        <w:pict w14:anchorId="6F7C5A66">
          <v:group id="_x0000_s1054" style="position:absolute;margin-left:90pt;margin-top:7.4pt;width:6in;height:1.6pt;z-index:-251630592;mso-wrap-distance-left:0;mso-wrap-distance-right:0;mso-position-horizontal-relative:page;mso-position-vertical-relative:text" coordorigin="1800,148" coordsize="8640,32">
            <v:line id="_x0000_s1067" style="position:absolute" from="1800,163" to="10440,163" strokecolor="#aca899" strokeweight="1.55pt"/>
            <v:rect id="_x0000_s1066" style="position:absolute;left:1800;top:147;width:5;height:5" fillcolor="#a1a1a1" stroked="f"/>
            <v:rect id="_x0000_s1065" style="position:absolute;left:1800;top:147;width:5;height:5" fillcolor="#a1a1a1" stroked="f"/>
            <v:line id="_x0000_s1064" style="position:absolute" from="1805,150" to="10435,150" strokecolor="#a1a1a1" strokeweight=".24pt"/>
            <v:rect id="_x0000_s1063" style="position:absolute;left:10435;top:147;width:5;height:5" fillcolor="#e4e4e4" stroked="f"/>
            <v:rect id="_x0000_s1062" style="position:absolute;left:10435;top:147;width:5;height:5" fillcolor="#a1a1a1" stroked="f"/>
            <v:rect id="_x0000_s1061" style="position:absolute;left:1800;top:152;width:5;height:22" fillcolor="#a1a1a1" stroked="f"/>
            <v:rect id="_x0000_s1060" style="position:absolute;left:10435;top:152;width:5;height:22" fillcolor="#e4e4e4" stroked="f"/>
            <v:rect id="_x0000_s1059" style="position:absolute;left:1800;top:174;width:5;height:5" fillcolor="#a1a1a1" stroked="f"/>
            <v:rect id="_x0000_s1058" style="position:absolute;left:1800;top:174;width:5;height:5" fillcolor="#e4e4e4" stroked="f"/>
            <v:line id="_x0000_s1057" style="position:absolute" from="1805,176" to="10435,176" strokecolor="#e4e4e4" strokeweight=".24pt"/>
            <v:rect id="_x0000_s1056" style="position:absolute;left:10435;top:174;width:5;height:5" fillcolor="#e4e4e4" stroked="f"/>
            <v:rect id="_x0000_s1055" style="position:absolute;left:10435;top:174;width:5;height:5" fillcolor="#e4e4e4" stroked="f"/>
            <w10:wrap type="topAndBottom" anchorx="page"/>
          </v:group>
        </w:pict>
      </w:r>
    </w:p>
    <w:p w14:paraId="5F0E23DC" w14:textId="77777777" w:rsidR="00B271BF" w:rsidRDefault="00B271BF">
      <w:pPr>
        <w:pStyle w:val="BodyText"/>
        <w:spacing w:before="8"/>
        <w:rPr>
          <w:sz w:val="25"/>
        </w:rPr>
      </w:pPr>
    </w:p>
    <w:p w14:paraId="3C829A25" w14:textId="77777777" w:rsidR="00B271BF" w:rsidRDefault="001719C4">
      <w:pPr>
        <w:spacing w:before="1"/>
        <w:ind w:left="500"/>
        <w:rPr>
          <w:rFonts w:ascii="Arial"/>
          <w:b/>
          <w:sz w:val="20"/>
        </w:rPr>
      </w:pPr>
      <w:r>
        <w:rPr>
          <w:rFonts w:ascii="Arial"/>
          <w:b/>
          <w:sz w:val="20"/>
        </w:rPr>
        <w:t>Binary Operators</w:t>
      </w:r>
    </w:p>
    <w:p w14:paraId="79605481" w14:textId="77777777" w:rsidR="00B271BF" w:rsidRDefault="00B271BF">
      <w:pPr>
        <w:pStyle w:val="BodyText"/>
        <w:spacing w:before="7"/>
        <w:rPr>
          <w:rFonts w:ascii="Arial"/>
          <w:b/>
          <w:sz w:val="20"/>
        </w:rPr>
      </w:pPr>
    </w:p>
    <w:p w14:paraId="7F96DB9C" w14:textId="77777777" w:rsidR="00B271BF" w:rsidRDefault="001719C4">
      <w:pPr>
        <w:pStyle w:val="BodyText"/>
        <w:spacing w:after="31"/>
        <w:ind w:left="500" w:right="1090"/>
      </w:pPr>
      <w:r>
        <w:t>Another set of operators takes two elements, manipulates them, and returns a result. These are called binary operators. You can use the following binary operators in computed expressions:</w:t>
      </w:r>
    </w:p>
    <w:tbl>
      <w:tblPr>
        <w:tblW w:w="0" w:type="auto"/>
        <w:tblInd w:w="482" w:type="dxa"/>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CellMar>
          <w:left w:w="0" w:type="dxa"/>
          <w:right w:w="0" w:type="dxa"/>
        </w:tblCellMar>
        <w:tblLook w:val="01E0" w:firstRow="1" w:lastRow="1" w:firstColumn="1" w:lastColumn="1" w:noHBand="0" w:noVBand="0"/>
      </w:tblPr>
      <w:tblGrid>
        <w:gridCol w:w="2090"/>
        <w:gridCol w:w="6842"/>
      </w:tblGrid>
      <w:tr w:rsidR="00B271BF" w14:paraId="4123B196" w14:textId="77777777">
        <w:trPr>
          <w:trHeight w:val="297"/>
        </w:trPr>
        <w:tc>
          <w:tcPr>
            <w:tcW w:w="2090" w:type="dxa"/>
            <w:tcBorders>
              <w:left w:val="double" w:sz="2" w:space="0" w:color="F0F0F0"/>
            </w:tcBorders>
          </w:tcPr>
          <w:p w14:paraId="5973EE86" w14:textId="77777777" w:rsidR="00B271BF" w:rsidRDefault="001719C4">
            <w:pPr>
              <w:pStyle w:val="TableParagraph"/>
              <w:spacing w:before="20"/>
              <w:ind w:left="25"/>
              <w:rPr>
                <w:b/>
              </w:rPr>
            </w:pPr>
            <w:r>
              <w:rPr>
                <w:b/>
              </w:rPr>
              <w:t>Binary Operator</w:t>
            </w:r>
          </w:p>
        </w:tc>
        <w:tc>
          <w:tcPr>
            <w:tcW w:w="6842" w:type="dxa"/>
          </w:tcPr>
          <w:p w14:paraId="4F927873" w14:textId="77777777" w:rsidR="00B271BF" w:rsidRDefault="001719C4">
            <w:pPr>
              <w:pStyle w:val="TableParagraph"/>
              <w:spacing w:before="20"/>
              <w:ind w:left="30"/>
              <w:rPr>
                <w:b/>
              </w:rPr>
            </w:pPr>
            <w:r>
              <w:rPr>
                <w:b/>
              </w:rPr>
              <w:t>Description</w:t>
            </w:r>
          </w:p>
        </w:tc>
      </w:tr>
      <w:tr w:rsidR="00B271BF" w14:paraId="2B89AA6F" w14:textId="77777777">
        <w:trPr>
          <w:trHeight w:val="298"/>
        </w:trPr>
        <w:tc>
          <w:tcPr>
            <w:tcW w:w="2090" w:type="dxa"/>
            <w:tcBorders>
              <w:left w:val="double" w:sz="2" w:space="0" w:color="F0F0F0"/>
            </w:tcBorders>
          </w:tcPr>
          <w:p w14:paraId="1160B138" w14:textId="77777777" w:rsidR="00B271BF" w:rsidRDefault="001719C4">
            <w:pPr>
              <w:pStyle w:val="TableParagraph"/>
              <w:spacing w:before="17"/>
              <w:ind w:left="25"/>
            </w:pPr>
            <w:r>
              <w:t>+</w:t>
            </w:r>
          </w:p>
        </w:tc>
        <w:tc>
          <w:tcPr>
            <w:tcW w:w="6842" w:type="dxa"/>
          </w:tcPr>
          <w:p w14:paraId="457B7022" w14:textId="77777777" w:rsidR="00B271BF" w:rsidRDefault="001719C4">
            <w:pPr>
              <w:pStyle w:val="TableParagraph"/>
              <w:spacing w:before="17"/>
              <w:ind w:left="30"/>
            </w:pPr>
            <w:r>
              <w:t>Addition</w:t>
            </w:r>
          </w:p>
        </w:tc>
      </w:tr>
      <w:tr w:rsidR="00B271BF" w14:paraId="1BC124DD" w14:textId="77777777">
        <w:trPr>
          <w:trHeight w:val="298"/>
        </w:trPr>
        <w:tc>
          <w:tcPr>
            <w:tcW w:w="2090" w:type="dxa"/>
            <w:tcBorders>
              <w:left w:val="double" w:sz="2" w:space="0" w:color="F0F0F0"/>
            </w:tcBorders>
          </w:tcPr>
          <w:p w14:paraId="5B5C353F" w14:textId="77777777" w:rsidR="00B271BF" w:rsidRDefault="001719C4">
            <w:pPr>
              <w:pStyle w:val="TableParagraph"/>
              <w:spacing w:before="17"/>
              <w:ind w:left="25"/>
            </w:pPr>
            <w:r>
              <w:t>-</w:t>
            </w:r>
          </w:p>
        </w:tc>
        <w:tc>
          <w:tcPr>
            <w:tcW w:w="6842" w:type="dxa"/>
          </w:tcPr>
          <w:p w14:paraId="7B739251" w14:textId="77777777" w:rsidR="00B271BF" w:rsidRDefault="001719C4">
            <w:pPr>
              <w:pStyle w:val="TableParagraph"/>
              <w:spacing w:before="17"/>
              <w:ind w:left="30"/>
            </w:pPr>
            <w:r>
              <w:t>Subtraction</w:t>
            </w:r>
          </w:p>
        </w:tc>
      </w:tr>
      <w:tr w:rsidR="00B271BF" w14:paraId="4EF813CD" w14:textId="77777777">
        <w:trPr>
          <w:trHeight w:val="298"/>
        </w:trPr>
        <w:tc>
          <w:tcPr>
            <w:tcW w:w="2090" w:type="dxa"/>
            <w:tcBorders>
              <w:left w:val="double" w:sz="2" w:space="0" w:color="F0F0F0"/>
            </w:tcBorders>
          </w:tcPr>
          <w:p w14:paraId="5BAFFA71" w14:textId="77777777" w:rsidR="00B271BF" w:rsidRDefault="001719C4">
            <w:pPr>
              <w:pStyle w:val="TableParagraph"/>
              <w:spacing w:before="17"/>
              <w:ind w:left="25"/>
            </w:pPr>
            <w:r>
              <w:t>*</w:t>
            </w:r>
          </w:p>
        </w:tc>
        <w:tc>
          <w:tcPr>
            <w:tcW w:w="6842" w:type="dxa"/>
          </w:tcPr>
          <w:p w14:paraId="092797D2" w14:textId="77777777" w:rsidR="00B271BF" w:rsidRDefault="001719C4">
            <w:pPr>
              <w:pStyle w:val="TableParagraph"/>
              <w:spacing w:before="17"/>
              <w:ind w:left="30"/>
            </w:pPr>
            <w:r>
              <w:t>Multiplication</w:t>
            </w:r>
          </w:p>
        </w:tc>
      </w:tr>
      <w:tr w:rsidR="00B271BF" w14:paraId="27B900B6" w14:textId="77777777">
        <w:trPr>
          <w:trHeight w:val="298"/>
        </w:trPr>
        <w:tc>
          <w:tcPr>
            <w:tcW w:w="2090" w:type="dxa"/>
            <w:tcBorders>
              <w:left w:val="double" w:sz="2" w:space="0" w:color="F0F0F0"/>
            </w:tcBorders>
          </w:tcPr>
          <w:p w14:paraId="1E1C8860" w14:textId="77777777" w:rsidR="00B271BF" w:rsidRDefault="001719C4">
            <w:pPr>
              <w:pStyle w:val="TableParagraph"/>
              <w:spacing w:before="14"/>
              <w:ind w:left="25"/>
            </w:pPr>
            <w:r>
              <w:t>/</w:t>
            </w:r>
          </w:p>
        </w:tc>
        <w:tc>
          <w:tcPr>
            <w:tcW w:w="6842" w:type="dxa"/>
          </w:tcPr>
          <w:p w14:paraId="47A889BD" w14:textId="77777777" w:rsidR="00B271BF" w:rsidRDefault="001719C4">
            <w:pPr>
              <w:pStyle w:val="TableParagraph"/>
              <w:spacing w:before="14"/>
              <w:ind w:left="30"/>
            </w:pPr>
            <w:r>
              <w:t>Division</w:t>
            </w:r>
          </w:p>
        </w:tc>
      </w:tr>
      <w:tr w:rsidR="00B271BF" w14:paraId="43798C43" w14:textId="77777777">
        <w:trPr>
          <w:trHeight w:val="295"/>
        </w:trPr>
        <w:tc>
          <w:tcPr>
            <w:tcW w:w="2090" w:type="dxa"/>
            <w:tcBorders>
              <w:left w:val="double" w:sz="2" w:space="0" w:color="F0F0F0"/>
            </w:tcBorders>
          </w:tcPr>
          <w:p w14:paraId="7F5D12EA" w14:textId="77777777" w:rsidR="00B271BF" w:rsidRDefault="001719C4">
            <w:pPr>
              <w:pStyle w:val="TableParagraph"/>
              <w:spacing w:before="14"/>
              <w:ind w:left="25"/>
            </w:pPr>
            <w:r>
              <w:t>**</w:t>
            </w:r>
          </w:p>
        </w:tc>
        <w:tc>
          <w:tcPr>
            <w:tcW w:w="6842" w:type="dxa"/>
          </w:tcPr>
          <w:p w14:paraId="30ABA22E" w14:textId="77777777" w:rsidR="00B271BF" w:rsidRDefault="001719C4">
            <w:pPr>
              <w:pStyle w:val="TableParagraph"/>
              <w:spacing w:before="14"/>
              <w:ind w:left="30"/>
            </w:pPr>
            <w:r>
              <w:t>Exponentiation</w:t>
            </w:r>
            <w:r>
              <w:rPr>
                <w:spacing w:val="52"/>
              </w:rPr>
              <w:t xml:space="preserve"> </w:t>
            </w:r>
            <w:r>
              <w:t>(2**2=8)</w:t>
            </w:r>
          </w:p>
        </w:tc>
      </w:tr>
      <w:tr w:rsidR="00B271BF" w14:paraId="620EFD19" w14:textId="77777777">
        <w:trPr>
          <w:trHeight w:val="298"/>
        </w:trPr>
        <w:tc>
          <w:tcPr>
            <w:tcW w:w="2090" w:type="dxa"/>
            <w:tcBorders>
              <w:left w:val="double" w:sz="2" w:space="0" w:color="F0F0F0"/>
            </w:tcBorders>
          </w:tcPr>
          <w:p w14:paraId="2906C01B" w14:textId="77777777" w:rsidR="00B271BF" w:rsidRDefault="001719C4">
            <w:pPr>
              <w:pStyle w:val="TableParagraph"/>
              <w:spacing w:before="17"/>
              <w:ind w:left="25"/>
            </w:pPr>
            <w:r>
              <w:t>\</w:t>
            </w:r>
          </w:p>
        </w:tc>
        <w:tc>
          <w:tcPr>
            <w:tcW w:w="6842" w:type="dxa"/>
          </w:tcPr>
          <w:p w14:paraId="03049684" w14:textId="77777777" w:rsidR="00B271BF" w:rsidRDefault="001719C4">
            <w:pPr>
              <w:pStyle w:val="TableParagraph"/>
              <w:spacing w:before="17"/>
              <w:ind w:left="30"/>
            </w:pPr>
            <w:r>
              <w:t>Integer (truncated) division (e.g., 13\2 = 6)</w:t>
            </w:r>
          </w:p>
        </w:tc>
      </w:tr>
      <w:tr w:rsidR="00B271BF" w14:paraId="560DDD0E" w14:textId="77777777">
        <w:trPr>
          <w:trHeight w:val="298"/>
        </w:trPr>
        <w:tc>
          <w:tcPr>
            <w:tcW w:w="2090" w:type="dxa"/>
            <w:tcBorders>
              <w:left w:val="double" w:sz="2" w:space="0" w:color="F0F0F0"/>
            </w:tcBorders>
          </w:tcPr>
          <w:p w14:paraId="74109C4C" w14:textId="77777777" w:rsidR="00B271BF" w:rsidRDefault="001719C4">
            <w:pPr>
              <w:pStyle w:val="TableParagraph"/>
              <w:spacing w:before="17"/>
              <w:ind w:left="25"/>
            </w:pPr>
            <w:r>
              <w:t>_</w:t>
            </w:r>
          </w:p>
        </w:tc>
        <w:tc>
          <w:tcPr>
            <w:tcW w:w="6842" w:type="dxa"/>
          </w:tcPr>
          <w:p w14:paraId="3C48F5E3" w14:textId="77777777" w:rsidR="00B271BF" w:rsidRDefault="001719C4">
            <w:pPr>
              <w:pStyle w:val="TableParagraph"/>
              <w:spacing w:before="17"/>
              <w:ind w:left="30"/>
            </w:pPr>
            <w:r>
              <w:t>Concatenation (e.g., "AB"_"CDE" = ABCDE)</w:t>
            </w:r>
          </w:p>
        </w:tc>
      </w:tr>
      <w:tr w:rsidR="00B271BF" w14:paraId="2D40221E" w14:textId="77777777">
        <w:trPr>
          <w:trHeight w:val="299"/>
        </w:trPr>
        <w:tc>
          <w:tcPr>
            <w:tcW w:w="2090" w:type="dxa"/>
            <w:tcBorders>
              <w:left w:val="double" w:sz="2" w:space="0" w:color="F0F0F0"/>
            </w:tcBorders>
          </w:tcPr>
          <w:p w14:paraId="6CE648E3" w14:textId="77777777" w:rsidR="00B271BF" w:rsidRDefault="001719C4">
            <w:pPr>
              <w:pStyle w:val="TableParagraph"/>
              <w:spacing w:before="23"/>
              <w:ind w:left="25"/>
              <w:rPr>
                <w:rFonts w:ascii="Verdana"/>
                <w:sz w:val="20"/>
              </w:rPr>
            </w:pPr>
            <w:r>
              <w:rPr>
                <w:rFonts w:ascii="Verdana"/>
                <w:w w:val="99"/>
                <w:sz w:val="20"/>
              </w:rPr>
              <w:t>#</w:t>
            </w:r>
          </w:p>
        </w:tc>
        <w:tc>
          <w:tcPr>
            <w:tcW w:w="6842" w:type="dxa"/>
          </w:tcPr>
          <w:p w14:paraId="59870E65" w14:textId="77777777" w:rsidR="00B271BF" w:rsidRDefault="001719C4">
            <w:pPr>
              <w:pStyle w:val="TableParagraph"/>
              <w:spacing w:before="17"/>
              <w:ind w:left="30"/>
            </w:pPr>
            <w:r>
              <w:t>Modulo; returns the remainder of one number divided by another (7#3=1)</w:t>
            </w:r>
          </w:p>
        </w:tc>
      </w:tr>
    </w:tbl>
    <w:p w14:paraId="1069A22E" w14:textId="77777777" w:rsidR="00B271BF" w:rsidRDefault="00B271BF">
      <w:pPr>
        <w:sectPr w:rsidR="00B271BF">
          <w:headerReference w:type="default" r:id="rId97"/>
          <w:footerReference w:type="default" r:id="rId98"/>
          <w:pgSz w:w="12240" w:h="15840"/>
          <w:pgMar w:top="1500" w:right="780" w:bottom="1120" w:left="1300" w:header="0" w:footer="930" w:gutter="0"/>
          <w:pgNumType w:start="45"/>
          <w:cols w:space="720"/>
        </w:sectPr>
      </w:pPr>
    </w:p>
    <w:p w14:paraId="3F7F8AEA" w14:textId="77777777" w:rsidR="00B271BF" w:rsidRDefault="001719C4">
      <w:pPr>
        <w:spacing w:before="75"/>
        <w:ind w:left="500"/>
        <w:rPr>
          <w:rFonts w:ascii="Arial"/>
          <w:b/>
          <w:sz w:val="20"/>
        </w:rPr>
      </w:pPr>
      <w:r>
        <w:rPr>
          <w:rFonts w:ascii="Arial"/>
          <w:b/>
          <w:sz w:val="20"/>
        </w:rPr>
        <w:lastRenderedPageBreak/>
        <w:t>Boolean Operators</w:t>
      </w:r>
    </w:p>
    <w:p w14:paraId="1B01026F" w14:textId="77777777" w:rsidR="00B271BF" w:rsidRDefault="00B271BF">
      <w:pPr>
        <w:pStyle w:val="BodyText"/>
        <w:spacing w:before="11"/>
        <w:rPr>
          <w:rFonts w:ascii="Arial"/>
          <w:b/>
          <w:sz w:val="23"/>
        </w:rPr>
      </w:pPr>
    </w:p>
    <w:p w14:paraId="10C7247C" w14:textId="77777777" w:rsidR="00B271BF" w:rsidRDefault="001719C4">
      <w:pPr>
        <w:pStyle w:val="BodyText"/>
        <w:spacing w:after="31"/>
        <w:ind w:left="500" w:right="1003"/>
      </w:pPr>
      <w:r>
        <w:t>A third set of operators makes a comparison between two elements and returns a true or false value. These are known as Boolean operators. If the outcome of a Boolean operation is true, the value one (1) is returned; if false, zero (0) is returned. You can use these Boolean operators in computed expressions:</w:t>
      </w:r>
    </w:p>
    <w:tbl>
      <w:tblPr>
        <w:tblW w:w="0" w:type="auto"/>
        <w:tblInd w:w="482" w:type="dxa"/>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CellMar>
          <w:left w:w="0" w:type="dxa"/>
          <w:right w:w="0" w:type="dxa"/>
        </w:tblCellMar>
        <w:tblLook w:val="01E0" w:firstRow="1" w:lastRow="1" w:firstColumn="1" w:lastColumn="1" w:noHBand="0" w:noVBand="0"/>
      </w:tblPr>
      <w:tblGrid>
        <w:gridCol w:w="2256"/>
        <w:gridCol w:w="6466"/>
      </w:tblGrid>
      <w:tr w:rsidR="00B271BF" w14:paraId="5EA62A91" w14:textId="77777777">
        <w:trPr>
          <w:trHeight w:val="299"/>
        </w:trPr>
        <w:tc>
          <w:tcPr>
            <w:tcW w:w="2256" w:type="dxa"/>
            <w:tcBorders>
              <w:left w:val="double" w:sz="2" w:space="0" w:color="F0F0F0"/>
            </w:tcBorders>
          </w:tcPr>
          <w:p w14:paraId="42CF5973" w14:textId="77777777" w:rsidR="00B271BF" w:rsidRDefault="001719C4">
            <w:pPr>
              <w:pStyle w:val="TableParagraph"/>
              <w:spacing w:before="23"/>
              <w:ind w:left="25"/>
              <w:rPr>
                <w:b/>
              </w:rPr>
            </w:pPr>
            <w:r>
              <w:rPr>
                <w:b/>
              </w:rPr>
              <w:t>Boolean Operator</w:t>
            </w:r>
          </w:p>
        </w:tc>
        <w:tc>
          <w:tcPr>
            <w:tcW w:w="6466" w:type="dxa"/>
          </w:tcPr>
          <w:p w14:paraId="27A777A8" w14:textId="77777777" w:rsidR="00B271BF" w:rsidRDefault="001719C4">
            <w:pPr>
              <w:pStyle w:val="TableParagraph"/>
              <w:spacing w:before="23"/>
              <w:ind w:left="30"/>
              <w:rPr>
                <w:b/>
              </w:rPr>
            </w:pPr>
            <w:r>
              <w:rPr>
                <w:b/>
              </w:rPr>
              <w:t>Description</w:t>
            </w:r>
          </w:p>
        </w:tc>
      </w:tr>
      <w:tr w:rsidR="00B271BF" w14:paraId="4FFA4DE5" w14:textId="77777777">
        <w:trPr>
          <w:trHeight w:val="298"/>
        </w:trPr>
        <w:tc>
          <w:tcPr>
            <w:tcW w:w="2256" w:type="dxa"/>
            <w:tcBorders>
              <w:left w:val="double" w:sz="2" w:space="0" w:color="F0F0F0"/>
            </w:tcBorders>
          </w:tcPr>
          <w:p w14:paraId="27BBE1E8" w14:textId="77777777" w:rsidR="00B271BF" w:rsidRDefault="001719C4">
            <w:pPr>
              <w:pStyle w:val="TableParagraph"/>
              <w:spacing w:before="17"/>
              <w:ind w:left="25"/>
            </w:pPr>
            <w:r>
              <w:t>&gt;</w:t>
            </w:r>
          </w:p>
        </w:tc>
        <w:tc>
          <w:tcPr>
            <w:tcW w:w="6466" w:type="dxa"/>
          </w:tcPr>
          <w:p w14:paraId="6DD643F7" w14:textId="77777777" w:rsidR="00B271BF" w:rsidRDefault="001719C4">
            <w:pPr>
              <w:pStyle w:val="TableParagraph"/>
              <w:spacing w:before="17"/>
              <w:ind w:left="30"/>
            </w:pPr>
            <w:r>
              <w:t>Greater than</w:t>
            </w:r>
          </w:p>
        </w:tc>
      </w:tr>
      <w:tr w:rsidR="00B271BF" w14:paraId="5480A0E0" w14:textId="77777777">
        <w:trPr>
          <w:trHeight w:val="298"/>
        </w:trPr>
        <w:tc>
          <w:tcPr>
            <w:tcW w:w="2256" w:type="dxa"/>
            <w:tcBorders>
              <w:left w:val="double" w:sz="2" w:space="0" w:color="F0F0F0"/>
            </w:tcBorders>
          </w:tcPr>
          <w:p w14:paraId="508B2B13" w14:textId="77777777" w:rsidR="00B271BF" w:rsidRDefault="001719C4">
            <w:pPr>
              <w:pStyle w:val="TableParagraph"/>
              <w:spacing w:before="17"/>
              <w:ind w:left="25"/>
            </w:pPr>
            <w:r>
              <w:t>&lt;</w:t>
            </w:r>
          </w:p>
        </w:tc>
        <w:tc>
          <w:tcPr>
            <w:tcW w:w="6466" w:type="dxa"/>
          </w:tcPr>
          <w:p w14:paraId="06004C6D" w14:textId="77777777" w:rsidR="00B271BF" w:rsidRDefault="001719C4">
            <w:pPr>
              <w:pStyle w:val="TableParagraph"/>
              <w:spacing w:before="17"/>
              <w:ind w:left="30"/>
            </w:pPr>
            <w:r>
              <w:t>Less than</w:t>
            </w:r>
          </w:p>
        </w:tc>
      </w:tr>
      <w:tr w:rsidR="00B271BF" w14:paraId="379EC19E" w14:textId="77777777">
        <w:trPr>
          <w:trHeight w:val="298"/>
        </w:trPr>
        <w:tc>
          <w:tcPr>
            <w:tcW w:w="2256" w:type="dxa"/>
            <w:tcBorders>
              <w:left w:val="double" w:sz="2" w:space="0" w:color="F0F0F0"/>
            </w:tcBorders>
          </w:tcPr>
          <w:p w14:paraId="65A8A2D1" w14:textId="77777777" w:rsidR="00B271BF" w:rsidRDefault="001719C4">
            <w:pPr>
              <w:pStyle w:val="TableParagraph"/>
              <w:spacing w:before="14"/>
              <w:ind w:left="25"/>
            </w:pPr>
            <w:r>
              <w:t>=</w:t>
            </w:r>
          </w:p>
        </w:tc>
        <w:tc>
          <w:tcPr>
            <w:tcW w:w="6466" w:type="dxa"/>
          </w:tcPr>
          <w:p w14:paraId="117B05EB" w14:textId="77777777" w:rsidR="00B271BF" w:rsidRDefault="001719C4">
            <w:pPr>
              <w:pStyle w:val="TableParagraph"/>
              <w:spacing w:before="14"/>
              <w:ind w:left="30"/>
            </w:pPr>
            <w:r>
              <w:t>Equal to</w:t>
            </w:r>
          </w:p>
        </w:tc>
      </w:tr>
      <w:tr w:rsidR="00B271BF" w14:paraId="6CD78E73" w14:textId="77777777">
        <w:trPr>
          <w:trHeight w:val="295"/>
        </w:trPr>
        <w:tc>
          <w:tcPr>
            <w:tcW w:w="2256" w:type="dxa"/>
            <w:tcBorders>
              <w:left w:val="double" w:sz="2" w:space="0" w:color="F0F0F0"/>
            </w:tcBorders>
          </w:tcPr>
          <w:p w14:paraId="60769B8B" w14:textId="77777777" w:rsidR="00B271BF" w:rsidRDefault="001719C4">
            <w:pPr>
              <w:pStyle w:val="TableParagraph"/>
              <w:spacing w:before="14"/>
              <w:ind w:left="25"/>
            </w:pPr>
            <w:r>
              <w:t>]</w:t>
            </w:r>
          </w:p>
        </w:tc>
        <w:tc>
          <w:tcPr>
            <w:tcW w:w="6466" w:type="dxa"/>
          </w:tcPr>
          <w:p w14:paraId="413A18D6" w14:textId="77777777" w:rsidR="00B271BF" w:rsidRDefault="001719C4">
            <w:pPr>
              <w:pStyle w:val="TableParagraph"/>
              <w:spacing w:before="14"/>
              <w:ind w:left="30"/>
            </w:pPr>
            <w:r>
              <w:t>Follows (in alphabetical order)</w:t>
            </w:r>
          </w:p>
        </w:tc>
      </w:tr>
      <w:tr w:rsidR="00B271BF" w14:paraId="1BEE7C55" w14:textId="77777777">
        <w:trPr>
          <w:trHeight w:val="298"/>
        </w:trPr>
        <w:tc>
          <w:tcPr>
            <w:tcW w:w="2256" w:type="dxa"/>
            <w:tcBorders>
              <w:left w:val="double" w:sz="2" w:space="0" w:color="F0F0F0"/>
            </w:tcBorders>
          </w:tcPr>
          <w:p w14:paraId="2480C146" w14:textId="77777777" w:rsidR="00B271BF" w:rsidRDefault="001719C4">
            <w:pPr>
              <w:pStyle w:val="TableParagraph"/>
              <w:spacing w:before="17"/>
              <w:ind w:left="25"/>
            </w:pPr>
            <w:r>
              <w:t>[</w:t>
            </w:r>
          </w:p>
        </w:tc>
        <w:tc>
          <w:tcPr>
            <w:tcW w:w="6466" w:type="dxa"/>
          </w:tcPr>
          <w:p w14:paraId="7A8358B1" w14:textId="77777777" w:rsidR="00B271BF" w:rsidRDefault="001719C4">
            <w:pPr>
              <w:pStyle w:val="TableParagraph"/>
              <w:spacing w:before="17"/>
              <w:ind w:left="30"/>
            </w:pPr>
            <w:r>
              <w:t>Contains (e.g., "AB"["A" is true; "A"["AB" is false)</w:t>
            </w:r>
          </w:p>
        </w:tc>
      </w:tr>
      <w:tr w:rsidR="00B271BF" w14:paraId="01E53A06" w14:textId="77777777">
        <w:trPr>
          <w:trHeight w:val="298"/>
        </w:trPr>
        <w:tc>
          <w:tcPr>
            <w:tcW w:w="2256" w:type="dxa"/>
            <w:tcBorders>
              <w:left w:val="double" w:sz="2" w:space="0" w:color="F0F0F0"/>
            </w:tcBorders>
          </w:tcPr>
          <w:p w14:paraId="27249070" w14:textId="77777777" w:rsidR="00B271BF" w:rsidRDefault="001719C4">
            <w:pPr>
              <w:pStyle w:val="TableParagraph"/>
              <w:spacing w:before="17"/>
              <w:ind w:left="25"/>
            </w:pPr>
            <w:r>
              <w:t>!</w:t>
            </w:r>
          </w:p>
        </w:tc>
        <w:tc>
          <w:tcPr>
            <w:tcW w:w="6466" w:type="dxa"/>
          </w:tcPr>
          <w:p w14:paraId="40C5DE12" w14:textId="77777777" w:rsidR="00B271BF" w:rsidRDefault="001719C4">
            <w:pPr>
              <w:pStyle w:val="TableParagraph"/>
              <w:spacing w:before="17"/>
              <w:ind w:left="30"/>
            </w:pPr>
            <w:r>
              <w:t>Or, either element is true [e.g., (2=3)!(5&lt;10) is true]</w:t>
            </w:r>
          </w:p>
        </w:tc>
      </w:tr>
      <w:tr w:rsidR="00B271BF" w14:paraId="515E0B2E" w14:textId="77777777">
        <w:trPr>
          <w:trHeight w:val="299"/>
        </w:trPr>
        <w:tc>
          <w:tcPr>
            <w:tcW w:w="2256" w:type="dxa"/>
            <w:tcBorders>
              <w:left w:val="double" w:sz="2" w:space="0" w:color="F0F0F0"/>
            </w:tcBorders>
          </w:tcPr>
          <w:p w14:paraId="51EFB7B8" w14:textId="77777777" w:rsidR="00B271BF" w:rsidRDefault="001719C4">
            <w:pPr>
              <w:pStyle w:val="TableParagraph"/>
              <w:spacing w:before="17"/>
              <w:ind w:left="25"/>
            </w:pPr>
            <w:r>
              <w:t>&amp;</w:t>
            </w:r>
          </w:p>
        </w:tc>
        <w:tc>
          <w:tcPr>
            <w:tcW w:w="6466" w:type="dxa"/>
          </w:tcPr>
          <w:p w14:paraId="7467E8E2" w14:textId="77777777" w:rsidR="00B271BF" w:rsidRDefault="001719C4">
            <w:pPr>
              <w:pStyle w:val="TableParagraph"/>
              <w:spacing w:before="17"/>
              <w:ind w:left="30"/>
            </w:pPr>
            <w:r>
              <w:t>And, both elements are true [e.g., (2=3)&amp;(5&lt;10) is false]</w:t>
            </w:r>
          </w:p>
        </w:tc>
      </w:tr>
    </w:tbl>
    <w:p w14:paraId="1FDFBEE7" w14:textId="77777777" w:rsidR="00B271BF" w:rsidRDefault="00302BA4">
      <w:pPr>
        <w:pStyle w:val="BodyText"/>
        <w:spacing w:before="14"/>
        <w:ind w:left="500" w:right="1216"/>
      </w:pPr>
      <w:r>
        <w:pict w14:anchorId="10A4F26C">
          <v:group id="_x0000_s1040" style="position:absolute;left:0;text-align:left;margin-left:90pt;margin-top:34.95pt;width:6in;height:1.6pt;z-index:-251629568;mso-wrap-distance-left:0;mso-wrap-distance-right:0;mso-position-horizontal-relative:page;mso-position-vertical-relative:text" coordorigin="1800,699" coordsize="8640,32">
            <v:line id="_x0000_s1053" style="position:absolute" from="1800,714" to="10440,714" strokecolor="#aca899" strokeweight="1.55pt"/>
            <v:rect id="_x0000_s1052" style="position:absolute;left:1800;top:698;width:5;height:5" fillcolor="#a1a1a1" stroked="f"/>
            <v:rect id="_x0000_s1051" style="position:absolute;left:1800;top:698;width:5;height:5" fillcolor="#a1a1a1" stroked="f"/>
            <v:line id="_x0000_s1050" style="position:absolute" from="1805,701" to="10435,701" strokecolor="#a1a1a1" strokeweight=".08431mm"/>
            <v:rect id="_x0000_s1049" style="position:absolute;left:10435;top:698;width:5;height:5" fillcolor="#e4e4e4" stroked="f"/>
            <v:rect id="_x0000_s1048" style="position:absolute;left:10435;top:698;width:5;height:5" fillcolor="#a1a1a1" stroked="f"/>
            <v:rect id="_x0000_s1047" style="position:absolute;left:1800;top:703;width:5;height:22" fillcolor="#a1a1a1" stroked="f"/>
            <v:rect id="_x0000_s1046" style="position:absolute;left:10435;top:703;width:5;height:22" fillcolor="#e4e4e4" stroked="f"/>
            <v:rect id="_x0000_s1045" style="position:absolute;left:1800;top:725;width:5;height:5" fillcolor="#a1a1a1" stroked="f"/>
            <v:rect id="_x0000_s1044" style="position:absolute;left:1800;top:725;width:5;height:5" fillcolor="#e4e4e4" stroked="f"/>
            <v:line id="_x0000_s1043" style="position:absolute" from="1805,728" to="10435,728" strokecolor="#e4e4e4" strokeweight=".24pt"/>
            <v:rect id="_x0000_s1042" style="position:absolute;left:10435;top:725;width:5;height:5" fillcolor="#e4e4e4" stroked="f"/>
            <v:rect id="_x0000_s1041" style="position:absolute;left:10435;top:725;width:5;height:5" fillcolor="#e4e4e4" stroked="f"/>
            <w10:wrap type="topAndBottom" anchorx="page"/>
          </v:group>
        </w:pict>
      </w:r>
      <w:r w:rsidR="001719C4">
        <w:t>An apostrophe (</w:t>
      </w:r>
      <w:r w:rsidR="001719C4">
        <w:rPr>
          <w:b/>
        </w:rPr>
        <w:t>'</w:t>
      </w:r>
      <w:r w:rsidR="001719C4">
        <w:t xml:space="preserve">) means negation or NOT. It can precede any of the Boolean operators. Thus, </w:t>
      </w:r>
      <w:r w:rsidR="001719C4">
        <w:rPr>
          <w:b/>
        </w:rPr>
        <w:t xml:space="preserve">6'&gt;8 </w:t>
      </w:r>
      <w:r w:rsidR="001719C4">
        <w:t>is read six is not greater than eight, which is true (a one is returned).</w:t>
      </w:r>
    </w:p>
    <w:p w14:paraId="65AB5991" w14:textId="77777777" w:rsidR="00B271BF" w:rsidRDefault="00B271BF">
      <w:pPr>
        <w:pStyle w:val="BodyText"/>
        <w:spacing w:before="5"/>
        <w:rPr>
          <w:sz w:val="17"/>
        </w:rPr>
      </w:pPr>
    </w:p>
    <w:p w14:paraId="7997EB9C" w14:textId="77777777" w:rsidR="00B271BF" w:rsidRDefault="001719C4">
      <w:pPr>
        <w:spacing w:before="94"/>
        <w:ind w:left="500"/>
        <w:rPr>
          <w:rFonts w:ascii="Arial"/>
          <w:b/>
        </w:rPr>
      </w:pPr>
      <w:r>
        <w:rPr>
          <w:rFonts w:ascii="Arial"/>
          <w:b/>
        </w:rPr>
        <w:t>Parentheses in Expressions</w:t>
      </w:r>
    </w:p>
    <w:p w14:paraId="5436BB01" w14:textId="77777777" w:rsidR="00B271BF" w:rsidRDefault="00B271BF">
      <w:pPr>
        <w:pStyle w:val="BodyText"/>
        <w:spacing w:before="2"/>
        <w:rPr>
          <w:rFonts w:ascii="Arial"/>
          <w:b/>
        </w:rPr>
      </w:pPr>
    </w:p>
    <w:p w14:paraId="52B0EE9A" w14:textId="77777777" w:rsidR="00B271BF" w:rsidRDefault="001719C4">
      <w:pPr>
        <w:pStyle w:val="BodyText"/>
        <w:spacing w:before="1"/>
        <w:ind w:left="500" w:right="1090"/>
      </w:pPr>
      <w:r>
        <w:t xml:space="preserve">In the absence of parentheses, the expression is evaluated strictly left to right. One operator is not given precedence over another. Use parentheses to control the order in which the operations of a computed expression are performed. Expressions within parentheses are evaluated first. Thus </w:t>
      </w:r>
      <w:r>
        <w:rPr>
          <w:b/>
        </w:rPr>
        <w:t xml:space="preserve">3+4/2 </w:t>
      </w:r>
      <w:r>
        <w:t xml:space="preserve">is 3.5, whereas </w:t>
      </w:r>
      <w:r>
        <w:rPr>
          <w:b/>
        </w:rPr>
        <w:t xml:space="preserve">3+(4/2) </w:t>
      </w:r>
      <w:r>
        <w:t>is 5.</w:t>
      </w:r>
    </w:p>
    <w:p w14:paraId="68BE7098" w14:textId="77777777" w:rsidR="00B271BF" w:rsidRDefault="001719C4">
      <w:pPr>
        <w:pStyle w:val="BodyText"/>
        <w:ind w:left="500" w:right="1021"/>
      </w:pPr>
      <w:r>
        <w:t xml:space="preserve">You can also use parentheses to ensure that the enclosed material is treated as an expression when there might be some ambiguity. For example, suppose you want to force a numeric interpretation of the SSN field. You need to use the </w:t>
      </w:r>
      <w:r>
        <w:rPr>
          <w:b/>
        </w:rPr>
        <w:t xml:space="preserve">+ </w:t>
      </w:r>
      <w:hyperlink r:id="rId99" w:anchor="Unary">
        <w:r>
          <w:rPr>
            <w:color w:val="0000FF"/>
            <w:u w:val="single" w:color="0000FF"/>
          </w:rPr>
          <w:t>unary operator</w:t>
        </w:r>
      </w:hyperlink>
      <w:r>
        <w:t>.</w:t>
      </w:r>
    </w:p>
    <w:p w14:paraId="6CF27193" w14:textId="77777777" w:rsidR="00B271BF" w:rsidRDefault="001719C4">
      <w:pPr>
        <w:pStyle w:val="BodyText"/>
        <w:ind w:left="500"/>
      </w:pPr>
      <w:r>
        <w:t>However, the following will not yield the desired result:</w:t>
      </w:r>
    </w:p>
    <w:p w14:paraId="2BFC05FF" w14:textId="77777777" w:rsidR="00B271BF" w:rsidRDefault="001719C4">
      <w:pPr>
        <w:spacing w:before="5" w:line="224" w:lineRule="exact"/>
        <w:ind w:left="979"/>
        <w:rPr>
          <w:rFonts w:ascii="Courier New"/>
          <w:b/>
          <w:sz w:val="20"/>
        </w:rPr>
      </w:pPr>
      <w:r>
        <w:rPr>
          <w:rFonts w:ascii="Courier New"/>
          <w:sz w:val="20"/>
        </w:rPr>
        <w:t xml:space="preserve">SORT BY: </w:t>
      </w:r>
      <w:r>
        <w:rPr>
          <w:rFonts w:ascii="Courier New"/>
          <w:b/>
          <w:sz w:val="20"/>
        </w:rPr>
        <w:t>+SSN</w:t>
      </w:r>
    </w:p>
    <w:p w14:paraId="7E7EC932" w14:textId="77777777" w:rsidR="00B271BF" w:rsidRDefault="001719C4">
      <w:pPr>
        <w:pStyle w:val="BodyText"/>
        <w:ind w:left="500" w:right="1092"/>
      </w:pPr>
      <w:r>
        <w:t xml:space="preserve">Is the </w:t>
      </w:r>
      <w:r>
        <w:rPr>
          <w:b/>
        </w:rPr>
        <w:t xml:space="preserve">+ </w:t>
      </w:r>
      <w:r>
        <w:t xml:space="preserve">the unary operator or the sort specifier (meaning that you want to subtotal results by SSN)? In this case, it will be interpreted as the sort specifier. However, if you put the expression in parentheses, the </w:t>
      </w:r>
      <w:r>
        <w:rPr>
          <w:b/>
        </w:rPr>
        <w:t xml:space="preserve">+ </w:t>
      </w:r>
      <w:r>
        <w:t>will definitely be interpreted as an operator:</w:t>
      </w:r>
    </w:p>
    <w:p w14:paraId="60F980E4" w14:textId="77777777" w:rsidR="00B271BF" w:rsidRDefault="00302BA4">
      <w:pPr>
        <w:spacing w:before="4"/>
        <w:ind w:left="979"/>
        <w:rPr>
          <w:rFonts w:ascii="Courier New"/>
          <w:b/>
          <w:sz w:val="20"/>
        </w:rPr>
      </w:pPr>
      <w:r>
        <w:pict w14:anchorId="22F4CAEA">
          <v:group id="_x0000_s1026" style="position:absolute;left:0;text-align:left;margin-left:90pt;margin-top:17.75pt;width:6in;height:1.6pt;z-index:-251628544;mso-wrap-distance-left:0;mso-wrap-distance-right:0;mso-position-horizontal-relative:page" coordorigin="1800,355" coordsize="8640,32">
            <v:line id="_x0000_s1039" style="position:absolute" from="1800,371" to="10440,371" strokecolor="#aca899" strokeweight="1.6pt"/>
            <v:rect id="_x0000_s1038" style="position:absolute;left:1800;top:355;width:5;height:5" fillcolor="#a1a1a1" stroked="f"/>
            <v:rect id="_x0000_s1037" style="position:absolute;left:1800;top:355;width:5;height:5" fillcolor="#a1a1a1" stroked="f"/>
            <v:line id="_x0000_s1036" style="position:absolute" from="1805,358" to="10435,358" strokecolor="#a1a1a1" strokeweight=".08431mm"/>
            <v:rect id="_x0000_s1035" style="position:absolute;left:10435;top:355;width:5;height:5" fillcolor="#e4e4e4" stroked="f"/>
            <v:rect id="_x0000_s1034" style="position:absolute;left:10435;top:355;width:5;height:5" fillcolor="#a1a1a1" stroked="f"/>
            <v:rect id="_x0000_s1033" style="position:absolute;left:1800;top:360;width:5;height:22" fillcolor="#a1a1a1" stroked="f"/>
            <v:rect id="_x0000_s1032" style="position:absolute;left:10435;top:360;width:5;height:22" fillcolor="#e4e4e4" stroked="f"/>
            <v:rect id="_x0000_s1031" style="position:absolute;left:1800;top:381;width:5;height:5" fillcolor="#a1a1a1" stroked="f"/>
            <v:rect id="_x0000_s1030" style="position:absolute;left:1800;top:381;width:5;height:5" fillcolor="#e4e4e4" stroked="f"/>
            <v:line id="_x0000_s1029" style="position:absolute" from="1805,384" to="10435,384" strokecolor="#e4e4e4" strokeweight=".24pt"/>
            <v:rect id="_x0000_s1028" style="position:absolute;left:10435;top:381;width:5;height:5" fillcolor="#e4e4e4" stroked="f"/>
            <v:rect id="_x0000_s1027" style="position:absolute;left:10435;top:381;width:5;height:5" fillcolor="#e4e4e4" stroked="f"/>
            <w10:wrap type="topAndBottom" anchorx="page"/>
          </v:group>
        </w:pict>
      </w:r>
      <w:r w:rsidR="001719C4">
        <w:rPr>
          <w:rFonts w:ascii="Courier New"/>
          <w:sz w:val="20"/>
        </w:rPr>
        <w:t xml:space="preserve">SORT BY: </w:t>
      </w:r>
      <w:r w:rsidR="001719C4">
        <w:rPr>
          <w:rFonts w:ascii="Courier New"/>
          <w:b/>
          <w:sz w:val="20"/>
        </w:rPr>
        <w:t>(+SSN)</w:t>
      </w:r>
    </w:p>
    <w:p w14:paraId="5ED2A33D" w14:textId="77777777" w:rsidR="00B271BF" w:rsidRDefault="00B271BF">
      <w:pPr>
        <w:pStyle w:val="BodyText"/>
        <w:spacing w:before="8"/>
        <w:rPr>
          <w:rFonts w:ascii="Courier New"/>
          <w:b/>
          <w:sz w:val="17"/>
        </w:rPr>
      </w:pPr>
    </w:p>
    <w:p w14:paraId="51CD3107" w14:textId="77777777" w:rsidR="00B271BF" w:rsidRDefault="001719C4">
      <w:pPr>
        <w:spacing w:before="94"/>
        <w:ind w:left="500"/>
        <w:rPr>
          <w:rFonts w:ascii="Arial"/>
          <w:b/>
        </w:rPr>
      </w:pPr>
      <w:r>
        <w:rPr>
          <w:rFonts w:ascii="Arial"/>
          <w:b/>
        </w:rPr>
        <w:t>Example of Compound Expression</w:t>
      </w:r>
    </w:p>
    <w:p w14:paraId="47DEB987" w14:textId="77777777" w:rsidR="00B271BF" w:rsidRDefault="00B271BF">
      <w:pPr>
        <w:pStyle w:val="BodyText"/>
        <w:spacing w:before="2"/>
        <w:rPr>
          <w:rFonts w:ascii="Arial"/>
          <w:b/>
        </w:rPr>
      </w:pPr>
    </w:p>
    <w:p w14:paraId="46803DAB" w14:textId="77777777" w:rsidR="00B271BF" w:rsidRDefault="001719C4">
      <w:pPr>
        <w:pStyle w:val="BodyText"/>
        <w:spacing w:before="1"/>
        <w:ind w:left="500"/>
      </w:pPr>
      <w:r>
        <w:t>An example of a computed expression containing several elements and operators is:</w:t>
      </w:r>
    </w:p>
    <w:p w14:paraId="40CAA9DB" w14:textId="77777777" w:rsidR="00B271BF" w:rsidRDefault="001719C4">
      <w:pPr>
        <w:spacing w:before="11" w:line="220" w:lineRule="exact"/>
        <w:ind w:left="979"/>
        <w:rPr>
          <w:rFonts w:ascii="Courier New"/>
          <w:sz w:val="20"/>
        </w:rPr>
      </w:pPr>
      <w:r>
        <w:rPr>
          <w:rFonts w:ascii="Courier New"/>
          <w:sz w:val="20"/>
        </w:rPr>
        <w:t>"Beds occupied: "_(NUMBER OF BEDS*OCCUPANCY PERCENTAGE/100)</w:t>
      </w:r>
    </w:p>
    <w:p w14:paraId="39E2FD24" w14:textId="77777777" w:rsidR="00B271BF" w:rsidRDefault="001719C4">
      <w:pPr>
        <w:pStyle w:val="BodyText"/>
        <w:ind w:left="500" w:right="1004"/>
      </w:pPr>
      <w:r>
        <w:t>First, the part within the parentheses is evaluated. NUMBER OF BEDS and OCCUPANCY PERCENTAGE are field names. Their contents are multiplied and the result is divided by 100. That result is concatenated with the literal string "Beds occupied: " giving a result like:</w:t>
      </w:r>
    </w:p>
    <w:p w14:paraId="54162BF6" w14:textId="77777777" w:rsidR="00B271BF" w:rsidRDefault="001719C4">
      <w:pPr>
        <w:spacing w:before="6"/>
        <w:ind w:left="979"/>
        <w:rPr>
          <w:rFonts w:ascii="Courier New"/>
          <w:sz w:val="20"/>
        </w:rPr>
      </w:pPr>
      <w:r>
        <w:rPr>
          <w:rFonts w:ascii="Courier New"/>
          <w:sz w:val="20"/>
        </w:rPr>
        <w:t>Beds occupied: 484</w:t>
      </w:r>
    </w:p>
    <w:p w14:paraId="71A16D0E" w14:textId="77777777" w:rsidR="00B271BF" w:rsidRDefault="00B271BF">
      <w:pPr>
        <w:rPr>
          <w:rFonts w:ascii="Courier New"/>
          <w:sz w:val="20"/>
        </w:rPr>
        <w:sectPr w:rsidR="00B271BF">
          <w:headerReference w:type="default" r:id="rId100"/>
          <w:footerReference w:type="default" r:id="rId101"/>
          <w:pgSz w:w="12240" w:h="15840"/>
          <w:pgMar w:top="1360" w:right="780" w:bottom="1120" w:left="1300" w:header="0" w:footer="930" w:gutter="0"/>
          <w:pgNumType w:start="46"/>
          <w:cols w:space="720"/>
        </w:sectPr>
      </w:pPr>
    </w:p>
    <w:p w14:paraId="58E1B97B" w14:textId="77777777" w:rsidR="00B271BF" w:rsidRDefault="001719C4">
      <w:pPr>
        <w:pStyle w:val="Heading3"/>
        <w:spacing w:before="76" w:line="274" w:lineRule="exact"/>
      </w:pPr>
      <w:r>
        <w:lastRenderedPageBreak/>
        <w:t>Boolean Logic Primer for Clinical Reminders</w:t>
      </w:r>
    </w:p>
    <w:p w14:paraId="66958636" w14:textId="77777777" w:rsidR="00B271BF" w:rsidRDefault="001719C4">
      <w:pPr>
        <w:spacing w:line="274" w:lineRule="exact"/>
        <w:ind w:left="500"/>
        <w:rPr>
          <w:i/>
          <w:sz w:val="24"/>
        </w:rPr>
      </w:pPr>
      <w:r>
        <w:rPr>
          <w:i/>
          <w:sz w:val="24"/>
        </w:rPr>
        <w:t>Thanks to Terri Murphy, Durham VAMC, 9/26/01</w:t>
      </w:r>
    </w:p>
    <w:p w14:paraId="114AC05A" w14:textId="77777777" w:rsidR="00B271BF" w:rsidRDefault="00B271BF">
      <w:pPr>
        <w:pStyle w:val="BodyText"/>
        <w:rPr>
          <w:i/>
        </w:rPr>
      </w:pPr>
    </w:p>
    <w:p w14:paraId="7BC20466" w14:textId="77777777" w:rsidR="00B271BF" w:rsidRDefault="001719C4">
      <w:pPr>
        <w:pStyle w:val="ListParagraph"/>
        <w:numPr>
          <w:ilvl w:val="0"/>
          <w:numId w:val="1"/>
        </w:numPr>
        <w:tabs>
          <w:tab w:val="left" w:pos="860"/>
        </w:tabs>
        <w:ind w:right="1700"/>
        <w:jc w:val="left"/>
        <w:rPr>
          <w:sz w:val="24"/>
        </w:rPr>
      </w:pPr>
      <w:r>
        <w:rPr>
          <w:sz w:val="24"/>
        </w:rPr>
        <w:t>Findings are either found/present/true for a given patient at a given time, or not (0=not found,</w:t>
      </w:r>
      <w:r>
        <w:rPr>
          <w:spacing w:val="-1"/>
          <w:sz w:val="24"/>
        </w:rPr>
        <w:t xml:space="preserve"> </w:t>
      </w:r>
      <w:r>
        <w:rPr>
          <w:sz w:val="24"/>
        </w:rPr>
        <w:t>1=found).</w:t>
      </w:r>
    </w:p>
    <w:p w14:paraId="5D2FB6BD" w14:textId="77777777" w:rsidR="00B271BF" w:rsidRDefault="001719C4">
      <w:pPr>
        <w:pStyle w:val="ListParagraph"/>
        <w:numPr>
          <w:ilvl w:val="0"/>
          <w:numId w:val="1"/>
        </w:numPr>
        <w:tabs>
          <w:tab w:val="left" w:pos="860"/>
        </w:tabs>
        <w:spacing w:before="121"/>
        <w:ind w:right="1194"/>
        <w:jc w:val="left"/>
        <w:rPr>
          <w:sz w:val="24"/>
        </w:rPr>
      </w:pPr>
      <w:r>
        <w:rPr>
          <w:sz w:val="24"/>
        </w:rPr>
        <w:t>Logic statements join a series of findings together to form an equation that is</w:t>
      </w:r>
      <w:r>
        <w:rPr>
          <w:spacing w:val="-20"/>
          <w:sz w:val="24"/>
        </w:rPr>
        <w:t xml:space="preserve"> </w:t>
      </w:r>
      <w:r>
        <w:rPr>
          <w:sz w:val="24"/>
          <w:u w:val="single"/>
        </w:rPr>
        <w:t>overall</w:t>
      </w:r>
      <w:r>
        <w:rPr>
          <w:sz w:val="24"/>
        </w:rPr>
        <w:t xml:space="preserve"> either true or</w:t>
      </w:r>
      <w:r>
        <w:rPr>
          <w:spacing w:val="-4"/>
          <w:sz w:val="24"/>
        </w:rPr>
        <w:t xml:space="preserve"> </w:t>
      </w:r>
      <w:r>
        <w:rPr>
          <w:sz w:val="24"/>
        </w:rPr>
        <w:t>not.</w:t>
      </w:r>
    </w:p>
    <w:p w14:paraId="0A8249E7" w14:textId="77777777" w:rsidR="00B271BF" w:rsidRDefault="001719C4">
      <w:pPr>
        <w:pStyle w:val="ListParagraph"/>
        <w:numPr>
          <w:ilvl w:val="0"/>
          <w:numId w:val="1"/>
        </w:numPr>
        <w:tabs>
          <w:tab w:val="left" w:pos="860"/>
        </w:tabs>
        <w:spacing w:before="120"/>
        <w:jc w:val="left"/>
        <w:rPr>
          <w:sz w:val="24"/>
        </w:rPr>
      </w:pPr>
      <w:r>
        <w:rPr>
          <w:sz w:val="24"/>
        </w:rPr>
        <w:t>There are four ways to join findings in this logic</w:t>
      </w:r>
      <w:r>
        <w:rPr>
          <w:spacing w:val="-3"/>
          <w:sz w:val="24"/>
        </w:rPr>
        <w:t xml:space="preserve"> </w:t>
      </w:r>
      <w:r>
        <w:rPr>
          <w:sz w:val="24"/>
        </w:rPr>
        <w:t>statement:</w:t>
      </w:r>
    </w:p>
    <w:p w14:paraId="4359E335" w14:textId="77777777" w:rsidR="00B271BF" w:rsidRDefault="001719C4">
      <w:pPr>
        <w:pStyle w:val="ListParagraph"/>
        <w:numPr>
          <w:ilvl w:val="1"/>
          <w:numId w:val="1"/>
        </w:numPr>
        <w:tabs>
          <w:tab w:val="left" w:pos="1580"/>
        </w:tabs>
        <w:spacing w:before="120"/>
        <w:ind w:right="1384"/>
        <w:rPr>
          <w:sz w:val="24"/>
        </w:rPr>
      </w:pPr>
      <w:r>
        <w:rPr>
          <w:sz w:val="24"/>
        </w:rPr>
        <w:t>AND (&amp;): FI(1)&amp;FI(2) means that both findings 1 and 2 must be found for this overall logic statement to be</w:t>
      </w:r>
      <w:r>
        <w:rPr>
          <w:spacing w:val="-3"/>
          <w:sz w:val="24"/>
        </w:rPr>
        <w:t xml:space="preserve"> </w:t>
      </w:r>
      <w:r>
        <w:rPr>
          <w:sz w:val="24"/>
        </w:rPr>
        <w:t>true.</w:t>
      </w:r>
    </w:p>
    <w:p w14:paraId="6A6E3C3F" w14:textId="77777777" w:rsidR="00B271BF" w:rsidRDefault="001719C4">
      <w:pPr>
        <w:pStyle w:val="ListParagraph"/>
        <w:numPr>
          <w:ilvl w:val="1"/>
          <w:numId w:val="1"/>
        </w:numPr>
        <w:tabs>
          <w:tab w:val="left" w:pos="1580"/>
        </w:tabs>
        <w:spacing w:before="120"/>
        <w:ind w:right="1347"/>
        <w:rPr>
          <w:sz w:val="24"/>
        </w:rPr>
      </w:pPr>
      <w:r>
        <w:rPr>
          <w:sz w:val="24"/>
        </w:rPr>
        <w:t>OR (!): FI(1)!FI(2) means that if either finding 1 or finding 2 is found,</w:t>
      </w:r>
      <w:r>
        <w:rPr>
          <w:spacing w:val="-20"/>
          <w:sz w:val="24"/>
        </w:rPr>
        <w:t xml:space="preserve"> </w:t>
      </w:r>
      <w:r>
        <w:rPr>
          <w:sz w:val="24"/>
        </w:rPr>
        <w:t>then the overall logic statement is</w:t>
      </w:r>
      <w:r>
        <w:rPr>
          <w:spacing w:val="-3"/>
          <w:sz w:val="24"/>
        </w:rPr>
        <w:t xml:space="preserve"> </w:t>
      </w:r>
      <w:r>
        <w:rPr>
          <w:sz w:val="24"/>
        </w:rPr>
        <w:t>true.</w:t>
      </w:r>
    </w:p>
    <w:p w14:paraId="220A2E7B" w14:textId="77777777" w:rsidR="00B271BF" w:rsidRDefault="001719C4">
      <w:pPr>
        <w:pStyle w:val="ListParagraph"/>
        <w:numPr>
          <w:ilvl w:val="1"/>
          <w:numId w:val="1"/>
        </w:numPr>
        <w:tabs>
          <w:tab w:val="left" w:pos="1580"/>
        </w:tabs>
        <w:spacing w:before="120"/>
        <w:ind w:right="1222"/>
        <w:rPr>
          <w:sz w:val="24"/>
        </w:rPr>
      </w:pPr>
      <w:r>
        <w:rPr>
          <w:sz w:val="24"/>
        </w:rPr>
        <w:t>AND NOT (&amp;’): FI(1)&amp;’FI(2) means that finding 1 must be found and also finding 2 is not found. Both of these must occur for this overall statement</w:t>
      </w:r>
      <w:r>
        <w:rPr>
          <w:spacing w:val="-17"/>
          <w:sz w:val="24"/>
        </w:rPr>
        <w:t xml:space="preserve"> </w:t>
      </w:r>
      <w:r>
        <w:rPr>
          <w:sz w:val="24"/>
        </w:rPr>
        <w:t>to be</w:t>
      </w:r>
      <w:r>
        <w:rPr>
          <w:spacing w:val="-2"/>
          <w:sz w:val="24"/>
        </w:rPr>
        <w:t xml:space="preserve"> </w:t>
      </w:r>
      <w:r>
        <w:rPr>
          <w:sz w:val="24"/>
        </w:rPr>
        <w:t>true.</w:t>
      </w:r>
    </w:p>
    <w:p w14:paraId="7BA5E63E" w14:textId="77777777" w:rsidR="00B271BF" w:rsidRDefault="001719C4">
      <w:pPr>
        <w:pStyle w:val="ListParagraph"/>
        <w:numPr>
          <w:ilvl w:val="1"/>
          <w:numId w:val="1"/>
        </w:numPr>
        <w:tabs>
          <w:tab w:val="left" w:pos="1580"/>
        </w:tabs>
        <w:spacing w:before="120"/>
        <w:ind w:right="1165"/>
        <w:rPr>
          <w:sz w:val="24"/>
        </w:rPr>
      </w:pPr>
      <w:r>
        <w:rPr>
          <w:sz w:val="24"/>
        </w:rPr>
        <w:t>OR NOT (!’): FI(1)!’FI(2) means that finding 1 must be found or finding 2 is not found. If either of these occur, the overall logic statement is</w:t>
      </w:r>
      <w:r>
        <w:rPr>
          <w:spacing w:val="-11"/>
          <w:sz w:val="24"/>
        </w:rPr>
        <w:t xml:space="preserve"> </w:t>
      </w:r>
      <w:r>
        <w:rPr>
          <w:sz w:val="24"/>
        </w:rPr>
        <w:t>true.</w:t>
      </w:r>
    </w:p>
    <w:p w14:paraId="267ED641" w14:textId="77777777" w:rsidR="00B271BF" w:rsidRDefault="001719C4">
      <w:pPr>
        <w:pStyle w:val="ListParagraph"/>
        <w:numPr>
          <w:ilvl w:val="0"/>
          <w:numId w:val="1"/>
        </w:numPr>
        <w:tabs>
          <w:tab w:val="left" w:pos="1220"/>
        </w:tabs>
        <w:spacing w:before="120"/>
        <w:ind w:left="1220" w:right="1073"/>
        <w:jc w:val="left"/>
        <w:rPr>
          <w:sz w:val="24"/>
        </w:rPr>
      </w:pPr>
      <w:r>
        <w:rPr>
          <w:sz w:val="24"/>
        </w:rPr>
        <w:t>There is a default way that these logic statements are formed, done by the computer, with the findings loaded into the logic statement in the order in which they are entered into the reminder definition. The computer works from left to right to work out the logic statement. This can have unintended consequences. For example, it is not always enough to give a finding an AND to be sure that</w:t>
      </w:r>
      <w:r>
        <w:rPr>
          <w:spacing w:val="-20"/>
          <w:sz w:val="24"/>
        </w:rPr>
        <w:t xml:space="preserve"> </w:t>
      </w:r>
      <w:r>
        <w:rPr>
          <w:sz w:val="24"/>
        </w:rPr>
        <w:t>this finding has to be present for the overall logic statement to be true. For example, let’s say FI(1) is not found (=0), FI(2) is found (=1) and FI(3) is found</w:t>
      </w:r>
      <w:r>
        <w:rPr>
          <w:spacing w:val="-14"/>
          <w:sz w:val="24"/>
        </w:rPr>
        <w:t xml:space="preserve"> </w:t>
      </w:r>
      <w:r>
        <w:rPr>
          <w:sz w:val="24"/>
        </w:rPr>
        <w:t>(=1).</w:t>
      </w:r>
    </w:p>
    <w:p w14:paraId="6AEE4DA8" w14:textId="77777777" w:rsidR="00B271BF" w:rsidRDefault="001719C4">
      <w:pPr>
        <w:pStyle w:val="BodyText"/>
        <w:spacing w:before="120"/>
        <w:ind w:left="1940" w:right="1388" w:hanging="360"/>
      </w:pPr>
      <w:r>
        <w:t>a. FI(1)&amp;FI(2)!FI(3) would be evaluated as overall true, even though FI(1) which was given an AND in the logic field is not found</w:t>
      </w:r>
    </w:p>
    <w:p w14:paraId="53262243" w14:textId="77777777" w:rsidR="00B271BF" w:rsidRDefault="001719C4">
      <w:pPr>
        <w:pStyle w:val="ListParagraph"/>
        <w:numPr>
          <w:ilvl w:val="0"/>
          <w:numId w:val="1"/>
        </w:numPr>
        <w:tabs>
          <w:tab w:val="left" w:pos="1220"/>
        </w:tabs>
        <w:spacing w:before="120"/>
        <w:ind w:left="1220" w:right="1075"/>
        <w:jc w:val="left"/>
        <w:rPr>
          <w:sz w:val="24"/>
        </w:rPr>
      </w:pPr>
      <w:r>
        <w:rPr>
          <w:sz w:val="24"/>
        </w:rPr>
        <w:t>The way around this is to do customized logic, by either changing the order of</w:t>
      </w:r>
      <w:r>
        <w:rPr>
          <w:spacing w:val="-20"/>
          <w:sz w:val="24"/>
        </w:rPr>
        <w:t xml:space="preserve"> </w:t>
      </w:r>
      <w:r>
        <w:rPr>
          <w:sz w:val="24"/>
        </w:rPr>
        <w:t>the findings in the logic statement OR by adding parentheses. The computer calculates the results of things within parentheses first, then goes back and moves from left to right; so, in the example above the outcome is changed with the addition of</w:t>
      </w:r>
      <w:r>
        <w:rPr>
          <w:spacing w:val="-2"/>
          <w:sz w:val="24"/>
        </w:rPr>
        <w:t xml:space="preserve"> </w:t>
      </w:r>
      <w:r>
        <w:rPr>
          <w:sz w:val="24"/>
        </w:rPr>
        <w:t>parentheses:</w:t>
      </w:r>
    </w:p>
    <w:p w14:paraId="78FD4478" w14:textId="77777777" w:rsidR="00B271BF" w:rsidRDefault="001719C4">
      <w:pPr>
        <w:pStyle w:val="ListParagraph"/>
        <w:numPr>
          <w:ilvl w:val="1"/>
          <w:numId w:val="1"/>
        </w:numPr>
        <w:tabs>
          <w:tab w:val="left" w:pos="2300"/>
        </w:tabs>
        <w:spacing w:before="120"/>
        <w:ind w:left="2300" w:right="1127"/>
        <w:rPr>
          <w:sz w:val="24"/>
        </w:rPr>
      </w:pPr>
      <w:r>
        <w:rPr>
          <w:sz w:val="24"/>
        </w:rPr>
        <w:t>FI(1)&amp;(FI(2)!FI(3)) would be evaluated as not true because finding 1 is not found. The steps the computer takes are first: FI(2)!FI(3)=</w:t>
      </w:r>
      <w:r>
        <w:rPr>
          <w:spacing w:val="-20"/>
          <w:sz w:val="24"/>
        </w:rPr>
        <w:t xml:space="preserve"> </w:t>
      </w:r>
      <w:r>
        <w:rPr>
          <w:sz w:val="24"/>
        </w:rPr>
        <w:t>true, then FI(1)&amp;(true)=not true, because finding 1 is not found</w:t>
      </w:r>
      <w:r>
        <w:rPr>
          <w:rFonts w:ascii="Arial"/>
          <w:color w:val="0000FF"/>
          <w:sz w:val="20"/>
        </w:rPr>
        <w:t xml:space="preserve">. </w:t>
      </w:r>
      <w:r>
        <w:rPr>
          <w:sz w:val="24"/>
        </w:rPr>
        <w:t>In this case, giving FI(1) in the logic field worked as</w:t>
      </w:r>
      <w:r>
        <w:rPr>
          <w:spacing w:val="-6"/>
          <w:sz w:val="24"/>
        </w:rPr>
        <w:t xml:space="preserve"> </w:t>
      </w:r>
      <w:r>
        <w:rPr>
          <w:sz w:val="24"/>
        </w:rPr>
        <w:t>intended.</w:t>
      </w:r>
    </w:p>
    <w:p w14:paraId="2738B185" w14:textId="77777777" w:rsidR="00B271BF" w:rsidRDefault="001719C4">
      <w:pPr>
        <w:pStyle w:val="ListParagraph"/>
        <w:numPr>
          <w:ilvl w:val="0"/>
          <w:numId w:val="1"/>
        </w:numPr>
        <w:tabs>
          <w:tab w:val="left" w:pos="1220"/>
        </w:tabs>
        <w:spacing w:before="120"/>
        <w:ind w:left="1220" w:right="1106"/>
        <w:jc w:val="left"/>
        <w:rPr>
          <w:sz w:val="24"/>
        </w:rPr>
      </w:pPr>
      <w:r>
        <w:rPr>
          <w:sz w:val="24"/>
        </w:rPr>
        <w:t>This may be overly simplistic, but the way I think of it is to have a series of AND or AND NOTs in the cohort logic (ORs or OR NOTS can be inside parentheses) and a series of ORs in the resolution logic (ANDs, AND NOTs can be inside parentheses). This works for me, but each logic statement needs to be evaluated individually.</w:t>
      </w:r>
    </w:p>
    <w:sectPr w:rsidR="00B271BF">
      <w:headerReference w:type="default" r:id="rId102"/>
      <w:footerReference w:type="default" r:id="rId103"/>
      <w:pgSz w:w="12240" w:h="15840"/>
      <w:pgMar w:top="1360" w:right="780" w:bottom="1120" w:left="1300" w:header="0" w:footer="930" w:gutter="0"/>
      <w:pgNumType w:start="4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5BD3F" w14:textId="77777777" w:rsidR="00BB6A21" w:rsidRDefault="00BB6A21">
      <w:r>
        <w:separator/>
      </w:r>
    </w:p>
  </w:endnote>
  <w:endnote w:type="continuationSeparator" w:id="0">
    <w:p w14:paraId="784223B1" w14:textId="77777777" w:rsidR="00BB6A21" w:rsidRDefault="00BB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r_ansi">
    <w:panose1 w:val="020B06090202020202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92E23" w14:textId="77777777" w:rsidR="00302BA4" w:rsidRDefault="00302BA4">
    <w:pPr>
      <w:pStyle w:val="BodyText"/>
      <w:spacing w:line="14" w:lineRule="auto"/>
      <w:rPr>
        <w:sz w:val="20"/>
      </w:rPr>
    </w:pPr>
    <w:r>
      <w:pict w14:anchorId="460B4938">
        <v:line id="_x0000_s2186" style="position:absolute;z-index:-255383552;mso-position-horizontal-relative:page;mso-position-vertical-relative:page" from="79.9pt,731.75pt" to="568.45pt,731.75pt" strokeweight=".48pt">
          <w10:wrap anchorx="page" anchory="page"/>
        </v:line>
      </w:pict>
    </w:r>
    <w:r>
      <w:pict w14:anchorId="3A04B10D">
        <v:shapetype id="_x0000_t202" coordsize="21600,21600" o:spt="202" path="m,l,21600r21600,l21600,xe">
          <v:stroke joinstyle="miter"/>
          <v:path gradientshapeok="t" o:connecttype="rect"/>
        </v:shapetype>
        <v:shape id="_x0000_s2185" type="#_x0000_t202" style="position:absolute;margin-left:80.35pt;margin-top:732.2pt;width:42.7pt;height:13.05pt;z-index:-255382528;mso-position-horizontal-relative:page;mso-position-vertical-relative:page" filled="f" stroked="f">
          <v:textbox inset="0,0,0,0">
            <w:txbxContent>
              <w:p w14:paraId="3669C1C6" w14:textId="77777777" w:rsidR="00302BA4" w:rsidRDefault="00302BA4">
                <w:pPr>
                  <w:spacing w:before="10"/>
                  <w:ind w:left="20"/>
                  <w:rPr>
                    <w:sz w:val="20"/>
                  </w:rPr>
                </w:pPr>
                <w:r>
                  <w:rPr>
                    <w:sz w:val="20"/>
                  </w:rPr>
                  <w:t>7/23/2014</w:t>
                </w:r>
              </w:p>
            </w:txbxContent>
          </v:textbox>
          <w10:wrap anchorx="page" anchory="page"/>
        </v:shape>
      </w:pict>
    </w:r>
    <w:r>
      <w:pict w14:anchorId="6109130B">
        <v:shape id="_x0000_s2184" type="#_x0000_t202" style="position:absolute;margin-left:207.7pt;margin-top:732.2pt;width:196.6pt;height:13.05pt;z-index:-255381504;mso-position-horizontal-relative:page;mso-position-vertical-relative:page" filled="f" stroked="f">
          <v:textbox inset="0,0,0,0">
            <w:txbxContent>
              <w:p w14:paraId="137041CC" w14:textId="77777777" w:rsidR="00302BA4" w:rsidRDefault="00302BA4">
                <w:pPr>
                  <w:spacing w:before="10"/>
                  <w:ind w:left="20"/>
                  <w:rPr>
                    <w:sz w:val="20"/>
                  </w:rPr>
                </w:pPr>
                <w:r>
                  <w:rPr>
                    <w:sz w:val="20"/>
                  </w:rPr>
                  <w:t>Clinical Reminders V. 2.0*26 Technical Manual</w:t>
                </w:r>
              </w:p>
            </w:txbxContent>
          </v:textbox>
          <w10:wrap anchorx="page" anchory="page"/>
        </v:shape>
      </w:pict>
    </w:r>
    <w:r>
      <w:pict w14:anchorId="342C663D">
        <v:shape id="_x0000_s2183" type="#_x0000_t202" style="position:absolute;margin-left:524.3pt;margin-top:732.2pt;width:14.3pt;height:13.05pt;z-index:-255380480;mso-position-horizontal-relative:page;mso-position-vertical-relative:page" filled="f" stroked="f">
          <v:textbox inset="0,0,0,0">
            <w:txbxContent>
              <w:p w14:paraId="06B8377F" w14:textId="77777777" w:rsidR="00302BA4" w:rsidRDefault="00302BA4">
                <w:pPr>
                  <w:spacing w:before="10"/>
                  <w:ind w:left="60"/>
                  <w:rPr>
                    <w:sz w:val="20"/>
                  </w:rPr>
                </w:pPr>
                <w:r>
                  <w:fldChar w:fldCharType="begin"/>
                </w:r>
                <w:r>
                  <w:rPr>
                    <w:sz w:val="20"/>
                  </w:rPr>
                  <w:instrText xml:space="preserve"> PAGE  \* roman </w:instrText>
                </w:r>
                <w:r>
                  <w:fldChar w:fldCharType="separate"/>
                </w:r>
                <w:r>
                  <w:t>iii</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54392" w14:textId="77777777" w:rsidR="00302BA4" w:rsidRDefault="00302BA4">
    <w:pPr>
      <w:pStyle w:val="BodyText"/>
      <w:spacing w:line="14" w:lineRule="auto"/>
      <w:rPr>
        <w:sz w:val="20"/>
      </w:rPr>
    </w:pPr>
    <w:r>
      <w:pict w14:anchorId="5DAD1A07">
        <v:line id="_x0000_s2146" style="position:absolute;z-index:-255342592;mso-position-horizontal-relative:page;mso-position-vertical-relative:page" from="97.9pt,731.75pt" to="550.45pt,731.75pt" strokeweight=".48pt">
          <w10:wrap anchorx="page" anchory="page"/>
        </v:line>
      </w:pict>
    </w:r>
    <w:r>
      <w:pict w14:anchorId="54CC5815">
        <v:shapetype id="_x0000_t202" coordsize="21600,21600" o:spt="202" path="m,l,21600r21600,l21600,xe">
          <v:stroke joinstyle="miter"/>
          <v:path gradientshapeok="t" o:connecttype="rect"/>
        </v:shapetype>
        <v:shape id="_x0000_s2145" type="#_x0000_t202" style="position:absolute;margin-left:98.35pt;margin-top:732.2pt;width:42.7pt;height:13.05pt;z-index:-255341568;mso-position-horizontal-relative:page;mso-position-vertical-relative:page" filled="f" stroked="f">
          <v:textbox inset="0,0,0,0">
            <w:txbxContent>
              <w:p w14:paraId="406ADD55" w14:textId="77777777" w:rsidR="00302BA4" w:rsidRDefault="00302BA4">
                <w:pPr>
                  <w:spacing w:before="10"/>
                  <w:ind w:left="20"/>
                  <w:rPr>
                    <w:sz w:val="20"/>
                  </w:rPr>
                </w:pPr>
                <w:r>
                  <w:rPr>
                    <w:sz w:val="20"/>
                  </w:rPr>
                  <w:t>7/23/2014</w:t>
                </w:r>
              </w:p>
            </w:txbxContent>
          </v:textbox>
          <w10:wrap anchorx="page" anchory="page"/>
        </v:shape>
      </w:pict>
    </w:r>
    <w:r>
      <w:pict w14:anchorId="3E5C0541">
        <v:shape id="_x0000_s2144" type="#_x0000_t202" style="position:absolute;margin-left:225.7pt;margin-top:732.2pt;width:196.6pt;height:13.05pt;z-index:-255340544;mso-position-horizontal-relative:page;mso-position-vertical-relative:page" filled="f" stroked="f">
          <v:textbox inset="0,0,0,0">
            <w:txbxContent>
              <w:p w14:paraId="1B49ED35" w14:textId="77777777" w:rsidR="00302BA4" w:rsidRDefault="00302BA4">
                <w:pPr>
                  <w:spacing w:before="10"/>
                  <w:ind w:left="20"/>
                  <w:rPr>
                    <w:sz w:val="20"/>
                  </w:rPr>
                </w:pPr>
                <w:r>
                  <w:rPr>
                    <w:sz w:val="20"/>
                  </w:rPr>
                  <w:t>Clinical Reminders V. 2.0*26 Technical Manual</w:t>
                </w:r>
              </w:p>
            </w:txbxContent>
          </v:textbox>
          <w10:wrap anchorx="page" anchory="page"/>
        </v:shape>
      </w:pict>
    </w:r>
    <w:r>
      <w:pict w14:anchorId="6B427078">
        <v:shape id="_x0000_s2143" type="#_x0000_t202" style="position:absolute;margin-left:540.6pt;margin-top:732.2pt;width:16.1pt;height:13.05pt;z-index:-255339520;mso-position-horizontal-relative:page;mso-position-vertical-relative:page" filled="f" stroked="f">
          <v:textbox inset="0,0,0,0">
            <w:txbxContent>
              <w:p w14:paraId="5A209145" w14:textId="77777777" w:rsidR="00302BA4" w:rsidRDefault="00302BA4">
                <w:pPr>
                  <w:spacing w:before="10"/>
                  <w:ind w:left="60"/>
                  <w:rPr>
                    <w:sz w:val="20"/>
                  </w:rPr>
                </w:pPr>
                <w:r>
                  <w:fldChar w:fldCharType="begin"/>
                </w:r>
                <w:r>
                  <w:rPr>
                    <w:sz w:val="20"/>
                  </w:rPr>
                  <w:instrText xml:space="preserve"> PAGE </w:instrText>
                </w:r>
                <w:r>
                  <w:fldChar w:fldCharType="separate"/>
                </w:r>
                <w:r>
                  <w:t>18</w:t>
                </w:r>
                <w: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5E1EF" w14:textId="77777777" w:rsidR="00302BA4" w:rsidRDefault="00302BA4">
    <w:pPr>
      <w:pStyle w:val="BodyText"/>
      <w:spacing w:line="14" w:lineRule="auto"/>
      <w:rPr>
        <w:sz w:val="20"/>
      </w:rPr>
    </w:pPr>
    <w:r>
      <w:pict w14:anchorId="5E107654">
        <v:line id="_x0000_s2141" style="position:absolute;z-index:-255337472;mso-position-horizontal-relative:page;mso-position-vertical-relative:page" from="97.9pt,731.75pt" to="550.45pt,731.75pt" strokeweight=".48pt">
          <w10:wrap anchorx="page" anchory="page"/>
        </v:line>
      </w:pict>
    </w:r>
    <w:r>
      <w:pict w14:anchorId="38984B82">
        <v:shapetype id="_x0000_t202" coordsize="21600,21600" o:spt="202" path="m,l,21600r21600,l21600,xe">
          <v:stroke joinstyle="miter"/>
          <v:path gradientshapeok="t" o:connecttype="rect"/>
        </v:shapetype>
        <v:shape id="_x0000_s2140" type="#_x0000_t202" style="position:absolute;margin-left:98.35pt;margin-top:732.2pt;width:42.7pt;height:13.05pt;z-index:-255336448;mso-position-horizontal-relative:page;mso-position-vertical-relative:page" filled="f" stroked="f">
          <v:textbox inset="0,0,0,0">
            <w:txbxContent>
              <w:p w14:paraId="688796E2" w14:textId="77777777" w:rsidR="00302BA4" w:rsidRDefault="00302BA4">
                <w:pPr>
                  <w:spacing w:before="10"/>
                  <w:ind w:left="20"/>
                  <w:rPr>
                    <w:sz w:val="20"/>
                  </w:rPr>
                </w:pPr>
                <w:r>
                  <w:rPr>
                    <w:sz w:val="20"/>
                  </w:rPr>
                  <w:t>7/23/2014</w:t>
                </w:r>
              </w:p>
            </w:txbxContent>
          </v:textbox>
          <w10:wrap anchorx="page" anchory="page"/>
        </v:shape>
      </w:pict>
    </w:r>
    <w:r>
      <w:pict w14:anchorId="45958FA5">
        <v:shape id="_x0000_s2139" type="#_x0000_t202" style="position:absolute;margin-left:225.7pt;margin-top:732.2pt;width:196.6pt;height:13.05pt;z-index:-255335424;mso-position-horizontal-relative:page;mso-position-vertical-relative:page" filled="f" stroked="f">
          <v:textbox inset="0,0,0,0">
            <w:txbxContent>
              <w:p w14:paraId="00D6AC9B" w14:textId="77777777" w:rsidR="00302BA4" w:rsidRDefault="00302BA4">
                <w:pPr>
                  <w:spacing w:before="10"/>
                  <w:ind w:left="20"/>
                  <w:rPr>
                    <w:sz w:val="20"/>
                  </w:rPr>
                </w:pPr>
                <w:r>
                  <w:rPr>
                    <w:sz w:val="20"/>
                  </w:rPr>
                  <w:t>Clinical Reminders V. 2.0*26 Technical Manual</w:t>
                </w:r>
              </w:p>
            </w:txbxContent>
          </v:textbox>
          <w10:wrap anchorx="page" anchory="page"/>
        </v:shape>
      </w:pict>
    </w:r>
    <w:r>
      <w:pict w14:anchorId="15B4897B">
        <v:shape id="_x0000_s2138" type="#_x0000_t202" style="position:absolute;margin-left:540.6pt;margin-top:732.2pt;width:16.05pt;height:13.05pt;z-index:-255334400;mso-position-horizontal-relative:page;mso-position-vertical-relative:page" filled="f" stroked="f">
          <v:textbox inset="0,0,0,0">
            <w:txbxContent>
              <w:p w14:paraId="45D256FC" w14:textId="77777777" w:rsidR="00302BA4" w:rsidRDefault="00302BA4">
                <w:pPr>
                  <w:spacing w:before="10"/>
                  <w:ind w:left="60"/>
                  <w:rPr>
                    <w:sz w:val="20"/>
                  </w:rPr>
                </w:pPr>
                <w:r>
                  <w:fldChar w:fldCharType="begin"/>
                </w:r>
                <w:r>
                  <w:rPr>
                    <w:sz w:val="20"/>
                  </w:rPr>
                  <w:instrText xml:space="preserve"> PAGE </w:instrText>
                </w:r>
                <w:r>
                  <w:fldChar w:fldCharType="separate"/>
                </w:r>
                <w:r>
                  <w:t>19</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80142" w14:textId="77777777" w:rsidR="00302BA4" w:rsidRDefault="00302BA4">
    <w:pPr>
      <w:pStyle w:val="BodyText"/>
      <w:spacing w:line="14" w:lineRule="auto"/>
      <w:rPr>
        <w:sz w:val="17"/>
      </w:rPr>
    </w:pPr>
    <w:r>
      <w:pict w14:anchorId="4A0AF3AC">
        <v:line id="_x0000_s2137" style="position:absolute;z-index:-255333376;mso-position-horizontal-relative:page;mso-position-vertical-relative:page" from="97.9pt,731.75pt" to="550.45pt,731.75pt" strokeweight=".48pt">
          <w10:wrap anchorx="page" anchory="page"/>
        </v:line>
      </w:pict>
    </w:r>
    <w:r>
      <w:pict w14:anchorId="2132EBF9">
        <v:shapetype id="_x0000_t202" coordsize="21600,21600" o:spt="202" path="m,l,21600r21600,l21600,xe">
          <v:stroke joinstyle="miter"/>
          <v:path gradientshapeok="t" o:connecttype="rect"/>
        </v:shapetype>
        <v:shape id="_x0000_s2136" type="#_x0000_t202" style="position:absolute;margin-left:98.35pt;margin-top:732.2pt;width:42.7pt;height:13.05pt;z-index:-255332352;mso-position-horizontal-relative:page;mso-position-vertical-relative:page" filled="f" stroked="f">
          <v:textbox inset="0,0,0,0">
            <w:txbxContent>
              <w:p w14:paraId="4783FEB6" w14:textId="77777777" w:rsidR="00302BA4" w:rsidRDefault="00302BA4">
                <w:pPr>
                  <w:spacing w:before="10"/>
                  <w:ind w:left="20"/>
                  <w:rPr>
                    <w:sz w:val="20"/>
                  </w:rPr>
                </w:pPr>
                <w:r>
                  <w:rPr>
                    <w:sz w:val="20"/>
                  </w:rPr>
                  <w:t>7/23/2014</w:t>
                </w:r>
              </w:p>
            </w:txbxContent>
          </v:textbox>
          <w10:wrap anchorx="page" anchory="page"/>
        </v:shape>
      </w:pict>
    </w:r>
    <w:r>
      <w:pict w14:anchorId="399364CF">
        <v:shape id="_x0000_s2135" type="#_x0000_t202" style="position:absolute;margin-left:225.7pt;margin-top:732.2pt;width:196.6pt;height:13.05pt;z-index:-255331328;mso-position-horizontal-relative:page;mso-position-vertical-relative:page" filled="f" stroked="f">
          <v:textbox inset="0,0,0,0">
            <w:txbxContent>
              <w:p w14:paraId="0930D20D" w14:textId="77777777" w:rsidR="00302BA4" w:rsidRDefault="00302BA4">
                <w:pPr>
                  <w:spacing w:before="10"/>
                  <w:ind w:left="20"/>
                  <w:rPr>
                    <w:sz w:val="20"/>
                  </w:rPr>
                </w:pPr>
                <w:r>
                  <w:rPr>
                    <w:sz w:val="20"/>
                  </w:rPr>
                  <w:t>Clinical Reminders V. 2.0*26 Technical Manual</w:t>
                </w:r>
              </w:p>
            </w:txbxContent>
          </v:textbox>
          <w10:wrap anchorx="page" anchory="page"/>
        </v:shape>
      </w:pict>
    </w:r>
    <w:r>
      <w:pict w14:anchorId="668F1943">
        <v:shape id="_x0000_s2134" type="#_x0000_t202" style="position:absolute;margin-left:540.6pt;margin-top:732.2pt;width:16.1pt;height:13.05pt;z-index:-255330304;mso-position-horizontal-relative:page;mso-position-vertical-relative:page" filled="f" stroked="f">
          <v:textbox inset="0,0,0,0">
            <w:txbxContent>
              <w:p w14:paraId="0A671D5A" w14:textId="77777777" w:rsidR="00302BA4" w:rsidRDefault="00302BA4">
                <w:pPr>
                  <w:spacing w:before="10"/>
                  <w:ind w:left="60"/>
                  <w:rPr>
                    <w:sz w:val="20"/>
                  </w:rPr>
                </w:pPr>
                <w:r>
                  <w:fldChar w:fldCharType="begin"/>
                </w:r>
                <w:r>
                  <w:rPr>
                    <w:sz w:val="20"/>
                  </w:rPr>
                  <w:instrText xml:space="preserve"> PAGE </w:instrText>
                </w:r>
                <w:r>
                  <w:fldChar w:fldCharType="separate"/>
                </w:r>
                <w:r>
                  <w:t>23</w:t>
                </w:r>
                <w: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3D430" w14:textId="77777777" w:rsidR="00302BA4" w:rsidRDefault="00302BA4">
    <w:pPr>
      <w:pStyle w:val="BodyText"/>
      <w:spacing w:line="14" w:lineRule="auto"/>
      <w:rPr>
        <w:sz w:val="20"/>
      </w:rPr>
    </w:pPr>
    <w:r>
      <w:pict w14:anchorId="1AC904CC">
        <v:line id="_x0000_s2133" style="position:absolute;z-index:-255329280;mso-position-horizontal-relative:page;mso-position-vertical-relative:page" from="97.9pt,731.75pt" to="550.45pt,731.75pt" strokeweight=".48pt">
          <w10:wrap anchorx="page" anchory="page"/>
        </v:line>
      </w:pict>
    </w:r>
    <w:r>
      <w:pict w14:anchorId="2CC9B757">
        <v:shapetype id="_x0000_t202" coordsize="21600,21600" o:spt="202" path="m,l,21600r21600,l21600,xe">
          <v:stroke joinstyle="miter"/>
          <v:path gradientshapeok="t" o:connecttype="rect"/>
        </v:shapetype>
        <v:shape id="_x0000_s2132" type="#_x0000_t202" style="position:absolute;margin-left:98.35pt;margin-top:732.2pt;width:42.7pt;height:13.05pt;z-index:-255328256;mso-position-horizontal-relative:page;mso-position-vertical-relative:page" filled="f" stroked="f">
          <v:textbox inset="0,0,0,0">
            <w:txbxContent>
              <w:p w14:paraId="4654B04D" w14:textId="77777777" w:rsidR="00302BA4" w:rsidRDefault="00302BA4">
                <w:pPr>
                  <w:spacing w:before="10"/>
                  <w:ind w:left="20"/>
                  <w:rPr>
                    <w:sz w:val="20"/>
                  </w:rPr>
                </w:pPr>
                <w:r>
                  <w:rPr>
                    <w:sz w:val="20"/>
                  </w:rPr>
                  <w:t>7/23/2014</w:t>
                </w:r>
              </w:p>
            </w:txbxContent>
          </v:textbox>
          <w10:wrap anchorx="page" anchory="page"/>
        </v:shape>
      </w:pict>
    </w:r>
    <w:r>
      <w:pict w14:anchorId="518B450B">
        <v:shape id="_x0000_s2131" type="#_x0000_t202" style="position:absolute;margin-left:225.7pt;margin-top:732.2pt;width:196.6pt;height:13.05pt;z-index:-255327232;mso-position-horizontal-relative:page;mso-position-vertical-relative:page" filled="f" stroked="f">
          <v:textbox inset="0,0,0,0">
            <w:txbxContent>
              <w:p w14:paraId="2086FFF8" w14:textId="77777777" w:rsidR="00302BA4" w:rsidRDefault="00302BA4">
                <w:pPr>
                  <w:spacing w:before="10"/>
                  <w:ind w:left="20"/>
                  <w:rPr>
                    <w:sz w:val="20"/>
                  </w:rPr>
                </w:pPr>
                <w:r>
                  <w:rPr>
                    <w:sz w:val="20"/>
                  </w:rPr>
                  <w:t>Clinical Reminders V. 2.0*26 Technical Manual</w:t>
                </w:r>
              </w:p>
            </w:txbxContent>
          </v:textbox>
          <w10:wrap anchorx="page" anchory="page"/>
        </v:shape>
      </w:pict>
    </w:r>
    <w:r>
      <w:pict w14:anchorId="66E498ED">
        <v:shape id="_x0000_s2130" type="#_x0000_t202" style="position:absolute;margin-left:540.6pt;margin-top:732.2pt;width:16.1pt;height:13.05pt;z-index:-255326208;mso-position-horizontal-relative:page;mso-position-vertical-relative:page" filled="f" stroked="f">
          <v:textbox inset="0,0,0,0">
            <w:txbxContent>
              <w:p w14:paraId="5ADBB55A" w14:textId="77777777" w:rsidR="00302BA4" w:rsidRDefault="00302BA4">
                <w:pPr>
                  <w:spacing w:before="10"/>
                  <w:ind w:left="60"/>
                  <w:rPr>
                    <w:sz w:val="20"/>
                  </w:rPr>
                </w:pPr>
                <w:r>
                  <w:fldChar w:fldCharType="begin"/>
                </w:r>
                <w:r>
                  <w:rPr>
                    <w:sz w:val="20"/>
                  </w:rPr>
                  <w:instrText xml:space="preserve"> PAGE </w:instrText>
                </w:r>
                <w:r>
                  <w:fldChar w:fldCharType="separate"/>
                </w:r>
                <w:r>
                  <w:t>21</w:t>
                </w:r>
                <w: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AAF98" w14:textId="77777777" w:rsidR="00302BA4" w:rsidRDefault="00302BA4">
    <w:pPr>
      <w:pStyle w:val="BodyText"/>
      <w:spacing w:line="14" w:lineRule="auto"/>
      <w:rPr>
        <w:sz w:val="20"/>
      </w:rPr>
    </w:pPr>
    <w:r>
      <w:pict w14:anchorId="6ACBA572">
        <v:line id="_x0000_s2129" style="position:absolute;z-index:-255325184;mso-position-horizontal-relative:page;mso-position-vertical-relative:page" from="97.9pt,731.75pt" to="550.45pt,731.75pt" strokeweight=".48pt">
          <w10:wrap anchorx="page" anchory="page"/>
        </v:line>
      </w:pict>
    </w:r>
    <w:r>
      <w:pict w14:anchorId="2196EF17">
        <v:shapetype id="_x0000_t202" coordsize="21600,21600" o:spt="202" path="m,l,21600r21600,l21600,xe">
          <v:stroke joinstyle="miter"/>
          <v:path gradientshapeok="t" o:connecttype="rect"/>
        </v:shapetype>
        <v:shape id="_x0000_s2128" type="#_x0000_t202" style="position:absolute;margin-left:98.35pt;margin-top:732.2pt;width:42.7pt;height:13.05pt;z-index:-255324160;mso-position-horizontal-relative:page;mso-position-vertical-relative:page" filled="f" stroked="f">
          <v:textbox inset="0,0,0,0">
            <w:txbxContent>
              <w:p w14:paraId="7613CC59" w14:textId="77777777" w:rsidR="00302BA4" w:rsidRDefault="00302BA4">
                <w:pPr>
                  <w:spacing w:before="10"/>
                  <w:ind w:left="20"/>
                  <w:rPr>
                    <w:sz w:val="20"/>
                  </w:rPr>
                </w:pPr>
                <w:r>
                  <w:rPr>
                    <w:sz w:val="20"/>
                  </w:rPr>
                  <w:t>7/23/2014</w:t>
                </w:r>
              </w:p>
            </w:txbxContent>
          </v:textbox>
          <w10:wrap anchorx="page" anchory="page"/>
        </v:shape>
      </w:pict>
    </w:r>
    <w:r>
      <w:pict w14:anchorId="365F15C1">
        <v:shape id="_x0000_s2127" type="#_x0000_t202" style="position:absolute;margin-left:225.7pt;margin-top:732.2pt;width:196.6pt;height:13.05pt;z-index:-255323136;mso-position-horizontal-relative:page;mso-position-vertical-relative:page" filled="f" stroked="f">
          <v:textbox inset="0,0,0,0">
            <w:txbxContent>
              <w:p w14:paraId="61D1D835" w14:textId="77777777" w:rsidR="00302BA4" w:rsidRDefault="00302BA4">
                <w:pPr>
                  <w:spacing w:before="10"/>
                  <w:ind w:left="20"/>
                  <w:rPr>
                    <w:sz w:val="20"/>
                  </w:rPr>
                </w:pPr>
                <w:r>
                  <w:rPr>
                    <w:sz w:val="20"/>
                  </w:rPr>
                  <w:t>Clinical Reminders V. 2.0*26 Technical Manual</w:t>
                </w:r>
              </w:p>
            </w:txbxContent>
          </v:textbox>
          <w10:wrap anchorx="page" anchory="page"/>
        </v:shape>
      </w:pict>
    </w:r>
    <w:r>
      <w:pict w14:anchorId="78D26321">
        <v:shape id="_x0000_s2126" type="#_x0000_t202" style="position:absolute;margin-left:540.6pt;margin-top:732.2pt;width:16.1pt;height:13.05pt;z-index:-255322112;mso-position-horizontal-relative:page;mso-position-vertical-relative:page" filled="f" stroked="f">
          <v:textbox inset="0,0,0,0">
            <w:txbxContent>
              <w:p w14:paraId="6C0BA998" w14:textId="77777777" w:rsidR="00302BA4" w:rsidRDefault="00302BA4">
                <w:pPr>
                  <w:spacing w:before="10"/>
                  <w:ind w:left="60"/>
                  <w:rPr>
                    <w:sz w:val="20"/>
                  </w:rPr>
                </w:pPr>
                <w:r>
                  <w:fldChar w:fldCharType="begin"/>
                </w:r>
                <w:r>
                  <w:rPr>
                    <w:sz w:val="20"/>
                  </w:rPr>
                  <w:instrText xml:space="preserve"> PAGE </w:instrText>
                </w:r>
                <w:r>
                  <w:fldChar w:fldCharType="separate"/>
                </w:r>
                <w:r>
                  <w:t>22</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D0B49" w14:textId="77777777" w:rsidR="00302BA4" w:rsidRDefault="00302BA4">
    <w:pPr>
      <w:pStyle w:val="BodyText"/>
      <w:spacing w:line="14" w:lineRule="auto"/>
      <w:rPr>
        <w:sz w:val="20"/>
      </w:rPr>
    </w:pPr>
    <w:r>
      <w:pict w14:anchorId="3A31D6E9">
        <v:line id="_x0000_s2125" style="position:absolute;z-index:-255321088;mso-position-horizontal-relative:page;mso-position-vertical-relative:page" from="97.9pt,731.75pt" to="550.45pt,731.75pt" strokeweight=".48pt">
          <w10:wrap anchorx="page" anchory="page"/>
        </v:line>
      </w:pict>
    </w:r>
    <w:r>
      <w:pict w14:anchorId="250E6E1B">
        <v:shapetype id="_x0000_t202" coordsize="21600,21600" o:spt="202" path="m,l,21600r21600,l21600,xe">
          <v:stroke joinstyle="miter"/>
          <v:path gradientshapeok="t" o:connecttype="rect"/>
        </v:shapetype>
        <v:shape id="_x0000_s2124" type="#_x0000_t202" style="position:absolute;margin-left:98.35pt;margin-top:732.2pt;width:42.7pt;height:13.05pt;z-index:-255320064;mso-position-horizontal-relative:page;mso-position-vertical-relative:page" filled="f" stroked="f">
          <v:textbox inset="0,0,0,0">
            <w:txbxContent>
              <w:p w14:paraId="4A1AF074" w14:textId="77777777" w:rsidR="00302BA4" w:rsidRDefault="00302BA4">
                <w:pPr>
                  <w:spacing w:before="10"/>
                  <w:ind w:left="20"/>
                  <w:rPr>
                    <w:sz w:val="20"/>
                  </w:rPr>
                </w:pPr>
                <w:r>
                  <w:rPr>
                    <w:sz w:val="20"/>
                  </w:rPr>
                  <w:t>7/23/2014</w:t>
                </w:r>
              </w:p>
            </w:txbxContent>
          </v:textbox>
          <w10:wrap anchorx="page" anchory="page"/>
        </v:shape>
      </w:pict>
    </w:r>
    <w:r>
      <w:pict w14:anchorId="35A2C3E5">
        <v:shape id="_x0000_s2123" type="#_x0000_t202" style="position:absolute;margin-left:225.7pt;margin-top:732.2pt;width:196.6pt;height:13.05pt;z-index:-255319040;mso-position-horizontal-relative:page;mso-position-vertical-relative:page" filled="f" stroked="f">
          <v:textbox inset="0,0,0,0">
            <w:txbxContent>
              <w:p w14:paraId="13D632E7" w14:textId="77777777" w:rsidR="00302BA4" w:rsidRDefault="00302BA4">
                <w:pPr>
                  <w:spacing w:before="10"/>
                  <w:ind w:left="20"/>
                  <w:rPr>
                    <w:sz w:val="20"/>
                  </w:rPr>
                </w:pPr>
                <w:r>
                  <w:rPr>
                    <w:sz w:val="20"/>
                  </w:rPr>
                  <w:t>Clinical Reminders V. 2.0*26 Technical Manual</w:t>
                </w:r>
              </w:p>
            </w:txbxContent>
          </v:textbox>
          <w10:wrap anchorx="page" anchory="page"/>
        </v:shape>
      </w:pict>
    </w:r>
    <w:r>
      <w:pict w14:anchorId="404209F9">
        <v:shape id="_x0000_s2122" type="#_x0000_t202" style="position:absolute;margin-left:540.6pt;margin-top:732.2pt;width:16.1pt;height:13.05pt;z-index:-255318016;mso-position-horizontal-relative:page;mso-position-vertical-relative:page" filled="f" stroked="f">
          <v:textbox inset="0,0,0,0">
            <w:txbxContent>
              <w:p w14:paraId="066F3799" w14:textId="77777777" w:rsidR="00302BA4" w:rsidRDefault="00302BA4">
                <w:pPr>
                  <w:spacing w:before="10"/>
                  <w:ind w:left="60"/>
                  <w:rPr>
                    <w:sz w:val="20"/>
                  </w:rPr>
                </w:pPr>
                <w:r>
                  <w:fldChar w:fldCharType="begin"/>
                </w:r>
                <w:r>
                  <w:rPr>
                    <w:sz w:val="20"/>
                  </w:rPr>
                  <w:instrText xml:space="preserve"> PAGE </w:instrText>
                </w:r>
                <w:r>
                  <w:fldChar w:fldCharType="separate"/>
                </w:r>
                <w:r>
                  <w:t>23</w:t>
                </w:r>
                <w: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778A2" w14:textId="77777777" w:rsidR="00302BA4" w:rsidRDefault="00302BA4">
    <w:pPr>
      <w:pStyle w:val="BodyText"/>
      <w:spacing w:line="14" w:lineRule="auto"/>
      <w:rPr>
        <w:sz w:val="20"/>
      </w:rPr>
    </w:pPr>
    <w:r>
      <w:pict w14:anchorId="408570DF">
        <v:line id="_x0000_s2121" style="position:absolute;z-index:-255316992;mso-position-horizontal-relative:page;mso-position-vertical-relative:page" from="97.9pt,731.75pt" to="550.45pt,731.75pt" strokeweight=".48pt">
          <w10:wrap anchorx="page" anchory="page"/>
        </v:line>
      </w:pict>
    </w:r>
    <w:r>
      <w:pict w14:anchorId="5A47E590">
        <v:shapetype id="_x0000_t202" coordsize="21600,21600" o:spt="202" path="m,l,21600r21600,l21600,xe">
          <v:stroke joinstyle="miter"/>
          <v:path gradientshapeok="t" o:connecttype="rect"/>
        </v:shapetype>
        <v:shape id="_x0000_s2120" type="#_x0000_t202" style="position:absolute;margin-left:98.35pt;margin-top:732.2pt;width:42.7pt;height:13.05pt;z-index:-255315968;mso-position-horizontal-relative:page;mso-position-vertical-relative:page" filled="f" stroked="f">
          <v:textbox inset="0,0,0,0">
            <w:txbxContent>
              <w:p w14:paraId="740D0F06" w14:textId="77777777" w:rsidR="00302BA4" w:rsidRDefault="00302BA4">
                <w:pPr>
                  <w:spacing w:before="10"/>
                  <w:ind w:left="20"/>
                  <w:rPr>
                    <w:sz w:val="20"/>
                  </w:rPr>
                </w:pPr>
                <w:r>
                  <w:rPr>
                    <w:sz w:val="20"/>
                  </w:rPr>
                  <w:t>7/23/2014</w:t>
                </w:r>
              </w:p>
            </w:txbxContent>
          </v:textbox>
          <w10:wrap anchorx="page" anchory="page"/>
        </v:shape>
      </w:pict>
    </w:r>
    <w:r>
      <w:pict w14:anchorId="133EBB41">
        <v:shape id="_x0000_s2119" type="#_x0000_t202" style="position:absolute;margin-left:225.7pt;margin-top:732.2pt;width:196.6pt;height:13.05pt;z-index:-255314944;mso-position-horizontal-relative:page;mso-position-vertical-relative:page" filled="f" stroked="f">
          <v:textbox inset="0,0,0,0">
            <w:txbxContent>
              <w:p w14:paraId="6E7E05F0" w14:textId="77777777" w:rsidR="00302BA4" w:rsidRDefault="00302BA4">
                <w:pPr>
                  <w:spacing w:before="10"/>
                  <w:ind w:left="20"/>
                  <w:rPr>
                    <w:sz w:val="20"/>
                  </w:rPr>
                </w:pPr>
                <w:r>
                  <w:rPr>
                    <w:sz w:val="20"/>
                  </w:rPr>
                  <w:t>Clinical Reminders V. 2.0*26 Technical Manual</w:t>
                </w:r>
              </w:p>
            </w:txbxContent>
          </v:textbox>
          <w10:wrap anchorx="page" anchory="page"/>
        </v:shape>
      </w:pict>
    </w:r>
    <w:r>
      <w:pict w14:anchorId="68A25C57">
        <v:shape id="_x0000_s2118" type="#_x0000_t202" style="position:absolute;margin-left:540.6pt;margin-top:732.2pt;width:16.1pt;height:13.05pt;z-index:-255313920;mso-position-horizontal-relative:page;mso-position-vertical-relative:page" filled="f" stroked="f">
          <v:textbox inset="0,0,0,0">
            <w:txbxContent>
              <w:p w14:paraId="447AA9F0" w14:textId="77777777" w:rsidR="00302BA4" w:rsidRDefault="00302BA4">
                <w:pPr>
                  <w:spacing w:before="10"/>
                  <w:ind w:left="60"/>
                  <w:rPr>
                    <w:sz w:val="20"/>
                  </w:rPr>
                </w:pPr>
                <w:r>
                  <w:fldChar w:fldCharType="begin"/>
                </w:r>
                <w:r>
                  <w:rPr>
                    <w:sz w:val="20"/>
                  </w:rPr>
                  <w:instrText xml:space="preserve"> PAGE </w:instrText>
                </w:r>
                <w:r>
                  <w:fldChar w:fldCharType="separate"/>
                </w:r>
                <w:r>
                  <w:t>24</w:t>
                </w:r>
                <w: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25BF5" w14:textId="77777777" w:rsidR="00302BA4" w:rsidRDefault="00302BA4">
    <w:pPr>
      <w:pStyle w:val="BodyText"/>
      <w:spacing w:line="14" w:lineRule="auto"/>
      <w:rPr>
        <w:sz w:val="20"/>
      </w:rPr>
    </w:pPr>
    <w:r>
      <w:pict w14:anchorId="78AB4B65">
        <v:line id="_x0000_s2116" style="position:absolute;z-index:-255311872;mso-position-horizontal-relative:page;mso-position-vertical-relative:page" from="97.9pt,731.75pt" to="550.45pt,731.75pt" strokeweight=".48pt">
          <w10:wrap anchorx="page" anchory="page"/>
        </v:line>
      </w:pict>
    </w:r>
    <w:r>
      <w:pict w14:anchorId="5E7869E9">
        <v:shapetype id="_x0000_t202" coordsize="21600,21600" o:spt="202" path="m,l,21600r21600,l21600,xe">
          <v:stroke joinstyle="miter"/>
          <v:path gradientshapeok="t" o:connecttype="rect"/>
        </v:shapetype>
        <v:shape id="_x0000_s2115" type="#_x0000_t202" style="position:absolute;margin-left:98.35pt;margin-top:732.2pt;width:42.7pt;height:13.05pt;z-index:-255310848;mso-position-horizontal-relative:page;mso-position-vertical-relative:page" filled="f" stroked="f">
          <v:textbox inset="0,0,0,0">
            <w:txbxContent>
              <w:p w14:paraId="1C24EBD7" w14:textId="77777777" w:rsidR="00302BA4" w:rsidRDefault="00302BA4">
                <w:pPr>
                  <w:spacing w:before="10"/>
                  <w:ind w:left="20"/>
                  <w:rPr>
                    <w:sz w:val="20"/>
                  </w:rPr>
                </w:pPr>
                <w:r>
                  <w:rPr>
                    <w:sz w:val="20"/>
                  </w:rPr>
                  <w:t>7/23/2014</w:t>
                </w:r>
              </w:p>
            </w:txbxContent>
          </v:textbox>
          <w10:wrap anchorx="page" anchory="page"/>
        </v:shape>
      </w:pict>
    </w:r>
    <w:r>
      <w:pict w14:anchorId="4C83F22D">
        <v:shape id="_x0000_s2114" type="#_x0000_t202" style="position:absolute;margin-left:225.7pt;margin-top:732.2pt;width:196.6pt;height:13.05pt;z-index:-255309824;mso-position-horizontal-relative:page;mso-position-vertical-relative:page" filled="f" stroked="f">
          <v:textbox inset="0,0,0,0">
            <w:txbxContent>
              <w:p w14:paraId="57F6E397" w14:textId="77777777" w:rsidR="00302BA4" w:rsidRDefault="00302BA4">
                <w:pPr>
                  <w:spacing w:before="10"/>
                  <w:ind w:left="20"/>
                  <w:rPr>
                    <w:sz w:val="20"/>
                  </w:rPr>
                </w:pPr>
                <w:r>
                  <w:rPr>
                    <w:sz w:val="20"/>
                  </w:rPr>
                  <w:t>Clinical Reminders V. 2.0*26 Technical Manual</w:t>
                </w:r>
              </w:p>
            </w:txbxContent>
          </v:textbox>
          <w10:wrap anchorx="page" anchory="page"/>
        </v:shape>
      </w:pict>
    </w:r>
    <w:r>
      <w:pict w14:anchorId="7CEE7CB7">
        <v:shape id="_x0000_s2113" type="#_x0000_t202" style="position:absolute;margin-left:540.6pt;margin-top:732.2pt;width:16.1pt;height:13.05pt;z-index:-255308800;mso-position-horizontal-relative:page;mso-position-vertical-relative:page" filled="f" stroked="f">
          <v:textbox inset="0,0,0,0">
            <w:txbxContent>
              <w:p w14:paraId="6E11D148" w14:textId="77777777" w:rsidR="00302BA4" w:rsidRDefault="00302BA4">
                <w:pPr>
                  <w:spacing w:before="10"/>
                  <w:ind w:left="60"/>
                  <w:rPr>
                    <w:sz w:val="20"/>
                  </w:rPr>
                </w:pPr>
                <w:r>
                  <w:fldChar w:fldCharType="begin"/>
                </w:r>
                <w:r>
                  <w:rPr>
                    <w:sz w:val="20"/>
                  </w:rPr>
                  <w:instrText xml:space="preserve"> PAGE </w:instrText>
                </w:r>
                <w:r>
                  <w:fldChar w:fldCharType="separate"/>
                </w:r>
                <w:r>
                  <w:t>25</w:t>
                </w:r>
                <w: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3366E" w14:textId="77777777" w:rsidR="00302BA4" w:rsidRDefault="00302BA4">
    <w:pPr>
      <w:pStyle w:val="BodyText"/>
      <w:spacing w:line="14" w:lineRule="auto"/>
      <w:rPr>
        <w:sz w:val="20"/>
      </w:rPr>
    </w:pPr>
    <w:r>
      <w:pict w14:anchorId="22F2029F">
        <v:line id="_x0000_s2111" style="position:absolute;z-index:-255306752;mso-position-horizontal-relative:page;mso-position-vertical-relative:page" from="97.9pt,731.75pt" to="550.45pt,731.75pt" strokeweight=".48pt">
          <w10:wrap anchorx="page" anchory="page"/>
        </v:line>
      </w:pict>
    </w:r>
    <w:r>
      <w:pict w14:anchorId="395B479B">
        <v:shapetype id="_x0000_t202" coordsize="21600,21600" o:spt="202" path="m,l,21600r21600,l21600,xe">
          <v:stroke joinstyle="miter"/>
          <v:path gradientshapeok="t" o:connecttype="rect"/>
        </v:shapetype>
        <v:shape id="_x0000_s2110" type="#_x0000_t202" style="position:absolute;margin-left:98.35pt;margin-top:732.2pt;width:42.7pt;height:13.05pt;z-index:-255305728;mso-position-horizontal-relative:page;mso-position-vertical-relative:page" filled="f" stroked="f">
          <v:textbox inset="0,0,0,0">
            <w:txbxContent>
              <w:p w14:paraId="2CBDD324" w14:textId="77777777" w:rsidR="00302BA4" w:rsidRDefault="00302BA4">
                <w:pPr>
                  <w:spacing w:before="10"/>
                  <w:ind w:left="20"/>
                  <w:rPr>
                    <w:sz w:val="20"/>
                  </w:rPr>
                </w:pPr>
                <w:r>
                  <w:rPr>
                    <w:sz w:val="20"/>
                  </w:rPr>
                  <w:t>7/23/2014</w:t>
                </w:r>
              </w:p>
            </w:txbxContent>
          </v:textbox>
          <w10:wrap anchorx="page" anchory="page"/>
        </v:shape>
      </w:pict>
    </w:r>
    <w:r>
      <w:pict w14:anchorId="7DD6E7D6">
        <v:shape id="_x0000_s2109" type="#_x0000_t202" style="position:absolute;margin-left:225.7pt;margin-top:732.2pt;width:196.6pt;height:13.05pt;z-index:-255304704;mso-position-horizontal-relative:page;mso-position-vertical-relative:page" filled="f" stroked="f">
          <v:textbox inset="0,0,0,0">
            <w:txbxContent>
              <w:p w14:paraId="54DF87B2" w14:textId="77777777" w:rsidR="00302BA4" w:rsidRDefault="00302BA4">
                <w:pPr>
                  <w:spacing w:before="10"/>
                  <w:ind w:left="20"/>
                  <w:rPr>
                    <w:sz w:val="20"/>
                  </w:rPr>
                </w:pPr>
                <w:r>
                  <w:rPr>
                    <w:sz w:val="20"/>
                  </w:rPr>
                  <w:t>Clinical Reminders V. 2.0*26 Technical Manual</w:t>
                </w:r>
              </w:p>
            </w:txbxContent>
          </v:textbox>
          <w10:wrap anchorx="page" anchory="page"/>
        </v:shape>
      </w:pict>
    </w:r>
    <w:r>
      <w:pict w14:anchorId="3888F77A">
        <v:shape id="_x0000_s2108" type="#_x0000_t202" style="position:absolute;margin-left:540.6pt;margin-top:732.2pt;width:16.1pt;height:13.05pt;z-index:-255303680;mso-position-horizontal-relative:page;mso-position-vertical-relative:page" filled="f" stroked="f">
          <v:textbox inset="0,0,0,0">
            <w:txbxContent>
              <w:p w14:paraId="3904B99D" w14:textId="77777777" w:rsidR="00302BA4" w:rsidRDefault="00302BA4">
                <w:pPr>
                  <w:spacing w:before="10"/>
                  <w:ind w:left="60"/>
                  <w:rPr>
                    <w:sz w:val="20"/>
                  </w:rPr>
                </w:pPr>
                <w:r>
                  <w:fldChar w:fldCharType="begin"/>
                </w:r>
                <w:r>
                  <w:rPr>
                    <w:sz w:val="20"/>
                  </w:rPr>
                  <w:instrText xml:space="preserve"> PAGE </w:instrText>
                </w:r>
                <w:r>
                  <w:fldChar w:fldCharType="separate"/>
                </w:r>
                <w:r>
                  <w:t>26</w:t>
                </w:r>
                <w: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DF368" w14:textId="77777777" w:rsidR="00302BA4" w:rsidRDefault="00302BA4">
    <w:pPr>
      <w:pStyle w:val="BodyText"/>
      <w:spacing w:line="14" w:lineRule="auto"/>
      <w:rPr>
        <w:sz w:val="20"/>
      </w:rPr>
    </w:pPr>
    <w:r>
      <w:pict w14:anchorId="798ACB2C">
        <v:line id="_x0000_s2107" style="position:absolute;z-index:-255302656;mso-position-horizontal-relative:page;mso-position-vertical-relative:page" from="97.9pt,731.75pt" to="550.45pt,731.75pt" strokeweight=".48pt">
          <w10:wrap anchorx="page" anchory="page"/>
        </v:line>
      </w:pict>
    </w:r>
    <w:r>
      <w:pict w14:anchorId="5CA15E9A">
        <v:shapetype id="_x0000_t202" coordsize="21600,21600" o:spt="202" path="m,l,21600r21600,l21600,xe">
          <v:stroke joinstyle="miter"/>
          <v:path gradientshapeok="t" o:connecttype="rect"/>
        </v:shapetype>
        <v:shape id="_x0000_s2106" type="#_x0000_t202" style="position:absolute;margin-left:98.35pt;margin-top:732.2pt;width:42.7pt;height:13.05pt;z-index:-255301632;mso-position-horizontal-relative:page;mso-position-vertical-relative:page" filled="f" stroked="f">
          <v:textbox inset="0,0,0,0">
            <w:txbxContent>
              <w:p w14:paraId="26262197" w14:textId="77777777" w:rsidR="00302BA4" w:rsidRDefault="00302BA4">
                <w:pPr>
                  <w:spacing w:before="10"/>
                  <w:ind w:left="20"/>
                  <w:rPr>
                    <w:sz w:val="20"/>
                  </w:rPr>
                </w:pPr>
                <w:r>
                  <w:rPr>
                    <w:sz w:val="20"/>
                  </w:rPr>
                  <w:t>7/23/2014</w:t>
                </w:r>
              </w:p>
            </w:txbxContent>
          </v:textbox>
          <w10:wrap anchorx="page" anchory="page"/>
        </v:shape>
      </w:pict>
    </w:r>
    <w:r>
      <w:pict w14:anchorId="35B73175">
        <v:shape id="_x0000_s2105" type="#_x0000_t202" style="position:absolute;margin-left:225.7pt;margin-top:732.2pt;width:196.6pt;height:13.05pt;z-index:-255300608;mso-position-horizontal-relative:page;mso-position-vertical-relative:page" filled="f" stroked="f">
          <v:textbox inset="0,0,0,0">
            <w:txbxContent>
              <w:p w14:paraId="74261CD3" w14:textId="77777777" w:rsidR="00302BA4" w:rsidRDefault="00302BA4">
                <w:pPr>
                  <w:spacing w:before="10"/>
                  <w:ind w:left="20"/>
                  <w:rPr>
                    <w:sz w:val="20"/>
                  </w:rPr>
                </w:pPr>
                <w:r>
                  <w:rPr>
                    <w:sz w:val="20"/>
                  </w:rPr>
                  <w:t>Clinical Reminders V. 2.0*26 Technical Manual</w:t>
                </w:r>
              </w:p>
            </w:txbxContent>
          </v:textbox>
          <w10:wrap anchorx="page" anchory="page"/>
        </v:shape>
      </w:pict>
    </w:r>
    <w:r>
      <w:pict w14:anchorId="4FF1247A">
        <v:shape id="_x0000_s2104" type="#_x0000_t202" style="position:absolute;margin-left:540.6pt;margin-top:732.2pt;width:16.1pt;height:13.05pt;z-index:-255299584;mso-position-horizontal-relative:page;mso-position-vertical-relative:page" filled="f" stroked="f">
          <v:textbox inset="0,0,0,0">
            <w:txbxContent>
              <w:p w14:paraId="51CB2CC0" w14:textId="77777777" w:rsidR="00302BA4" w:rsidRDefault="00302BA4">
                <w:pPr>
                  <w:spacing w:before="10"/>
                  <w:ind w:left="60"/>
                  <w:rPr>
                    <w:sz w:val="20"/>
                  </w:rPr>
                </w:pPr>
                <w:r>
                  <w:fldChar w:fldCharType="begin"/>
                </w:r>
                <w:r>
                  <w:rPr>
                    <w:sz w:val="20"/>
                  </w:rPr>
                  <w:instrText xml:space="preserve"> PAGE </w:instrText>
                </w:r>
                <w:r>
                  <w:fldChar w:fldCharType="separate"/>
                </w:r>
                <w:r>
                  <w:t>29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8EC0B" w14:textId="77777777" w:rsidR="00302BA4" w:rsidRDefault="00302BA4">
    <w:pPr>
      <w:pStyle w:val="BodyText"/>
      <w:spacing w:line="14" w:lineRule="auto"/>
      <w:rPr>
        <w:sz w:val="20"/>
      </w:rPr>
    </w:pPr>
    <w:r>
      <w:pict w14:anchorId="265AF273">
        <v:shapetype id="_x0000_t202" coordsize="21600,21600" o:spt="202" path="m,l,21600r21600,l21600,xe">
          <v:stroke joinstyle="miter"/>
          <v:path gradientshapeok="t" o:connecttype="rect"/>
        </v:shapetype>
        <v:shape id="_x0000_s2182" type="#_x0000_t202" style="position:absolute;margin-left:80.35pt;margin-top:732.2pt;width:42.7pt;height:13.05pt;z-index:-255379456;mso-position-horizontal-relative:page;mso-position-vertical-relative:page" filled="f" stroked="f">
          <v:textbox inset="0,0,0,0">
            <w:txbxContent>
              <w:p w14:paraId="7DDEDD5B" w14:textId="77777777" w:rsidR="00302BA4" w:rsidRDefault="00302BA4">
                <w:pPr>
                  <w:spacing w:before="10"/>
                  <w:ind w:left="20"/>
                  <w:rPr>
                    <w:sz w:val="20"/>
                  </w:rPr>
                </w:pPr>
                <w:r>
                  <w:rPr>
                    <w:sz w:val="20"/>
                  </w:rPr>
                  <w:t>7/23/2014</w:t>
                </w:r>
              </w:p>
            </w:txbxContent>
          </v:textbox>
          <w10:wrap anchorx="page" anchory="page"/>
        </v:shape>
      </w:pict>
    </w:r>
    <w:r>
      <w:pict w14:anchorId="0A13F9C7">
        <v:shape id="_x0000_s2181" type="#_x0000_t202" style="position:absolute;margin-left:212.7pt;margin-top:732.2pt;width:186.6pt;height:13.05pt;z-index:-255378432;mso-position-horizontal-relative:page;mso-position-vertical-relative:page" filled="f" stroked="f">
          <v:textbox inset="0,0,0,0">
            <w:txbxContent>
              <w:p w14:paraId="27B8DC7C" w14:textId="77777777" w:rsidR="00302BA4" w:rsidRDefault="00302BA4">
                <w:pPr>
                  <w:spacing w:before="10"/>
                  <w:ind w:left="20"/>
                  <w:rPr>
                    <w:sz w:val="20"/>
                  </w:rPr>
                </w:pPr>
                <w:r>
                  <w:rPr>
                    <w:sz w:val="20"/>
                  </w:rPr>
                  <w:t>Clinical Reminders V. 2.26 Technical Manual</w:t>
                </w:r>
              </w:p>
            </w:txbxContent>
          </v:textbox>
          <w10:wrap anchorx="page" anchory="page"/>
        </v:shape>
      </w:pict>
    </w:r>
    <w:r>
      <w:pict w14:anchorId="3B61EC29">
        <v:shape id="_x0000_s2180" type="#_x0000_t202" style="position:absolute;margin-left:527.5pt;margin-top:732.2pt;width:11pt;height:13.05pt;z-index:-255377408;mso-position-horizontal-relative:page;mso-position-vertical-relative:page" filled="f" stroked="f">
          <v:textbox inset="0,0,0,0">
            <w:txbxContent>
              <w:p w14:paraId="6D78F3E7" w14:textId="77777777" w:rsidR="00302BA4" w:rsidRDefault="00302BA4">
                <w:pPr>
                  <w:spacing w:before="10"/>
                  <w:ind w:left="60"/>
                  <w:rPr>
                    <w:sz w:val="20"/>
                  </w:rPr>
                </w:pPr>
                <w:r>
                  <w:fldChar w:fldCharType="begin"/>
                </w:r>
                <w:r>
                  <w:rPr>
                    <w:w w:val="99"/>
                    <w:sz w:val="20"/>
                  </w:rPr>
                  <w:instrText xml:space="preserve"> PAGE </w:instrText>
                </w:r>
                <w:r>
                  <w:fldChar w:fldCharType="separate"/>
                </w:r>
                <w:r>
                  <w:t>5</w:t>
                </w:r>
                <w: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DECC8" w14:textId="77777777" w:rsidR="00302BA4" w:rsidRDefault="00302BA4">
    <w:pPr>
      <w:pStyle w:val="BodyText"/>
      <w:spacing w:line="14" w:lineRule="auto"/>
      <w:rPr>
        <w:sz w:val="20"/>
      </w:rPr>
    </w:pPr>
    <w:r>
      <w:pict w14:anchorId="3EECB6D2">
        <v:line id="_x0000_s2102" style="position:absolute;z-index:-255297536;mso-position-horizontal-relative:page;mso-position-vertical-relative:page" from="97.9pt,731.75pt" to="550.45pt,731.75pt" strokeweight=".48pt">
          <w10:wrap anchorx="page" anchory="page"/>
        </v:line>
      </w:pict>
    </w:r>
    <w:r>
      <w:pict w14:anchorId="1A2E7AEC">
        <v:shapetype id="_x0000_t202" coordsize="21600,21600" o:spt="202" path="m,l,21600r21600,l21600,xe">
          <v:stroke joinstyle="miter"/>
          <v:path gradientshapeok="t" o:connecttype="rect"/>
        </v:shapetype>
        <v:shape id="_x0000_s2101" type="#_x0000_t202" style="position:absolute;margin-left:98.35pt;margin-top:732.2pt;width:42.7pt;height:13.05pt;z-index:-255296512;mso-position-horizontal-relative:page;mso-position-vertical-relative:page" filled="f" stroked="f">
          <v:textbox inset="0,0,0,0">
            <w:txbxContent>
              <w:p w14:paraId="2A756EC4" w14:textId="77777777" w:rsidR="00302BA4" w:rsidRDefault="00302BA4">
                <w:pPr>
                  <w:spacing w:before="10"/>
                  <w:ind w:left="20"/>
                  <w:rPr>
                    <w:sz w:val="20"/>
                  </w:rPr>
                </w:pPr>
                <w:r>
                  <w:rPr>
                    <w:sz w:val="20"/>
                  </w:rPr>
                  <w:t>7/23/2014</w:t>
                </w:r>
              </w:p>
            </w:txbxContent>
          </v:textbox>
          <w10:wrap anchorx="page" anchory="page"/>
        </v:shape>
      </w:pict>
    </w:r>
    <w:r>
      <w:pict w14:anchorId="042E610B">
        <v:shape id="_x0000_s2100" type="#_x0000_t202" style="position:absolute;margin-left:225.7pt;margin-top:732.2pt;width:196.6pt;height:13.05pt;z-index:-255295488;mso-position-horizontal-relative:page;mso-position-vertical-relative:page" filled="f" stroked="f">
          <v:textbox inset="0,0,0,0">
            <w:txbxContent>
              <w:p w14:paraId="58614960" w14:textId="77777777" w:rsidR="00302BA4" w:rsidRDefault="00302BA4">
                <w:pPr>
                  <w:spacing w:before="10"/>
                  <w:ind w:left="20"/>
                  <w:rPr>
                    <w:sz w:val="20"/>
                  </w:rPr>
                </w:pPr>
                <w:r>
                  <w:rPr>
                    <w:sz w:val="20"/>
                  </w:rPr>
                  <w:t>Clinical Reminders V. 2.0*26 Technical Manual</w:t>
                </w:r>
              </w:p>
            </w:txbxContent>
          </v:textbox>
          <w10:wrap anchorx="page" anchory="page"/>
        </v:shape>
      </w:pict>
    </w:r>
    <w:r>
      <w:pict w14:anchorId="024D840B">
        <v:shape id="_x0000_s2099" type="#_x0000_t202" style="position:absolute;margin-left:540.6pt;margin-top:732.2pt;width:16.1pt;height:13.05pt;z-index:-255294464;mso-position-horizontal-relative:page;mso-position-vertical-relative:page" filled="f" stroked="f">
          <v:textbox inset="0,0,0,0">
            <w:txbxContent>
              <w:p w14:paraId="2CBDE0D8" w14:textId="77777777" w:rsidR="00302BA4" w:rsidRDefault="00302BA4">
                <w:pPr>
                  <w:spacing w:before="10"/>
                  <w:ind w:left="60"/>
                  <w:rPr>
                    <w:sz w:val="20"/>
                  </w:rPr>
                </w:pPr>
                <w:r>
                  <w:fldChar w:fldCharType="begin"/>
                </w:r>
                <w:r>
                  <w:rPr>
                    <w:sz w:val="20"/>
                  </w:rPr>
                  <w:instrText xml:space="preserve"> PAGE </w:instrText>
                </w:r>
                <w:r>
                  <w:fldChar w:fldCharType="separate"/>
                </w:r>
                <w:r>
                  <w:t>30</w:t>
                </w:r>
                <w: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9EF36" w14:textId="77777777" w:rsidR="00302BA4" w:rsidRDefault="00302BA4">
    <w:pPr>
      <w:pStyle w:val="BodyText"/>
      <w:spacing w:line="14" w:lineRule="auto"/>
      <w:rPr>
        <w:sz w:val="20"/>
      </w:rPr>
    </w:pPr>
    <w:r>
      <w:pict w14:anchorId="167445C8">
        <v:line id="_x0000_s2097" style="position:absolute;z-index:-255292416;mso-position-horizontal-relative:page;mso-position-vertical-relative:page" from="97.9pt,731.75pt" to="550.45pt,731.75pt" strokeweight=".48pt">
          <w10:wrap anchorx="page" anchory="page"/>
        </v:line>
      </w:pict>
    </w:r>
    <w:r>
      <w:pict w14:anchorId="05A5B917">
        <v:shapetype id="_x0000_t202" coordsize="21600,21600" o:spt="202" path="m,l,21600r21600,l21600,xe">
          <v:stroke joinstyle="miter"/>
          <v:path gradientshapeok="t" o:connecttype="rect"/>
        </v:shapetype>
        <v:shape id="_x0000_s2096" type="#_x0000_t202" style="position:absolute;margin-left:98.35pt;margin-top:732.2pt;width:42.7pt;height:13.05pt;z-index:-255291392;mso-position-horizontal-relative:page;mso-position-vertical-relative:page" filled="f" stroked="f">
          <v:textbox inset="0,0,0,0">
            <w:txbxContent>
              <w:p w14:paraId="59C82F8A" w14:textId="77777777" w:rsidR="00302BA4" w:rsidRDefault="00302BA4">
                <w:pPr>
                  <w:spacing w:before="10"/>
                  <w:ind w:left="20"/>
                  <w:rPr>
                    <w:sz w:val="20"/>
                  </w:rPr>
                </w:pPr>
                <w:r>
                  <w:rPr>
                    <w:sz w:val="20"/>
                  </w:rPr>
                  <w:t>7/23/2014</w:t>
                </w:r>
              </w:p>
            </w:txbxContent>
          </v:textbox>
          <w10:wrap anchorx="page" anchory="page"/>
        </v:shape>
      </w:pict>
    </w:r>
    <w:r>
      <w:pict w14:anchorId="41BA5A02">
        <v:shape id="_x0000_s2095" type="#_x0000_t202" style="position:absolute;margin-left:225.7pt;margin-top:732.2pt;width:196.6pt;height:13.05pt;z-index:-255290368;mso-position-horizontal-relative:page;mso-position-vertical-relative:page" filled="f" stroked="f">
          <v:textbox inset="0,0,0,0">
            <w:txbxContent>
              <w:p w14:paraId="4A7DD1CD" w14:textId="77777777" w:rsidR="00302BA4" w:rsidRDefault="00302BA4">
                <w:pPr>
                  <w:spacing w:before="10"/>
                  <w:ind w:left="20"/>
                  <w:rPr>
                    <w:sz w:val="20"/>
                  </w:rPr>
                </w:pPr>
                <w:r>
                  <w:rPr>
                    <w:sz w:val="20"/>
                  </w:rPr>
                  <w:t>Clinical Reminders V. 2.0*26 Technical Manual</w:t>
                </w:r>
              </w:p>
            </w:txbxContent>
          </v:textbox>
          <w10:wrap anchorx="page" anchory="page"/>
        </v:shape>
      </w:pict>
    </w:r>
    <w:r>
      <w:pict w14:anchorId="251BD07A">
        <v:shape id="_x0000_s2094" type="#_x0000_t202" style="position:absolute;margin-left:540.6pt;margin-top:732.2pt;width:16.1pt;height:13.05pt;z-index:-255289344;mso-position-horizontal-relative:page;mso-position-vertical-relative:page" filled="f" stroked="f">
          <v:textbox inset="0,0,0,0">
            <w:txbxContent>
              <w:p w14:paraId="40FF6E1D" w14:textId="77777777" w:rsidR="00302BA4" w:rsidRDefault="00302BA4">
                <w:pPr>
                  <w:spacing w:before="10"/>
                  <w:ind w:left="60"/>
                  <w:rPr>
                    <w:sz w:val="20"/>
                  </w:rPr>
                </w:pPr>
                <w:r>
                  <w:fldChar w:fldCharType="begin"/>
                </w:r>
                <w:r>
                  <w:rPr>
                    <w:sz w:val="20"/>
                  </w:rPr>
                  <w:instrText xml:space="preserve"> PAGE </w:instrText>
                </w:r>
                <w:r>
                  <w:fldChar w:fldCharType="separate"/>
                </w:r>
                <w:r>
                  <w:t>31</w:t>
                </w:r>
                <w: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3F1D9" w14:textId="77777777" w:rsidR="00302BA4" w:rsidRDefault="00302BA4">
    <w:pPr>
      <w:pStyle w:val="BodyText"/>
      <w:spacing w:line="14" w:lineRule="auto"/>
      <w:rPr>
        <w:sz w:val="20"/>
      </w:rPr>
    </w:pPr>
    <w:r>
      <w:pict w14:anchorId="6B0EF787">
        <v:line id="_x0000_s2092" style="position:absolute;z-index:-255287296;mso-position-horizontal-relative:page;mso-position-vertical-relative:page" from="97.9pt,731.75pt" to="550.45pt,731.75pt" strokeweight=".48pt">
          <w10:wrap anchorx="page" anchory="page"/>
        </v:line>
      </w:pict>
    </w:r>
    <w:r>
      <w:pict w14:anchorId="383AE889">
        <v:shapetype id="_x0000_t202" coordsize="21600,21600" o:spt="202" path="m,l,21600r21600,l21600,xe">
          <v:stroke joinstyle="miter"/>
          <v:path gradientshapeok="t" o:connecttype="rect"/>
        </v:shapetype>
        <v:shape id="_x0000_s2091" type="#_x0000_t202" style="position:absolute;margin-left:98.35pt;margin-top:732.2pt;width:42.7pt;height:13.05pt;z-index:-255286272;mso-position-horizontal-relative:page;mso-position-vertical-relative:page" filled="f" stroked="f">
          <v:textbox inset="0,0,0,0">
            <w:txbxContent>
              <w:p w14:paraId="46CDE373" w14:textId="77777777" w:rsidR="00302BA4" w:rsidRDefault="00302BA4">
                <w:pPr>
                  <w:spacing w:before="10"/>
                  <w:ind w:left="20"/>
                  <w:rPr>
                    <w:sz w:val="20"/>
                  </w:rPr>
                </w:pPr>
                <w:r>
                  <w:rPr>
                    <w:sz w:val="20"/>
                  </w:rPr>
                  <w:t>7/23/2014</w:t>
                </w:r>
              </w:p>
            </w:txbxContent>
          </v:textbox>
          <w10:wrap anchorx="page" anchory="page"/>
        </v:shape>
      </w:pict>
    </w:r>
    <w:r>
      <w:pict w14:anchorId="46F7983A">
        <v:shape id="_x0000_s2090" type="#_x0000_t202" style="position:absolute;margin-left:225.7pt;margin-top:732.2pt;width:196.6pt;height:13.05pt;z-index:-255285248;mso-position-horizontal-relative:page;mso-position-vertical-relative:page" filled="f" stroked="f">
          <v:textbox inset="0,0,0,0">
            <w:txbxContent>
              <w:p w14:paraId="5EDEF88E" w14:textId="77777777" w:rsidR="00302BA4" w:rsidRDefault="00302BA4">
                <w:pPr>
                  <w:spacing w:before="10"/>
                  <w:ind w:left="20"/>
                  <w:rPr>
                    <w:sz w:val="20"/>
                  </w:rPr>
                </w:pPr>
                <w:r>
                  <w:rPr>
                    <w:sz w:val="20"/>
                  </w:rPr>
                  <w:t>Clinical Reminders V. 2.0*26 Technical Manual</w:t>
                </w:r>
              </w:p>
            </w:txbxContent>
          </v:textbox>
          <w10:wrap anchorx="page" anchory="page"/>
        </v:shape>
      </w:pict>
    </w:r>
    <w:r>
      <w:pict w14:anchorId="2397B559">
        <v:shape id="_x0000_s2089" type="#_x0000_t202" style="position:absolute;margin-left:540.6pt;margin-top:732.2pt;width:16.1pt;height:13.05pt;z-index:-255284224;mso-position-horizontal-relative:page;mso-position-vertical-relative:page" filled="f" stroked="f">
          <v:textbox inset="0,0,0,0">
            <w:txbxContent>
              <w:p w14:paraId="2C54FC75" w14:textId="77777777" w:rsidR="00302BA4" w:rsidRDefault="00302BA4">
                <w:pPr>
                  <w:spacing w:before="10"/>
                  <w:ind w:left="60"/>
                  <w:rPr>
                    <w:sz w:val="20"/>
                  </w:rPr>
                </w:pPr>
                <w:r>
                  <w:fldChar w:fldCharType="begin"/>
                </w:r>
                <w:r>
                  <w:rPr>
                    <w:sz w:val="20"/>
                  </w:rPr>
                  <w:instrText xml:space="preserve"> PAGE </w:instrText>
                </w:r>
                <w:r>
                  <w:fldChar w:fldCharType="separate"/>
                </w:r>
                <w:r>
                  <w:t>32</w:t>
                </w:r>
                <w: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D4C8" w14:textId="77777777" w:rsidR="00302BA4" w:rsidRDefault="00302BA4">
    <w:pPr>
      <w:pStyle w:val="BodyText"/>
      <w:spacing w:line="14" w:lineRule="auto"/>
      <w:rPr>
        <w:sz w:val="20"/>
      </w:rPr>
    </w:pPr>
    <w:r>
      <w:pict w14:anchorId="53F0BC9B">
        <v:line id="_x0000_s2087" style="position:absolute;z-index:-255282176;mso-position-horizontal-relative:page;mso-position-vertical-relative:page" from="97.9pt,731.75pt" to="550.45pt,731.75pt" strokeweight=".48pt">
          <w10:wrap anchorx="page" anchory="page"/>
        </v:line>
      </w:pict>
    </w:r>
    <w:r>
      <w:pict w14:anchorId="55805D73">
        <v:shapetype id="_x0000_t202" coordsize="21600,21600" o:spt="202" path="m,l,21600r21600,l21600,xe">
          <v:stroke joinstyle="miter"/>
          <v:path gradientshapeok="t" o:connecttype="rect"/>
        </v:shapetype>
        <v:shape id="_x0000_s2086" type="#_x0000_t202" style="position:absolute;margin-left:98.35pt;margin-top:732.2pt;width:42.7pt;height:13.05pt;z-index:-255281152;mso-position-horizontal-relative:page;mso-position-vertical-relative:page" filled="f" stroked="f">
          <v:textbox inset="0,0,0,0">
            <w:txbxContent>
              <w:p w14:paraId="492175E6" w14:textId="77777777" w:rsidR="00302BA4" w:rsidRDefault="00302BA4">
                <w:pPr>
                  <w:spacing w:before="10"/>
                  <w:ind w:left="20"/>
                  <w:rPr>
                    <w:sz w:val="20"/>
                  </w:rPr>
                </w:pPr>
                <w:r>
                  <w:rPr>
                    <w:sz w:val="20"/>
                  </w:rPr>
                  <w:t>7/23/2014</w:t>
                </w:r>
              </w:p>
            </w:txbxContent>
          </v:textbox>
          <w10:wrap anchorx="page" anchory="page"/>
        </v:shape>
      </w:pict>
    </w:r>
    <w:r>
      <w:pict w14:anchorId="388DE822">
        <v:shape id="_x0000_s2085" type="#_x0000_t202" style="position:absolute;margin-left:225.7pt;margin-top:732.2pt;width:196.6pt;height:13.05pt;z-index:-255280128;mso-position-horizontal-relative:page;mso-position-vertical-relative:page" filled="f" stroked="f">
          <v:textbox inset="0,0,0,0">
            <w:txbxContent>
              <w:p w14:paraId="6C17B16E" w14:textId="77777777" w:rsidR="00302BA4" w:rsidRDefault="00302BA4">
                <w:pPr>
                  <w:spacing w:before="10"/>
                  <w:ind w:left="20"/>
                  <w:rPr>
                    <w:sz w:val="20"/>
                  </w:rPr>
                </w:pPr>
                <w:r>
                  <w:rPr>
                    <w:sz w:val="20"/>
                  </w:rPr>
                  <w:t>Clinical Reminders V. 2.0*26 Technical Manual</w:t>
                </w:r>
              </w:p>
            </w:txbxContent>
          </v:textbox>
          <w10:wrap anchorx="page" anchory="page"/>
        </v:shape>
      </w:pict>
    </w:r>
    <w:r>
      <w:pict w14:anchorId="370F34A6">
        <v:shape id="_x0000_s2084" type="#_x0000_t202" style="position:absolute;margin-left:540.6pt;margin-top:732.2pt;width:16.1pt;height:13.05pt;z-index:-255279104;mso-position-horizontal-relative:page;mso-position-vertical-relative:page" filled="f" stroked="f">
          <v:textbox inset="0,0,0,0">
            <w:txbxContent>
              <w:p w14:paraId="3C2293ED" w14:textId="77777777" w:rsidR="00302BA4" w:rsidRDefault="00302BA4">
                <w:pPr>
                  <w:spacing w:before="10"/>
                  <w:ind w:left="60"/>
                  <w:rPr>
                    <w:sz w:val="20"/>
                  </w:rPr>
                </w:pPr>
                <w:r>
                  <w:fldChar w:fldCharType="begin"/>
                </w:r>
                <w:r>
                  <w:rPr>
                    <w:sz w:val="20"/>
                  </w:rPr>
                  <w:instrText xml:space="preserve"> PAGE </w:instrText>
                </w:r>
                <w:r>
                  <w:fldChar w:fldCharType="separate"/>
                </w:r>
                <w:r>
                  <w:t>36</w:t>
                </w:r>
                <w:r>
                  <w:fldChar w:fldCharType="end"/>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142D3" w14:textId="77777777" w:rsidR="00302BA4" w:rsidRDefault="00302BA4">
    <w:pPr>
      <w:pStyle w:val="BodyText"/>
      <w:spacing w:line="14" w:lineRule="auto"/>
      <w:rPr>
        <w:sz w:val="20"/>
      </w:rPr>
    </w:pPr>
    <w:r>
      <w:pict w14:anchorId="4DF3CE70">
        <v:line id="_x0000_s2082" style="position:absolute;z-index:-255277056;mso-position-horizontal-relative:page;mso-position-vertical-relative:page" from="97.9pt,731.75pt" to="550.45pt,731.75pt" strokeweight=".48pt">
          <w10:wrap anchorx="page" anchory="page"/>
        </v:line>
      </w:pict>
    </w:r>
    <w:r>
      <w:pict w14:anchorId="1D43778E">
        <v:shapetype id="_x0000_t202" coordsize="21600,21600" o:spt="202" path="m,l,21600r21600,l21600,xe">
          <v:stroke joinstyle="miter"/>
          <v:path gradientshapeok="t" o:connecttype="rect"/>
        </v:shapetype>
        <v:shape id="_x0000_s2081" type="#_x0000_t202" style="position:absolute;margin-left:98.35pt;margin-top:732.2pt;width:42.7pt;height:13.05pt;z-index:-255276032;mso-position-horizontal-relative:page;mso-position-vertical-relative:page" filled="f" stroked="f">
          <v:textbox inset="0,0,0,0">
            <w:txbxContent>
              <w:p w14:paraId="4CF2FE5F" w14:textId="77777777" w:rsidR="00302BA4" w:rsidRDefault="00302BA4">
                <w:pPr>
                  <w:spacing w:before="10"/>
                  <w:ind w:left="20"/>
                  <w:rPr>
                    <w:sz w:val="20"/>
                  </w:rPr>
                </w:pPr>
                <w:r>
                  <w:rPr>
                    <w:sz w:val="20"/>
                  </w:rPr>
                  <w:t>7/23/2014</w:t>
                </w:r>
              </w:p>
            </w:txbxContent>
          </v:textbox>
          <w10:wrap anchorx="page" anchory="page"/>
        </v:shape>
      </w:pict>
    </w:r>
    <w:r>
      <w:pict w14:anchorId="404E4665">
        <v:shape id="_x0000_s2080" type="#_x0000_t202" style="position:absolute;margin-left:225.7pt;margin-top:732.2pt;width:196.6pt;height:13.05pt;z-index:-255275008;mso-position-horizontal-relative:page;mso-position-vertical-relative:page" filled="f" stroked="f">
          <v:textbox inset="0,0,0,0">
            <w:txbxContent>
              <w:p w14:paraId="4A5F878F" w14:textId="77777777" w:rsidR="00302BA4" w:rsidRDefault="00302BA4">
                <w:pPr>
                  <w:spacing w:before="10"/>
                  <w:ind w:left="20"/>
                  <w:rPr>
                    <w:sz w:val="20"/>
                  </w:rPr>
                </w:pPr>
                <w:r>
                  <w:rPr>
                    <w:sz w:val="20"/>
                  </w:rPr>
                  <w:t>Clinical Reminders V. 2.0*26 Technical Manual</w:t>
                </w:r>
              </w:p>
            </w:txbxContent>
          </v:textbox>
          <w10:wrap anchorx="page" anchory="page"/>
        </v:shape>
      </w:pict>
    </w:r>
    <w:r>
      <w:pict w14:anchorId="15EF794B">
        <v:shape id="_x0000_s2079" type="#_x0000_t202" style="position:absolute;margin-left:540.6pt;margin-top:732.2pt;width:16.1pt;height:13.05pt;z-index:-255273984;mso-position-horizontal-relative:page;mso-position-vertical-relative:page" filled="f" stroked="f">
          <v:textbox inset="0,0,0,0">
            <w:txbxContent>
              <w:p w14:paraId="318464AD" w14:textId="77777777" w:rsidR="00302BA4" w:rsidRDefault="00302BA4">
                <w:pPr>
                  <w:spacing w:before="10"/>
                  <w:ind w:left="60"/>
                  <w:rPr>
                    <w:sz w:val="20"/>
                  </w:rPr>
                </w:pPr>
                <w:r>
                  <w:fldChar w:fldCharType="begin"/>
                </w:r>
                <w:r>
                  <w:rPr>
                    <w:sz w:val="20"/>
                  </w:rPr>
                  <w:instrText xml:space="preserve"> PAGE </w:instrText>
                </w:r>
                <w:r>
                  <w:fldChar w:fldCharType="separate"/>
                </w:r>
                <w:r>
                  <w:t>37</w:t>
                </w:r>
                <w: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B2F6F" w14:textId="77777777" w:rsidR="00302BA4" w:rsidRDefault="00302BA4">
    <w:pPr>
      <w:pStyle w:val="BodyText"/>
      <w:spacing w:line="14" w:lineRule="auto"/>
      <w:rPr>
        <w:sz w:val="20"/>
      </w:rPr>
    </w:pPr>
    <w:r>
      <w:pict w14:anchorId="501D161D">
        <v:line id="_x0000_s2077" style="position:absolute;z-index:-255271936;mso-position-horizontal-relative:page;mso-position-vertical-relative:page" from="97.9pt,731.75pt" to="550.45pt,731.75pt" strokeweight=".48pt">
          <w10:wrap anchorx="page" anchory="page"/>
        </v:line>
      </w:pict>
    </w:r>
    <w:r>
      <w:pict w14:anchorId="06E64835">
        <v:shapetype id="_x0000_t202" coordsize="21600,21600" o:spt="202" path="m,l,21600r21600,l21600,xe">
          <v:stroke joinstyle="miter"/>
          <v:path gradientshapeok="t" o:connecttype="rect"/>
        </v:shapetype>
        <v:shape id="_x0000_s2076" type="#_x0000_t202" style="position:absolute;margin-left:98.35pt;margin-top:732.2pt;width:42.7pt;height:13.05pt;z-index:-255270912;mso-position-horizontal-relative:page;mso-position-vertical-relative:page" filled="f" stroked="f">
          <v:textbox inset="0,0,0,0">
            <w:txbxContent>
              <w:p w14:paraId="56F1A0B5" w14:textId="77777777" w:rsidR="00302BA4" w:rsidRDefault="00302BA4">
                <w:pPr>
                  <w:spacing w:before="10"/>
                  <w:ind w:left="20"/>
                  <w:rPr>
                    <w:sz w:val="20"/>
                  </w:rPr>
                </w:pPr>
                <w:r>
                  <w:rPr>
                    <w:sz w:val="20"/>
                  </w:rPr>
                  <w:t>7/23/2014</w:t>
                </w:r>
              </w:p>
            </w:txbxContent>
          </v:textbox>
          <w10:wrap anchorx="page" anchory="page"/>
        </v:shape>
      </w:pict>
    </w:r>
    <w:r>
      <w:pict w14:anchorId="4B6CBB6C">
        <v:shape id="_x0000_s2075" type="#_x0000_t202" style="position:absolute;margin-left:225.7pt;margin-top:732.2pt;width:196.6pt;height:13.05pt;z-index:-255269888;mso-position-horizontal-relative:page;mso-position-vertical-relative:page" filled="f" stroked="f">
          <v:textbox inset="0,0,0,0">
            <w:txbxContent>
              <w:p w14:paraId="6E72CE04" w14:textId="77777777" w:rsidR="00302BA4" w:rsidRDefault="00302BA4">
                <w:pPr>
                  <w:spacing w:before="10"/>
                  <w:ind w:left="20"/>
                  <w:rPr>
                    <w:sz w:val="20"/>
                  </w:rPr>
                </w:pPr>
                <w:r>
                  <w:rPr>
                    <w:sz w:val="20"/>
                  </w:rPr>
                  <w:t>Clinical Reminders V. 2.0*26 Technical Manual</w:t>
                </w:r>
              </w:p>
            </w:txbxContent>
          </v:textbox>
          <w10:wrap anchorx="page" anchory="page"/>
        </v:shape>
      </w:pict>
    </w:r>
    <w:r>
      <w:pict w14:anchorId="255EF17B">
        <v:shape id="_x0000_s2074" type="#_x0000_t202" style="position:absolute;margin-left:540.6pt;margin-top:732.2pt;width:16.1pt;height:13.05pt;z-index:-255268864;mso-position-horizontal-relative:page;mso-position-vertical-relative:page" filled="f" stroked="f">
          <v:textbox inset="0,0,0,0">
            <w:txbxContent>
              <w:p w14:paraId="20932B5E" w14:textId="77777777" w:rsidR="00302BA4" w:rsidRDefault="00302BA4">
                <w:pPr>
                  <w:spacing w:before="10"/>
                  <w:ind w:left="60"/>
                  <w:rPr>
                    <w:sz w:val="20"/>
                  </w:rPr>
                </w:pPr>
                <w:r>
                  <w:fldChar w:fldCharType="begin"/>
                </w:r>
                <w:r>
                  <w:rPr>
                    <w:sz w:val="20"/>
                  </w:rPr>
                  <w:instrText xml:space="preserve"> PAGE </w:instrText>
                </w:r>
                <w:r>
                  <w:fldChar w:fldCharType="separate"/>
                </w:r>
                <w:r>
                  <w:t>41</w:t>
                </w:r>
                <w: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D38AD" w14:textId="77777777" w:rsidR="00302BA4" w:rsidRDefault="00302BA4">
    <w:pPr>
      <w:pStyle w:val="BodyText"/>
      <w:spacing w:line="14" w:lineRule="auto"/>
      <w:rPr>
        <w:sz w:val="20"/>
      </w:rPr>
    </w:pPr>
    <w:r>
      <w:pict w14:anchorId="5783F46A">
        <v:line id="_x0000_s2072" style="position:absolute;z-index:-255266816;mso-position-horizontal-relative:page;mso-position-vertical-relative:page" from="97.9pt,731.75pt" to="550.45pt,731.75pt" strokeweight=".48pt">
          <w10:wrap anchorx="page" anchory="page"/>
        </v:line>
      </w:pict>
    </w:r>
    <w:r>
      <w:pict w14:anchorId="7C445A20">
        <v:shapetype id="_x0000_t202" coordsize="21600,21600" o:spt="202" path="m,l,21600r21600,l21600,xe">
          <v:stroke joinstyle="miter"/>
          <v:path gradientshapeok="t" o:connecttype="rect"/>
        </v:shapetype>
        <v:shape id="_x0000_s2071" type="#_x0000_t202" style="position:absolute;margin-left:98.35pt;margin-top:732.2pt;width:42.7pt;height:13.05pt;z-index:-255265792;mso-position-horizontal-relative:page;mso-position-vertical-relative:page" filled="f" stroked="f">
          <v:textbox inset="0,0,0,0">
            <w:txbxContent>
              <w:p w14:paraId="702381F3" w14:textId="77777777" w:rsidR="00302BA4" w:rsidRDefault="00302BA4">
                <w:pPr>
                  <w:spacing w:before="10"/>
                  <w:ind w:left="20"/>
                  <w:rPr>
                    <w:sz w:val="20"/>
                  </w:rPr>
                </w:pPr>
                <w:r>
                  <w:rPr>
                    <w:sz w:val="20"/>
                  </w:rPr>
                  <w:t>7/23/2014</w:t>
                </w:r>
              </w:p>
            </w:txbxContent>
          </v:textbox>
          <w10:wrap anchorx="page" anchory="page"/>
        </v:shape>
      </w:pict>
    </w:r>
    <w:r>
      <w:pict w14:anchorId="654272BC">
        <v:shape id="_x0000_s2070" type="#_x0000_t202" style="position:absolute;margin-left:225.7pt;margin-top:732.2pt;width:196.6pt;height:13.05pt;z-index:-255264768;mso-position-horizontal-relative:page;mso-position-vertical-relative:page" filled="f" stroked="f">
          <v:textbox inset="0,0,0,0">
            <w:txbxContent>
              <w:p w14:paraId="507C4791" w14:textId="77777777" w:rsidR="00302BA4" w:rsidRDefault="00302BA4">
                <w:pPr>
                  <w:spacing w:before="10"/>
                  <w:ind w:left="20"/>
                  <w:rPr>
                    <w:sz w:val="20"/>
                  </w:rPr>
                </w:pPr>
                <w:r>
                  <w:rPr>
                    <w:sz w:val="20"/>
                  </w:rPr>
                  <w:t>Clinical Reminders V. 2.0*26 Technical Manual</w:t>
                </w:r>
              </w:p>
            </w:txbxContent>
          </v:textbox>
          <w10:wrap anchorx="page" anchory="page"/>
        </v:shape>
      </w:pict>
    </w:r>
    <w:r>
      <w:pict w14:anchorId="413892E7">
        <v:shape id="_x0000_s2069" type="#_x0000_t202" style="position:absolute;margin-left:540.6pt;margin-top:732.2pt;width:16.1pt;height:13.05pt;z-index:-255263744;mso-position-horizontal-relative:page;mso-position-vertical-relative:page" filled="f" stroked="f">
          <v:textbox inset="0,0,0,0">
            <w:txbxContent>
              <w:p w14:paraId="077590CA" w14:textId="77777777" w:rsidR="00302BA4" w:rsidRDefault="00302BA4">
                <w:pPr>
                  <w:spacing w:before="10"/>
                  <w:ind w:left="60"/>
                  <w:rPr>
                    <w:sz w:val="20"/>
                  </w:rPr>
                </w:pPr>
                <w:r>
                  <w:fldChar w:fldCharType="begin"/>
                </w:r>
                <w:r>
                  <w:rPr>
                    <w:sz w:val="20"/>
                  </w:rPr>
                  <w:instrText xml:space="preserve"> PAGE </w:instrText>
                </w:r>
                <w:r>
                  <w:fldChar w:fldCharType="separate"/>
                </w:r>
                <w:r>
                  <w:t>42</w:t>
                </w:r>
                <w: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7A93E" w14:textId="77777777" w:rsidR="00302BA4" w:rsidRDefault="00302BA4">
    <w:pPr>
      <w:pStyle w:val="BodyText"/>
      <w:spacing w:line="14" w:lineRule="auto"/>
      <w:rPr>
        <w:sz w:val="20"/>
      </w:rPr>
    </w:pPr>
    <w:r>
      <w:pict w14:anchorId="32688461">
        <v:line id="_x0000_s2068" style="position:absolute;z-index:-255262720;mso-position-horizontal-relative:page;mso-position-vertical-relative:page" from="97.9pt,731.75pt" to="550.45pt,731.75pt" strokeweight=".48pt">
          <w10:wrap anchorx="page" anchory="page"/>
        </v:line>
      </w:pict>
    </w:r>
    <w:r>
      <w:pict w14:anchorId="6EAB5C9F">
        <v:shapetype id="_x0000_t202" coordsize="21600,21600" o:spt="202" path="m,l,21600r21600,l21600,xe">
          <v:stroke joinstyle="miter"/>
          <v:path gradientshapeok="t" o:connecttype="rect"/>
        </v:shapetype>
        <v:shape id="_x0000_s2067" type="#_x0000_t202" style="position:absolute;margin-left:98.35pt;margin-top:732.2pt;width:42.7pt;height:13.05pt;z-index:-255261696;mso-position-horizontal-relative:page;mso-position-vertical-relative:page" filled="f" stroked="f">
          <v:textbox inset="0,0,0,0">
            <w:txbxContent>
              <w:p w14:paraId="6EC26DEA" w14:textId="77777777" w:rsidR="00302BA4" w:rsidRDefault="00302BA4">
                <w:pPr>
                  <w:spacing w:before="10"/>
                  <w:ind w:left="20"/>
                  <w:rPr>
                    <w:sz w:val="20"/>
                  </w:rPr>
                </w:pPr>
                <w:r>
                  <w:rPr>
                    <w:sz w:val="20"/>
                  </w:rPr>
                  <w:t>7/23/2014</w:t>
                </w:r>
              </w:p>
            </w:txbxContent>
          </v:textbox>
          <w10:wrap anchorx="page" anchory="page"/>
        </v:shape>
      </w:pict>
    </w:r>
    <w:r>
      <w:pict w14:anchorId="3F0D225E">
        <v:shape id="_x0000_s2066" type="#_x0000_t202" style="position:absolute;margin-left:225.7pt;margin-top:732.2pt;width:196.6pt;height:13.05pt;z-index:-255260672;mso-position-horizontal-relative:page;mso-position-vertical-relative:page" filled="f" stroked="f">
          <v:textbox inset="0,0,0,0">
            <w:txbxContent>
              <w:p w14:paraId="6F65EBA3" w14:textId="77777777" w:rsidR="00302BA4" w:rsidRDefault="00302BA4">
                <w:pPr>
                  <w:spacing w:before="10"/>
                  <w:ind w:left="20"/>
                  <w:rPr>
                    <w:sz w:val="20"/>
                  </w:rPr>
                </w:pPr>
                <w:r>
                  <w:rPr>
                    <w:sz w:val="20"/>
                  </w:rPr>
                  <w:t>Clinical Reminders V. 2.0*26 Technical Manual</w:t>
                </w:r>
              </w:p>
            </w:txbxContent>
          </v:textbox>
          <w10:wrap anchorx="page" anchory="page"/>
        </v:shape>
      </w:pict>
    </w:r>
    <w:r>
      <w:pict w14:anchorId="75EC4B7C">
        <v:shape id="_x0000_s2065" type="#_x0000_t202" style="position:absolute;margin-left:540.6pt;margin-top:732.2pt;width:16.1pt;height:13.05pt;z-index:-255259648;mso-position-horizontal-relative:page;mso-position-vertical-relative:page" filled="f" stroked="f">
          <v:textbox inset="0,0,0,0">
            <w:txbxContent>
              <w:p w14:paraId="10FA901A" w14:textId="77777777" w:rsidR="00302BA4" w:rsidRDefault="00302BA4">
                <w:pPr>
                  <w:spacing w:before="10"/>
                  <w:ind w:left="60"/>
                  <w:rPr>
                    <w:sz w:val="20"/>
                  </w:rPr>
                </w:pPr>
                <w:r>
                  <w:fldChar w:fldCharType="begin"/>
                </w:r>
                <w:r>
                  <w:rPr>
                    <w:sz w:val="20"/>
                  </w:rPr>
                  <w:instrText xml:space="preserve"> PAGE </w:instrText>
                </w:r>
                <w:r>
                  <w:fldChar w:fldCharType="separate"/>
                </w:r>
                <w:r>
                  <w:t>43</w:t>
                </w:r>
                <w:r>
                  <w:fldChar w:fldCharType="end"/>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792C1" w14:textId="77777777" w:rsidR="00302BA4" w:rsidRDefault="00302BA4">
    <w:pPr>
      <w:pStyle w:val="BodyText"/>
      <w:spacing w:line="14" w:lineRule="auto"/>
      <w:rPr>
        <w:sz w:val="20"/>
      </w:rPr>
    </w:pPr>
    <w:r>
      <w:pict w14:anchorId="0518BE00">
        <v:line id="_x0000_s2064" style="position:absolute;z-index:-255258624;mso-position-horizontal-relative:page;mso-position-vertical-relative:page" from="97.9pt,731.75pt" to="550.45pt,731.75pt" strokeweight=".48pt">
          <w10:wrap anchorx="page" anchory="page"/>
        </v:line>
      </w:pict>
    </w:r>
    <w:r>
      <w:pict w14:anchorId="213DB37C">
        <v:shapetype id="_x0000_t202" coordsize="21600,21600" o:spt="202" path="m,l,21600r21600,l21600,xe">
          <v:stroke joinstyle="miter"/>
          <v:path gradientshapeok="t" o:connecttype="rect"/>
        </v:shapetype>
        <v:shape id="_x0000_s2063" type="#_x0000_t202" style="position:absolute;margin-left:98.35pt;margin-top:732.2pt;width:42.7pt;height:13.05pt;z-index:-255257600;mso-position-horizontal-relative:page;mso-position-vertical-relative:page" filled="f" stroked="f">
          <v:textbox inset="0,0,0,0">
            <w:txbxContent>
              <w:p w14:paraId="27179FD0" w14:textId="77777777" w:rsidR="00302BA4" w:rsidRDefault="00302BA4">
                <w:pPr>
                  <w:spacing w:before="10"/>
                  <w:ind w:left="20"/>
                  <w:rPr>
                    <w:sz w:val="20"/>
                  </w:rPr>
                </w:pPr>
                <w:r>
                  <w:rPr>
                    <w:sz w:val="20"/>
                  </w:rPr>
                  <w:t>7/23/2014</w:t>
                </w:r>
              </w:p>
            </w:txbxContent>
          </v:textbox>
          <w10:wrap anchorx="page" anchory="page"/>
        </v:shape>
      </w:pict>
    </w:r>
    <w:r>
      <w:pict w14:anchorId="571B5956">
        <v:shape id="_x0000_s2062" type="#_x0000_t202" style="position:absolute;margin-left:225.7pt;margin-top:732.2pt;width:196.6pt;height:13.05pt;z-index:-255256576;mso-position-horizontal-relative:page;mso-position-vertical-relative:page" filled="f" stroked="f">
          <v:textbox inset="0,0,0,0">
            <w:txbxContent>
              <w:p w14:paraId="459EAAE6" w14:textId="77777777" w:rsidR="00302BA4" w:rsidRDefault="00302BA4">
                <w:pPr>
                  <w:spacing w:before="10"/>
                  <w:ind w:left="20"/>
                  <w:rPr>
                    <w:sz w:val="20"/>
                  </w:rPr>
                </w:pPr>
                <w:r>
                  <w:rPr>
                    <w:sz w:val="20"/>
                  </w:rPr>
                  <w:t>Clinical Reminders V. 2.0*26 Technical Manual</w:t>
                </w:r>
              </w:p>
            </w:txbxContent>
          </v:textbox>
          <w10:wrap anchorx="page" anchory="page"/>
        </v:shape>
      </w:pict>
    </w:r>
    <w:r>
      <w:pict w14:anchorId="4F3F2869">
        <v:shape id="_x0000_s2061" type="#_x0000_t202" style="position:absolute;margin-left:540.6pt;margin-top:732.2pt;width:16.1pt;height:13.05pt;z-index:-255255552;mso-position-horizontal-relative:page;mso-position-vertical-relative:page" filled="f" stroked="f">
          <v:textbox inset="0,0,0,0">
            <w:txbxContent>
              <w:p w14:paraId="273C3AC6" w14:textId="77777777" w:rsidR="00302BA4" w:rsidRDefault="00302BA4">
                <w:pPr>
                  <w:spacing w:before="10"/>
                  <w:ind w:left="60"/>
                  <w:rPr>
                    <w:sz w:val="20"/>
                  </w:rPr>
                </w:pPr>
                <w:r>
                  <w:fldChar w:fldCharType="begin"/>
                </w:r>
                <w:r>
                  <w:rPr>
                    <w:sz w:val="20"/>
                  </w:rPr>
                  <w:instrText xml:space="preserve"> PAGE </w:instrText>
                </w:r>
                <w:r>
                  <w:fldChar w:fldCharType="separate"/>
                </w:r>
                <w:r>
                  <w:t>44</w:t>
                </w:r>
                <w:r>
                  <w:fldChar w:fldCharType="end"/>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1D269" w14:textId="77777777" w:rsidR="00302BA4" w:rsidRDefault="00302BA4">
    <w:pPr>
      <w:pStyle w:val="BodyText"/>
      <w:spacing w:line="14" w:lineRule="auto"/>
      <w:rPr>
        <w:sz w:val="20"/>
      </w:rPr>
    </w:pPr>
    <w:r>
      <w:pict w14:anchorId="44FE1AC3">
        <v:line id="_x0000_s2060" style="position:absolute;z-index:-255254528;mso-position-horizontal-relative:page;mso-position-vertical-relative:page" from="97.9pt,731.75pt" to="550.45pt,731.75pt" strokeweight=".48pt">
          <w10:wrap anchorx="page" anchory="page"/>
        </v:line>
      </w:pict>
    </w:r>
    <w:r>
      <w:pict w14:anchorId="635583C7">
        <v:shapetype id="_x0000_t202" coordsize="21600,21600" o:spt="202" path="m,l,21600r21600,l21600,xe">
          <v:stroke joinstyle="miter"/>
          <v:path gradientshapeok="t" o:connecttype="rect"/>
        </v:shapetype>
        <v:shape id="_x0000_s2059" type="#_x0000_t202" style="position:absolute;margin-left:98.35pt;margin-top:732.2pt;width:42.7pt;height:13.05pt;z-index:-255253504;mso-position-horizontal-relative:page;mso-position-vertical-relative:page" filled="f" stroked="f">
          <v:textbox inset="0,0,0,0">
            <w:txbxContent>
              <w:p w14:paraId="54033769" w14:textId="77777777" w:rsidR="00302BA4" w:rsidRDefault="00302BA4">
                <w:pPr>
                  <w:spacing w:before="10"/>
                  <w:ind w:left="20"/>
                  <w:rPr>
                    <w:sz w:val="20"/>
                  </w:rPr>
                </w:pPr>
                <w:r>
                  <w:rPr>
                    <w:sz w:val="20"/>
                  </w:rPr>
                  <w:t>7/23/2014</w:t>
                </w:r>
              </w:p>
            </w:txbxContent>
          </v:textbox>
          <w10:wrap anchorx="page" anchory="page"/>
        </v:shape>
      </w:pict>
    </w:r>
    <w:r>
      <w:pict w14:anchorId="62AD5A6F">
        <v:shape id="_x0000_s2058" type="#_x0000_t202" style="position:absolute;margin-left:225.7pt;margin-top:732.2pt;width:196.6pt;height:13.05pt;z-index:-255252480;mso-position-horizontal-relative:page;mso-position-vertical-relative:page" filled="f" stroked="f">
          <v:textbox inset="0,0,0,0">
            <w:txbxContent>
              <w:p w14:paraId="13779257" w14:textId="77777777" w:rsidR="00302BA4" w:rsidRDefault="00302BA4">
                <w:pPr>
                  <w:spacing w:before="10"/>
                  <w:ind w:left="20"/>
                  <w:rPr>
                    <w:sz w:val="20"/>
                  </w:rPr>
                </w:pPr>
                <w:r>
                  <w:rPr>
                    <w:sz w:val="20"/>
                  </w:rPr>
                  <w:t>Clinical Reminders V. 2.0*26 Technical Manual</w:t>
                </w:r>
              </w:p>
            </w:txbxContent>
          </v:textbox>
          <w10:wrap anchorx="page" anchory="page"/>
        </v:shape>
      </w:pict>
    </w:r>
    <w:r>
      <w:pict w14:anchorId="2F7338CE">
        <v:shape id="_x0000_s2057" type="#_x0000_t202" style="position:absolute;margin-left:540.6pt;margin-top:732.2pt;width:16.1pt;height:13.05pt;z-index:-255251456;mso-position-horizontal-relative:page;mso-position-vertical-relative:page" filled="f" stroked="f">
          <v:textbox inset="0,0,0,0">
            <w:txbxContent>
              <w:p w14:paraId="44E3AE20" w14:textId="77777777" w:rsidR="00302BA4" w:rsidRDefault="00302BA4">
                <w:pPr>
                  <w:spacing w:before="10"/>
                  <w:ind w:left="60"/>
                  <w:rPr>
                    <w:sz w:val="20"/>
                  </w:rPr>
                </w:pPr>
                <w:r>
                  <w:fldChar w:fldCharType="begin"/>
                </w:r>
                <w:r>
                  <w:rPr>
                    <w:sz w:val="20"/>
                  </w:rPr>
                  <w:instrText xml:space="preserve"> PAGE </w:instrText>
                </w:r>
                <w:r>
                  <w:fldChar w:fldCharType="separate"/>
                </w:r>
                <w:r>
                  <w:t>45</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5F513" w14:textId="77777777" w:rsidR="00302BA4" w:rsidRDefault="00302BA4">
    <w:pPr>
      <w:pStyle w:val="BodyText"/>
      <w:spacing w:line="14" w:lineRule="auto"/>
      <w:rPr>
        <w:sz w:val="20"/>
      </w:rPr>
    </w:pPr>
    <w:r>
      <w:pict w14:anchorId="36ADA275">
        <v:line id="_x0000_s2179" style="position:absolute;z-index:-255376384;mso-position-horizontal-relative:page;mso-position-vertical-relative:page" from="79.9pt,731.75pt" to="568.45pt,731.75pt" strokeweight=".48pt">
          <w10:wrap anchorx="page" anchory="page"/>
        </v:line>
      </w:pict>
    </w:r>
    <w:r>
      <w:pict w14:anchorId="3E3E39DF">
        <v:shapetype id="_x0000_t202" coordsize="21600,21600" o:spt="202" path="m,l,21600r21600,l21600,xe">
          <v:stroke joinstyle="miter"/>
          <v:path gradientshapeok="t" o:connecttype="rect"/>
        </v:shapetype>
        <v:shape id="_x0000_s2178" type="#_x0000_t202" style="position:absolute;margin-left:80.35pt;margin-top:732.2pt;width:42.7pt;height:13.05pt;z-index:-255375360;mso-position-horizontal-relative:page;mso-position-vertical-relative:page" filled="f" stroked="f">
          <v:textbox inset="0,0,0,0">
            <w:txbxContent>
              <w:p w14:paraId="17D6B788" w14:textId="77777777" w:rsidR="00302BA4" w:rsidRDefault="00302BA4">
                <w:pPr>
                  <w:spacing w:before="10"/>
                  <w:ind w:left="20"/>
                  <w:rPr>
                    <w:sz w:val="20"/>
                  </w:rPr>
                </w:pPr>
                <w:r>
                  <w:rPr>
                    <w:sz w:val="20"/>
                  </w:rPr>
                  <w:t>7/23/2014</w:t>
                </w:r>
              </w:p>
            </w:txbxContent>
          </v:textbox>
          <w10:wrap anchorx="page" anchory="page"/>
        </v:shape>
      </w:pict>
    </w:r>
    <w:r>
      <w:pict w14:anchorId="743EF1E8">
        <v:shape id="_x0000_s2177" type="#_x0000_t202" style="position:absolute;margin-left:207.7pt;margin-top:732.2pt;width:196.6pt;height:13.05pt;z-index:-255374336;mso-position-horizontal-relative:page;mso-position-vertical-relative:page" filled="f" stroked="f">
          <v:textbox inset="0,0,0,0">
            <w:txbxContent>
              <w:p w14:paraId="2534BEC4" w14:textId="77777777" w:rsidR="00302BA4" w:rsidRDefault="00302BA4">
                <w:pPr>
                  <w:spacing w:before="10"/>
                  <w:ind w:left="20"/>
                  <w:rPr>
                    <w:sz w:val="20"/>
                  </w:rPr>
                </w:pPr>
                <w:r>
                  <w:rPr>
                    <w:sz w:val="20"/>
                  </w:rPr>
                  <w:t>Clinical Reminders V. 2.0*26 Technical Manual</w:t>
                </w:r>
              </w:p>
            </w:txbxContent>
          </v:textbox>
          <w10:wrap anchorx="page" anchory="page"/>
        </v:shape>
      </w:pict>
    </w:r>
    <w:r>
      <w:pict w14:anchorId="2DD33F94">
        <v:shape id="_x0000_s2176" type="#_x0000_t202" style="position:absolute;margin-left:527.5pt;margin-top:732.2pt;width:11pt;height:13.05pt;z-index:-255373312;mso-position-horizontal-relative:page;mso-position-vertical-relative:page" filled="f" stroked="f">
          <v:textbox inset="0,0,0,0">
            <w:txbxContent>
              <w:p w14:paraId="2493514D" w14:textId="77777777" w:rsidR="00302BA4" w:rsidRDefault="00302BA4">
                <w:pPr>
                  <w:spacing w:before="10"/>
                  <w:ind w:left="60"/>
                  <w:rPr>
                    <w:sz w:val="20"/>
                  </w:rPr>
                </w:pPr>
                <w:r>
                  <w:fldChar w:fldCharType="begin"/>
                </w:r>
                <w:r>
                  <w:rPr>
                    <w:w w:val="99"/>
                    <w:sz w:val="20"/>
                  </w:rPr>
                  <w:instrText xml:space="preserve"> PAGE </w:instrText>
                </w:r>
                <w:r>
                  <w:fldChar w:fldCharType="separate"/>
                </w:r>
                <w:r>
                  <w:t>6</w:t>
                </w:r>
                <w:r>
                  <w:fldChar w:fldCharType="end"/>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C5E4C" w14:textId="77777777" w:rsidR="00302BA4" w:rsidRDefault="00302BA4">
    <w:pPr>
      <w:pStyle w:val="BodyText"/>
      <w:spacing w:line="14" w:lineRule="auto"/>
      <w:rPr>
        <w:sz w:val="20"/>
      </w:rPr>
    </w:pPr>
    <w:r>
      <w:pict w14:anchorId="72570090">
        <v:line id="_x0000_s2056" style="position:absolute;z-index:-255250432;mso-position-horizontal-relative:page;mso-position-vertical-relative:page" from="97.9pt,731.75pt" to="550.45pt,731.75pt" strokeweight=".48pt">
          <w10:wrap anchorx="page" anchory="page"/>
        </v:line>
      </w:pict>
    </w:r>
    <w:r>
      <w:pict w14:anchorId="0EBD8A54">
        <v:shapetype id="_x0000_t202" coordsize="21600,21600" o:spt="202" path="m,l,21600r21600,l21600,xe">
          <v:stroke joinstyle="miter"/>
          <v:path gradientshapeok="t" o:connecttype="rect"/>
        </v:shapetype>
        <v:shape id="_x0000_s2055" type="#_x0000_t202" style="position:absolute;margin-left:98.35pt;margin-top:732.2pt;width:42.7pt;height:13.05pt;z-index:-255249408;mso-position-horizontal-relative:page;mso-position-vertical-relative:page" filled="f" stroked="f">
          <v:textbox inset="0,0,0,0">
            <w:txbxContent>
              <w:p w14:paraId="10982663" w14:textId="77777777" w:rsidR="00302BA4" w:rsidRDefault="00302BA4">
                <w:pPr>
                  <w:spacing w:before="10"/>
                  <w:ind w:left="20"/>
                  <w:rPr>
                    <w:sz w:val="20"/>
                  </w:rPr>
                </w:pPr>
                <w:r>
                  <w:rPr>
                    <w:sz w:val="20"/>
                  </w:rPr>
                  <w:t>7/23/2014</w:t>
                </w:r>
              </w:p>
            </w:txbxContent>
          </v:textbox>
          <w10:wrap anchorx="page" anchory="page"/>
        </v:shape>
      </w:pict>
    </w:r>
    <w:r>
      <w:pict w14:anchorId="18706F4A">
        <v:shape id="_x0000_s2054" type="#_x0000_t202" style="position:absolute;margin-left:225.7pt;margin-top:732.2pt;width:196.6pt;height:13.05pt;z-index:-255248384;mso-position-horizontal-relative:page;mso-position-vertical-relative:page" filled="f" stroked="f">
          <v:textbox inset="0,0,0,0">
            <w:txbxContent>
              <w:p w14:paraId="408DD4FF" w14:textId="77777777" w:rsidR="00302BA4" w:rsidRDefault="00302BA4">
                <w:pPr>
                  <w:spacing w:before="10"/>
                  <w:ind w:left="20"/>
                  <w:rPr>
                    <w:sz w:val="20"/>
                  </w:rPr>
                </w:pPr>
                <w:r>
                  <w:rPr>
                    <w:sz w:val="20"/>
                  </w:rPr>
                  <w:t>Clinical Reminders V. 2.0*26 Technical Manual</w:t>
                </w:r>
              </w:p>
            </w:txbxContent>
          </v:textbox>
          <w10:wrap anchorx="page" anchory="page"/>
        </v:shape>
      </w:pict>
    </w:r>
    <w:r>
      <w:pict w14:anchorId="2C6A3B42">
        <v:shape id="_x0000_s2053" type="#_x0000_t202" style="position:absolute;margin-left:540.6pt;margin-top:732.2pt;width:16.1pt;height:13.05pt;z-index:-255247360;mso-position-horizontal-relative:page;mso-position-vertical-relative:page" filled="f" stroked="f">
          <v:textbox inset="0,0,0,0">
            <w:txbxContent>
              <w:p w14:paraId="243B835A" w14:textId="77777777" w:rsidR="00302BA4" w:rsidRDefault="00302BA4">
                <w:pPr>
                  <w:spacing w:before="10"/>
                  <w:ind w:left="60"/>
                  <w:rPr>
                    <w:sz w:val="20"/>
                  </w:rPr>
                </w:pPr>
                <w:r>
                  <w:fldChar w:fldCharType="begin"/>
                </w:r>
                <w:r>
                  <w:rPr>
                    <w:sz w:val="20"/>
                  </w:rPr>
                  <w:instrText xml:space="preserve"> PAGE </w:instrText>
                </w:r>
                <w:r>
                  <w:fldChar w:fldCharType="separate"/>
                </w:r>
                <w:r>
                  <w:t>46</w:t>
                </w:r>
                <w:r>
                  <w:fldChar w:fldCharType="end"/>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D0DE5" w14:textId="77777777" w:rsidR="00302BA4" w:rsidRDefault="00302BA4">
    <w:pPr>
      <w:pStyle w:val="BodyText"/>
      <w:spacing w:line="14" w:lineRule="auto"/>
      <w:rPr>
        <w:sz w:val="20"/>
      </w:rPr>
    </w:pPr>
    <w:r>
      <w:pict w14:anchorId="0270107F">
        <v:line id="_x0000_s2052" style="position:absolute;z-index:-255246336;mso-position-horizontal-relative:page;mso-position-vertical-relative:page" from="97.9pt,731.75pt" to="550.45pt,731.75pt" strokeweight=".48pt">
          <w10:wrap anchorx="page" anchory="page"/>
        </v:line>
      </w:pict>
    </w:r>
    <w:r>
      <w:pict w14:anchorId="2035907C">
        <v:shapetype id="_x0000_t202" coordsize="21600,21600" o:spt="202" path="m,l,21600r21600,l21600,xe">
          <v:stroke joinstyle="miter"/>
          <v:path gradientshapeok="t" o:connecttype="rect"/>
        </v:shapetype>
        <v:shape id="_x0000_s2051" type="#_x0000_t202" style="position:absolute;margin-left:98.35pt;margin-top:732.2pt;width:42.7pt;height:13.05pt;z-index:-255245312;mso-position-horizontal-relative:page;mso-position-vertical-relative:page" filled="f" stroked="f">
          <v:textbox inset="0,0,0,0">
            <w:txbxContent>
              <w:p w14:paraId="7B187BC0" w14:textId="77777777" w:rsidR="00302BA4" w:rsidRDefault="00302BA4">
                <w:pPr>
                  <w:spacing w:before="10"/>
                  <w:ind w:left="20"/>
                  <w:rPr>
                    <w:sz w:val="20"/>
                  </w:rPr>
                </w:pPr>
                <w:r>
                  <w:rPr>
                    <w:sz w:val="20"/>
                  </w:rPr>
                  <w:t>7/23/2014</w:t>
                </w:r>
              </w:p>
            </w:txbxContent>
          </v:textbox>
          <w10:wrap anchorx="page" anchory="page"/>
        </v:shape>
      </w:pict>
    </w:r>
    <w:r>
      <w:pict w14:anchorId="41F4AF4E">
        <v:shape id="_x0000_s2050" type="#_x0000_t202" style="position:absolute;margin-left:225.7pt;margin-top:732.2pt;width:196.6pt;height:13.05pt;z-index:-255244288;mso-position-horizontal-relative:page;mso-position-vertical-relative:page" filled="f" stroked="f">
          <v:textbox inset="0,0,0,0">
            <w:txbxContent>
              <w:p w14:paraId="290B58C1" w14:textId="77777777" w:rsidR="00302BA4" w:rsidRDefault="00302BA4">
                <w:pPr>
                  <w:spacing w:before="10"/>
                  <w:ind w:left="20"/>
                  <w:rPr>
                    <w:sz w:val="20"/>
                  </w:rPr>
                </w:pPr>
                <w:r>
                  <w:rPr>
                    <w:sz w:val="20"/>
                  </w:rPr>
                  <w:t>Clinical Reminders V. 2.0*26 Technical Manual</w:t>
                </w:r>
              </w:p>
            </w:txbxContent>
          </v:textbox>
          <w10:wrap anchorx="page" anchory="page"/>
        </v:shape>
      </w:pict>
    </w:r>
    <w:r>
      <w:pict w14:anchorId="62F60E0A">
        <v:shape id="_x0000_s2049" type="#_x0000_t202" style="position:absolute;margin-left:540.6pt;margin-top:732.2pt;width:16.1pt;height:13.05pt;z-index:-255243264;mso-position-horizontal-relative:page;mso-position-vertical-relative:page" filled="f" stroked="f">
          <v:textbox inset="0,0,0,0">
            <w:txbxContent>
              <w:p w14:paraId="6B2EF155" w14:textId="77777777" w:rsidR="00302BA4" w:rsidRDefault="00302BA4">
                <w:pPr>
                  <w:spacing w:before="10"/>
                  <w:ind w:left="60"/>
                  <w:rPr>
                    <w:sz w:val="20"/>
                  </w:rPr>
                </w:pPr>
                <w:r>
                  <w:fldChar w:fldCharType="begin"/>
                </w:r>
                <w:r>
                  <w:rPr>
                    <w:sz w:val="20"/>
                  </w:rPr>
                  <w:instrText xml:space="preserve"> PAGE </w:instrText>
                </w:r>
                <w:r>
                  <w:fldChar w:fldCharType="separate"/>
                </w:r>
                <w:r>
                  <w:t>47</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E7733" w14:textId="77777777" w:rsidR="00302BA4" w:rsidRDefault="00302BA4">
    <w:pPr>
      <w:pStyle w:val="BodyText"/>
      <w:spacing w:line="14" w:lineRule="auto"/>
      <w:rPr>
        <w:sz w:val="20"/>
      </w:rPr>
    </w:pPr>
    <w:r>
      <w:pict w14:anchorId="17AF375E">
        <v:line id="_x0000_s2174" style="position:absolute;z-index:-255371264;mso-position-horizontal-relative:page;mso-position-vertical-relative:page" from="97.9pt,731.75pt" to="550.45pt,731.75pt" strokeweight=".48pt">
          <w10:wrap anchorx="page" anchory="page"/>
        </v:line>
      </w:pict>
    </w:r>
    <w:r>
      <w:pict w14:anchorId="37EBD290">
        <v:shapetype id="_x0000_t202" coordsize="21600,21600" o:spt="202" path="m,l,21600r21600,l21600,xe">
          <v:stroke joinstyle="miter"/>
          <v:path gradientshapeok="t" o:connecttype="rect"/>
        </v:shapetype>
        <v:shape id="_x0000_s2173" type="#_x0000_t202" style="position:absolute;margin-left:98.35pt;margin-top:732.2pt;width:42.7pt;height:13.05pt;z-index:-255370240;mso-position-horizontal-relative:page;mso-position-vertical-relative:page" filled="f" stroked="f">
          <v:textbox inset="0,0,0,0">
            <w:txbxContent>
              <w:p w14:paraId="4DBBF9D7" w14:textId="77777777" w:rsidR="00302BA4" w:rsidRDefault="00302BA4">
                <w:pPr>
                  <w:spacing w:before="10"/>
                  <w:ind w:left="20"/>
                  <w:rPr>
                    <w:sz w:val="20"/>
                  </w:rPr>
                </w:pPr>
                <w:r>
                  <w:rPr>
                    <w:sz w:val="20"/>
                  </w:rPr>
                  <w:t>7/23/2014</w:t>
                </w:r>
              </w:p>
            </w:txbxContent>
          </v:textbox>
          <w10:wrap anchorx="page" anchory="page"/>
        </v:shape>
      </w:pict>
    </w:r>
    <w:r>
      <w:pict w14:anchorId="6CF9A7BD">
        <v:shape id="_x0000_s2172" type="#_x0000_t202" style="position:absolute;margin-left:225.7pt;margin-top:732.2pt;width:196.6pt;height:13.05pt;z-index:-255369216;mso-position-horizontal-relative:page;mso-position-vertical-relative:page" filled="f" stroked="f">
          <v:textbox inset="0,0,0,0">
            <w:txbxContent>
              <w:p w14:paraId="3FF23590" w14:textId="77777777" w:rsidR="00302BA4" w:rsidRDefault="00302BA4">
                <w:pPr>
                  <w:spacing w:before="10"/>
                  <w:ind w:left="20"/>
                  <w:rPr>
                    <w:sz w:val="20"/>
                  </w:rPr>
                </w:pPr>
                <w:r>
                  <w:rPr>
                    <w:sz w:val="20"/>
                  </w:rPr>
                  <w:t>Clinical Reminders V. 2.0*26 Technical Manual</w:t>
                </w:r>
              </w:p>
            </w:txbxContent>
          </v:textbox>
          <w10:wrap anchorx="page" anchory="page"/>
        </v:shape>
      </w:pict>
    </w:r>
    <w:r>
      <w:pict w14:anchorId="40A4FE2A">
        <v:shape id="_x0000_s2171" type="#_x0000_t202" style="position:absolute;margin-left:540.6pt;margin-top:732.2pt;width:16.1pt;height:13.05pt;z-index:-255368192;mso-position-horizontal-relative:page;mso-position-vertical-relative:page" filled="f" stroked="f">
          <v:textbox inset="0,0,0,0">
            <w:txbxContent>
              <w:p w14:paraId="23BF6225" w14:textId="77777777" w:rsidR="00302BA4" w:rsidRDefault="00302BA4">
                <w:pPr>
                  <w:spacing w:before="10"/>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E8CD6" w14:textId="77777777" w:rsidR="00302BA4" w:rsidRDefault="00302BA4">
    <w:pPr>
      <w:pStyle w:val="BodyText"/>
      <w:spacing w:line="14" w:lineRule="auto"/>
      <w:rPr>
        <w:sz w:val="20"/>
      </w:rPr>
    </w:pPr>
    <w:r>
      <w:pict w14:anchorId="14B75885">
        <v:line id="_x0000_s2170" style="position:absolute;z-index:-255367168;mso-position-horizontal-relative:page;mso-position-vertical-relative:page" from="97.9pt,731.75pt" to="550.45pt,731.75pt" strokeweight=".48pt">
          <w10:wrap anchorx="page" anchory="page"/>
        </v:line>
      </w:pict>
    </w:r>
    <w:r>
      <w:pict w14:anchorId="58CB8FD3">
        <v:shapetype id="_x0000_t202" coordsize="21600,21600" o:spt="202" path="m,l,21600r21600,l21600,xe">
          <v:stroke joinstyle="miter"/>
          <v:path gradientshapeok="t" o:connecttype="rect"/>
        </v:shapetype>
        <v:shape id="_x0000_s2169" type="#_x0000_t202" style="position:absolute;margin-left:98.35pt;margin-top:732.2pt;width:42.7pt;height:13.05pt;z-index:-255366144;mso-position-horizontal-relative:page;mso-position-vertical-relative:page" filled="f" stroked="f">
          <v:textbox inset="0,0,0,0">
            <w:txbxContent>
              <w:p w14:paraId="22E4470D" w14:textId="77777777" w:rsidR="00302BA4" w:rsidRDefault="00302BA4">
                <w:pPr>
                  <w:spacing w:before="10"/>
                  <w:ind w:left="20"/>
                  <w:rPr>
                    <w:sz w:val="20"/>
                  </w:rPr>
                </w:pPr>
                <w:r>
                  <w:rPr>
                    <w:sz w:val="20"/>
                  </w:rPr>
                  <w:t>7/23/2014</w:t>
                </w:r>
              </w:p>
            </w:txbxContent>
          </v:textbox>
          <w10:wrap anchorx="page" anchory="page"/>
        </v:shape>
      </w:pict>
    </w:r>
    <w:r>
      <w:pict w14:anchorId="1459839F">
        <v:shape id="_x0000_s2168" type="#_x0000_t202" style="position:absolute;margin-left:225.7pt;margin-top:732.2pt;width:196.6pt;height:13.05pt;z-index:-255365120;mso-position-horizontal-relative:page;mso-position-vertical-relative:page" filled="f" stroked="f">
          <v:textbox inset="0,0,0,0">
            <w:txbxContent>
              <w:p w14:paraId="04F91756" w14:textId="77777777" w:rsidR="00302BA4" w:rsidRDefault="00302BA4">
                <w:pPr>
                  <w:spacing w:before="10"/>
                  <w:ind w:left="20"/>
                  <w:rPr>
                    <w:sz w:val="20"/>
                  </w:rPr>
                </w:pPr>
                <w:r>
                  <w:rPr>
                    <w:sz w:val="20"/>
                  </w:rPr>
                  <w:t>Clinical Reminders V. 2.0*26 Technical Manual</w:t>
                </w:r>
              </w:p>
            </w:txbxContent>
          </v:textbox>
          <w10:wrap anchorx="page" anchory="page"/>
        </v:shape>
      </w:pict>
    </w:r>
    <w:r>
      <w:pict w14:anchorId="491B28CD">
        <v:shape id="_x0000_s2167" type="#_x0000_t202" style="position:absolute;margin-left:540.6pt;margin-top:732.2pt;width:16.1pt;height:13.05pt;z-index:-255364096;mso-position-horizontal-relative:page;mso-position-vertical-relative:page" filled="f" stroked="f">
          <v:textbox inset="0,0,0,0">
            <w:txbxContent>
              <w:p w14:paraId="36994DC4" w14:textId="77777777" w:rsidR="00302BA4" w:rsidRDefault="00302BA4">
                <w:pPr>
                  <w:spacing w:before="10"/>
                  <w:ind w:left="60"/>
                  <w:rPr>
                    <w:sz w:val="20"/>
                  </w:rPr>
                </w:pPr>
                <w:r>
                  <w:fldChar w:fldCharType="begin"/>
                </w:r>
                <w:r>
                  <w:rPr>
                    <w:sz w:val="20"/>
                  </w:rPr>
                  <w:instrText xml:space="preserve"> PAGE </w:instrText>
                </w:r>
                <w:r>
                  <w:fldChar w:fldCharType="separate"/>
                </w:r>
                <w:r>
                  <w:t>11</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52904" w14:textId="77777777" w:rsidR="00302BA4" w:rsidRDefault="00302BA4">
    <w:pPr>
      <w:pStyle w:val="BodyText"/>
      <w:spacing w:line="14" w:lineRule="auto"/>
      <w:rPr>
        <w:sz w:val="20"/>
      </w:rPr>
    </w:pPr>
    <w:r>
      <w:pict w14:anchorId="3EBDA65A">
        <v:line id="_x0000_s2165" style="position:absolute;z-index:-255362048;mso-position-horizontal-relative:page;mso-position-vertical-relative:page" from="97.9pt,731.75pt" to="550.45pt,731.75pt" strokeweight=".48pt">
          <w10:wrap anchorx="page" anchory="page"/>
        </v:line>
      </w:pict>
    </w:r>
    <w:r>
      <w:pict w14:anchorId="0CA3A763">
        <v:shapetype id="_x0000_t202" coordsize="21600,21600" o:spt="202" path="m,l,21600r21600,l21600,xe">
          <v:stroke joinstyle="miter"/>
          <v:path gradientshapeok="t" o:connecttype="rect"/>
        </v:shapetype>
        <v:shape id="_x0000_s2164" type="#_x0000_t202" style="position:absolute;margin-left:98.35pt;margin-top:732.2pt;width:42.7pt;height:13.05pt;z-index:-255361024;mso-position-horizontal-relative:page;mso-position-vertical-relative:page" filled="f" stroked="f">
          <v:textbox inset="0,0,0,0">
            <w:txbxContent>
              <w:p w14:paraId="6D6470A2" w14:textId="77777777" w:rsidR="00302BA4" w:rsidRDefault="00302BA4">
                <w:pPr>
                  <w:spacing w:before="10"/>
                  <w:ind w:left="20"/>
                  <w:rPr>
                    <w:sz w:val="20"/>
                  </w:rPr>
                </w:pPr>
                <w:r>
                  <w:rPr>
                    <w:sz w:val="20"/>
                  </w:rPr>
                  <w:t>7/23/2014</w:t>
                </w:r>
              </w:p>
            </w:txbxContent>
          </v:textbox>
          <w10:wrap anchorx="page" anchory="page"/>
        </v:shape>
      </w:pict>
    </w:r>
    <w:r>
      <w:pict w14:anchorId="7D592886">
        <v:shape id="_x0000_s2163" type="#_x0000_t202" style="position:absolute;margin-left:225.7pt;margin-top:732.2pt;width:196.6pt;height:13.05pt;z-index:-255360000;mso-position-horizontal-relative:page;mso-position-vertical-relative:page" filled="f" stroked="f">
          <v:textbox inset="0,0,0,0">
            <w:txbxContent>
              <w:p w14:paraId="1862606C" w14:textId="77777777" w:rsidR="00302BA4" w:rsidRDefault="00302BA4">
                <w:pPr>
                  <w:spacing w:before="10"/>
                  <w:ind w:left="20"/>
                  <w:rPr>
                    <w:sz w:val="20"/>
                  </w:rPr>
                </w:pPr>
                <w:r>
                  <w:rPr>
                    <w:sz w:val="20"/>
                  </w:rPr>
                  <w:t>Clinical Reminders V. 2.0*26 Technical Manual</w:t>
                </w:r>
              </w:p>
            </w:txbxContent>
          </v:textbox>
          <w10:wrap anchorx="page" anchory="page"/>
        </v:shape>
      </w:pict>
    </w:r>
    <w:r>
      <w:pict w14:anchorId="60749949">
        <v:shape id="_x0000_s2162" type="#_x0000_t202" style="position:absolute;margin-left:540.6pt;margin-top:732.2pt;width:16.1pt;height:13.05pt;z-index:-255358976;mso-position-horizontal-relative:page;mso-position-vertical-relative:page" filled="f" stroked="f">
          <v:textbox inset="0,0,0,0">
            <w:txbxContent>
              <w:p w14:paraId="26749917" w14:textId="77777777" w:rsidR="00302BA4" w:rsidRDefault="00302BA4">
                <w:pPr>
                  <w:spacing w:before="10"/>
                  <w:ind w:left="60"/>
                  <w:rPr>
                    <w:sz w:val="20"/>
                  </w:rPr>
                </w:pPr>
                <w:r>
                  <w:fldChar w:fldCharType="begin"/>
                </w:r>
                <w:r>
                  <w:rPr>
                    <w:sz w:val="20"/>
                  </w:rPr>
                  <w:instrText xml:space="preserve"> PAGE </w:instrText>
                </w:r>
                <w:r>
                  <w:fldChar w:fldCharType="separate"/>
                </w:r>
                <w:r>
                  <w:t>12</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95D28" w14:textId="77777777" w:rsidR="00302BA4" w:rsidRDefault="00302BA4">
    <w:pPr>
      <w:pStyle w:val="BodyText"/>
      <w:spacing w:line="14" w:lineRule="auto"/>
      <w:rPr>
        <w:sz w:val="20"/>
      </w:rPr>
    </w:pPr>
    <w:r>
      <w:pict w14:anchorId="72A3996F">
        <v:line id="_x0000_s2160" style="position:absolute;z-index:-255356928;mso-position-horizontal-relative:page;mso-position-vertical-relative:page" from="97.9pt,731.75pt" to="550.45pt,731.75pt" strokeweight=".48pt">
          <w10:wrap anchorx="page" anchory="page"/>
        </v:line>
      </w:pict>
    </w:r>
    <w:r>
      <w:pict w14:anchorId="09423C53">
        <v:shapetype id="_x0000_t202" coordsize="21600,21600" o:spt="202" path="m,l,21600r21600,l21600,xe">
          <v:stroke joinstyle="miter"/>
          <v:path gradientshapeok="t" o:connecttype="rect"/>
        </v:shapetype>
        <v:shape id="_x0000_s2159" type="#_x0000_t202" style="position:absolute;margin-left:98.35pt;margin-top:732.2pt;width:42.7pt;height:13.05pt;z-index:-255355904;mso-position-horizontal-relative:page;mso-position-vertical-relative:page" filled="f" stroked="f">
          <v:textbox inset="0,0,0,0">
            <w:txbxContent>
              <w:p w14:paraId="2F32CAA1" w14:textId="77777777" w:rsidR="00302BA4" w:rsidRDefault="00302BA4">
                <w:pPr>
                  <w:spacing w:before="10"/>
                  <w:ind w:left="20"/>
                  <w:rPr>
                    <w:sz w:val="20"/>
                  </w:rPr>
                </w:pPr>
                <w:r>
                  <w:rPr>
                    <w:sz w:val="20"/>
                  </w:rPr>
                  <w:t>7/23/2014</w:t>
                </w:r>
              </w:p>
            </w:txbxContent>
          </v:textbox>
          <w10:wrap anchorx="page" anchory="page"/>
        </v:shape>
      </w:pict>
    </w:r>
    <w:r>
      <w:pict w14:anchorId="4D10FF83">
        <v:shape id="_x0000_s2158" type="#_x0000_t202" style="position:absolute;margin-left:225.7pt;margin-top:732.2pt;width:196.6pt;height:13.05pt;z-index:-255354880;mso-position-horizontal-relative:page;mso-position-vertical-relative:page" filled="f" stroked="f">
          <v:textbox inset="0,0,0,0">
            <w:txbxContent>
              <w:p w14:paraId="35D554A6" w14:textId="77777777" w:rsidR="00302BA4" w:rsidRDefault="00302BA4">
                <w:pPr>
                  <w:spacing w:before="10"/>
                  <w:ind w:left="20"/>
                  <w:rPr>
                    <w:sz w:val="20"/>
                  </w:rPr>
                </w:pPr>
                <w:r>
                  <w:rPr>
                    <w:sz w:val="20"/>
                  </w:rPr>
                  <w:t>Clinical Reminders V. 2.0*26 Technical Manual</w:t>
                </w:r>
              </w:p>
            </w:txbxContent>
          </v:textbox>
          <w10:wrap anchorx="page" anchory="page"/>
        </v:shape>
      </w:pict>
    </w:r>
    <w:r>
      <w:pict w14:anchorId="202729BF">
        <v:shape id="_x0000_s2157" type="#_x0000_t202" style="position:absolute;margin-left:540.6pt;margin-top:732.2pt;width:16.1pt;height:13.05pt;z-index:-255353856;mso-position-horizontal-relative:page;mso-position-vertical-relative:page" filled="f" stroked="f">
          <v:textbox inset="0,0,0,0">
            <w:txbxContent>
              <w:p w14:paraId="009E065A" w14:textId="77777777" w:rsidR="00302BA4" w:rsidRDefault="00302BA4">
                <w:pPr>
                  <w:spacing w:before="10"/>
                  <w:ind w:left="60"/>
                  <w:rPr>
                    <w:sz w:val="20"/>
                  </w:rPr>
                </w:pPr>
                <w:r>
                  <w:fldChar w:fldCharType="begin"/>
                </w:r>
                <w:r>
                  <w:rPr>
                    <w:sz w:val="20"/>
                  </w:rPr>
                  <w:instrText xml:space="preserve"> PAGE </w:instrText>
                </w:r>
                <w:r>
                  <w:fldChar w:fldCharType="separate"/>
                </w:r>
                <w:r>
                  <w:t>13</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F0FEE" w14:textId="77777777" w:rsidR="00302BA4" w:rsidRDefault="00302BA4">
    <w:pPr>
      <w:pStyle w:val="BodyText"/>
      <w:spacing w:line="14" w:lineRule="auto"/>
      <w:rPr>
        <w:sz w:val="20"/>
      </w:rPr>
    </w:pPr>
    <w:r>
      <w:pict w14:anchorId="1979401B">
        <v:line id="_x0000_s2156" style="position:absolute;z-index:-255352832;mso-position-horizontal-relative:page;mso-position-vertical-relative:page" from="97.9pt,731.75pt" to="550.45pt,731.75pt" strokeweight=".48pt">
          <w10:wrap anchorx="page" anchory="page"/>
        </v:line>
      </w:pict>
    </w:r>
    <w:r>
      <w:pict w14:anchorId="5B9D1CBB">
        <v:shapetype id="_x0000_t202" coordsize="21600,21600" o:spt="202" path="m,l,21600r21600,l21600,xe">
          <v:stroke joinstyle="miter"/>
          <v:path gradientshapeok="t" o:connecttype="rect"/>
        </v:shapetype>
        <v:shape id="_x0000_s2155" type="#_x0000_t202" style="position:absolute;margin-left:98.35pt;margin-top:732.2pt;width:42.7pt;height:13.05pt;z-index:-255351808;mso-position-horizontal-relative:page;mso-position-vertical-relative:page" filled="f" stroked="f">
          <v:textbox inset="0,0,0,0">
            <w:txbxContent>
              <w:p w14:paraId="75578540" w14:textId="77777777" w:rsidR="00302BA4" w:rsidRDefault="00302BA4">
                <w:pPr>
                  <w:spacing w:before="10"/>
                  <w:ind w:left="20"/>
                  <w:rPr>
                    <w:sz w:val="20"/>
                  </w:rPr>
                </w:pPr>
                <w:r>
                  <w:rPr>
                    <w:sz w:val="20"/>
                  </w:rPr>
                  <w:t>7/23/2014</w:t>
                </w:r>
              </w:p>
            </w:txbxContent>
          </v:textbox>
          <w10:wrap anchorx="page" anchory="page"/>
        </v:shape>
      </w:pict>
    </w:r>
    <w:r>
      <w:pict w14:anchorId="3564125E">
        <v:shape id="_x0000_s2154" type="#_x0000_t202" style="position:absolute;margin-left:225.7pt;margin-top:732.2pt;width:196.6pt;height:13.05pt;z-index:-255350784;mso-position-horizontal-relative:page;mso-position-vertical-relative:page" filled="f" stroked="f">
          <v:textbox inset="0,0,0,0">
            <w:txbxContent>
              <w:p w14:paraId="47F2ECE3" w14:textId="77777777" w:rsidR="00302BA4" w:rsidRDefault="00302BA4">
                <w:pPr>
                  <w:spacing w:before="10"/>
                  <w:ind w:left="20"/>
                  <w:rPr>
                    <w:sz w:val="20"/>
                  </w:rPr>
                </w:pPr>
                <w:r>
                  <w:rPr>
                    <w:sz w:val="20"/>
                  </w:rPr>
                  <w:t>Clinical Reminders V. 2.0*26 Technical Manual</w:t>
                </w:r>
              </w:p>
            </w:txbxContent>
          </v:textbox>
          <w10:wrap anchorx="page" anchory="page"/>
        </v:shape>
      </w:pict>
    </w:r>
    <w:r>
      <w:pict w14:anchorId="5B217138">
        <v:shape id="_x0000_s2153" type="#_x0000_t202" style="position:absolute;margin-left:540.6pt;margin-top:732.2pt;width:16.1pt;height:13.05pt;z-index:-255349760;mso-position-horizontal-relative:page;mso-position-vertical-relative:page" filled="f" stroked="f">
          <v:textbox inset="0,0,0,0">
            <w:txbxContent>
              <w:p w14:paraId="585E2747" w14:textId="77777777" w:rsidR="00302BA4" w:rsidRDefault="00302BA4">
                <w:pPr>
                  <w:spacing w:before="10"/>
                  <w:ind w:left="60"/>
                  <w:rPr>
                    <w:sz w:val="20"/>
                  </w:rPr>
                </w:pPr>
                <w:r>
                  <w:fldChar w:fldCharType="begin"/>
                </w:r>
                <w:r>
                  <w:rPr>
                    <w:sz w:val="20"/>
                  </w:rPr>
                  <w:instrText xml:space="preserve"> PAGE </w:instrText>
                </w:r>
                <w:r>
                  <w:fldChar w:fldCharType="separate"/>
                </w:r>
                <w:r>
                  <w:t>15</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04854" w14:textId="77777777" w:rsidR="00302BA4" w:rsidRDefault="00302BA4">
    <w:pPr>
      <w:pStyle w:val="BodyText"/>
      <w:spacing w:line="14" w:lineRule="auto"/>
      <w:rPr>
        <w:sz w:val="20"/>
      </w:rPr>
    </w:pPr>
    <w:r>
      <w:pict w14:anchorId="28C1B850">
        <v:line id="_x0000_s2151" style="position:absolute;z-index:-255347712;mso-position-horizontal-relative:page;mso-position-vertical-relative:page" from="97.9pt,731.75pt" to="550.45pt,731.75pt" strokeweight=".48pt">
          <w10:wrap anchorx="page" anchory="page"/>
        </v:line>
      </w:pict>
    </w:r>
    <w:r>
      <w:pict w14:anchorId="2AC89DD2">
        <v:shapetype id="_x0000_t202" coordsize="21600,21600" o:spt="202" path="m,l,21600r21600,l21600,xe">
          <v:stroke joinstyle="miter"/>
          <v:path gradientshapeok="t" o:connecttype="rect"/>
        </v:shapetype>
        <v:shape id="_x0000_s2150" type="#_x0000_t202" style="position:absolute;margin-left:98.35pt;margin-top:732.2pt;width:42.7pt;height:13.05pt;z-index:-255346688;mso-position-horizontal-relative:page;mso-position-vertical-relative:page" filled="f" stroked="f">
          <v:textbox inset="0,0,0,0">
            <w:txbxContent>
              <w:p w14:paraId="38F9264E" w14:textId="77777777" w:rsidR="00302BA4" w:rsidRDefault="00302BA4">
                <w:pPr>
                  <w:spacing w:before="10"/>
                  <w:ind w:left="20"/>
                  <w:rPr>
                    <w:sz w:val="20"/>
                  </w:rPr>
                </w:pPr>
                <w:r>
                  <w:rPr>
                    <w:sz w:val="20"/>
                  </w:rPr>
                  <w:t>7/23/2014</w:t>
                </w:r>
              </w:p>
            </w:txbxContent>
          </v:textbox>
          <w10:wrap anchorx="page" anchory="page"/>
        </v:shape>
      </w:pict>
    </w:r>
    <w:r>
      <w:pict w14:anchorId="6D5B4313">
        <v:shape id="_x0000_s2149" type="#_x0000_t202" style="position:absolute;margin-left:225.7pt;margin-top:732.2pt;width:196.6pt;height:13.05pt;z-index:-255345664;mso-position-horizontal-relative:page;mso-position-vertical-relative:page" filled="f" stroked="f">
          <v:textbox inset="0,0,0,0">
            <w:txbxContent>
              <w:p w14:paraId="1FB8F5EB" w14:textId="77777777" w:rsidR="00302BA4" w:rsidRDefault="00302BA4">
                <w:pPr>
                  <w:spacing w:before="10"/>
                  <w:ind w:left="20"/>
                  <w:rPr>
                    <w:sz w:val="20"/>
                  </w:rPr>
                </w:pPr>
                <w:r>
                  <w:rPr>
                    <w:sz w:val="20"/>
                  </w:rPr>
                  <w:t>Clinical Reminders V. 2.0*26 Technical Manual</w:t>
                </w:r>
              </w:p>
            </w:txbxContent>
          </v:textbox>
          <w10:wrap anchorx="page" anchory="page"/>
        </v:shape>
      </w:pict>
    </w:r>
    <w:r>
      <w:pict w14:anchorId="61291C2C">
        <v:shape id="_x0000_s2148" type="#_x0000_t202" style="position:absolute;margin-left:540.6pt;margin-top:732.2pt;width:16.1pt;height:13.05pt;z-index:-255344640;mso-position-horizontal-relative:page;mso-position-vertical-relative:page" filled="f" stroked="f">
          <v:textbox inset="0,0,0,0">
            <w:txbxContent>
              <w:p w14:paraId="581FF8DD" w14:textId="77777777" w:rsidR="00302BA4" w:rsidRDefault="00302BA4">
                <w:pPr>
                  <w:spacing w:before="10"/>
                  <w:ind w:left="60"/>
                  <w:rPr>
                    <w:sz w:val="20"/>
                  </w:rPr>
                </w:pPr>
                <w:r>
                  <w:fldChar w:fldCharType="begin"/>
                </w:r>
                <w:r>
                  <w:rPr>
                    <w:sz w:val="20"/>
                  </w:rPr>
                  <w:instrText xml:space="preserve"> PAGE </w:instrText>
                </w:r>
                <w:r>
                  <w:fldChar w:fldCharType="separate"/>
                </w:r>
                <w:r>
                  <w:t>16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7FA5A" w14:textId="77777777" w:rsidR="00BB6A21" w:rsidRDefault="00BB6A21">
      <w:r>
        <w:separator/>
      </w:r>
    </w:p>
  </w:footnote>
  <w:footnote w:type="continuationSeparator" w:id="0">
    <w:p w14:paraId="48DA6C4E" w14:textId="77777777" w:rsidR="00BB6A21" w:rsidRDefault="00BB6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FA071" w14:textId="77777777" w:rsidR="00302BA4" w:rsidRDefault="00302BA4">
    <w:pPr>
      <w:pStyle w:val="BodyText"/>
      <w:spacing w:line="14" w:lineRule="auto"/>
      <w:rPr>
        <w:sz w:val="20"/>
      </w:rPr>
    </w:pPr>
    <w:r>
      <w:pict w14:anchorId="1C3AD2A1">
        <v:shapetype id="_x0000_t202" coordsize="21600,21600" o:spt="202" path="m,l,21600r21600,l21600,xe">
          <v:stroke joinstyle="miter"/>
          <v:path gradientshapeok="t" o:connecttype="rect"/>
        </v:shapetype>
        <v:shape id="_x0000_s2175" type="#_x0000_t202" style="position:absolute;margin-left:89pt;margin-top:71.25pt;width:435.45pt;height:22.15pt;z-index:-255372288;mso-position-horizontal-relative:page;mso-position-vertical-relative:page" filled="f" stroked="f">
          <v:textbox inset="0,0,0,0">
            <w:txbxContent>
              <w:p w14:paraId="79FB1B33" w14:textId="77777777" w:rsidR="00302BA4" w:rsidRDefault="00302BA4">
                <w:pPr>
                  <w:tabs>
                    <w:tab w:val="left" w:pos="8688"/>
                  </w:tabs>
                  <w:spacing w:before="8"/>
                  <w:ind w:left="20"/>
                  <w:rPr>
                    <w:rFonts w:ascii="Arial"/>
                    <w:b/>
                    <w:sz w:val="36"/>
                  </w:rPr>
                </w:pPr>
                <w:r>
                  <w:rPr>
                    <w:rFonts w:ascii="Arial"/>
                    <w:b/>
                    <w:sz w:val="36"/>
                    <w:u w:val="single"/>
                  </w:rPr>
                  <w:t>Implementation and</w:t>
                </w:r>
                <w:r>
                  <w:rPr>
                    <w:rFonts w:ascii="Arial"/>
                    <w:b/>
                    <w:spacing w:val="-30"/>
                    <w:sz w:val="36"/>
                    <w:u w:val="single"/>
                  </w:rPr>
                  <w:t xml:space="preserve"> </w:t>
                </w:r>
                <w:r>
                  <w:rPr>
                    <w:rFonts w:ascii="Arial"/>
                    <w:b/>
                    <w:sz w:val="36"/>
                    <w:u w:val="single"/>
                  </w:rPr>
                  <w:t>Maintenance</w:t>
                </w:r>
                <w:r>
                  <w:rPr>
                    <w:rFonts w:ascii="Arial"/>
                    <w:b/>
                    <w:sz w:val="36"/>
                    <w:u w:val="single"/>
                  </w:rPr>
                  <w:tab/>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1E34E" w14:textId="77777777" w:rsidR="00302BA4" w:rsidRDefault="00302BA4">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D907C" w14:textId="77777777" w:rsidR="00302BA4" w:rsidRDefault="00302BA4">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49192" w14:textId="77777777" w:rsidR="00302BA4" w:rsidRDefault="00302BA4">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AAB79" w14:textId="77777777" w:rsidR="00302BA4" w:rsidRDefault="00302BA4">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B594D" w14:textId="77777777" w:rsidR="00302BA4" w:rsidRDefault="00302BA4">
    <w:pPr>
      <w:pStyle w:val="BodyText"/>
      <w:spacing w:line="14" w:lineRule="auto"/>
      <w:rPr>
        <w:sz w:val="20"/>
      </w:rPr>
    </w:pPr>
    <w:r>
      <w:pict w14:anchorId="37BD6A7F">
        <v:shapetype id="_x0000_t202" coordsize="21600,21600" o:spt="202" path="m,l,21600r21600,l21600,xe">
          <v:stroke joinstyle="miter"/>
          <v:path gradientshapeok="t" o:connecttype="rect"/>
        </v:shapetype>
        <v:shape id="_x0000_s2117" type="#_x0000_t202" style="position:absolute;margin-left:89.25pt;margin-top:71.25pt;width:435.2pt;height:22.15pt;z-index:-255312896;mso-position-horizontal-relative:page;mso-position-vertical-relative:page" filled="f" stroked="f">
          <v:textbox inset="0,0,0,0">
            <w:txbxContent>
              <w:p w14:paraId="23AD0A2F" w14:textId="77777777" w:rsidR="00302BA4" w:rsidRDefault="00302BA4">
                <w:pPr>
                  <w:tabs>
                    <w:tab w:val="left" w:pos="8683"/>
                  </w:tabs>
                  <w:spacing w:before="8"/>
                  <w:ind w:left="20"/>
                  <w:rPr>
                    <w:rFonts w:ascii="Arial"/>
                    <w:b/>
                    <w:sz w:val="36"/>
                  </w:rPr>
                </w:pPr>
                <w:r>
                  <w:rPr>
                    <w:rFonts w:ascii="Arial"/>
                    <w:b/>
                    <w:sz w:val="36"/>
                    <w:u w:val="single"/>
                  </w:rPr>
                  <w:t>Archiving and</w:t>
                </w:r>
                <w:r>
                  <w:rPr>
                    <w:rFonts w:ascii="Arial"/>
                    <w:b/>
                    <w:spacing w:val="-15"/>
                    <w:sz w:val="36"/>
                    <w:u w:val="single"/>
                  </w:rPr>
                  <w:t xml:space="preserve"> </w:t>
                </w:r>
                <w:r>
                  <w:rPr>
                    <w:rFonts w:ascii="Arial"/>
                    <w:b/>
                    <w:sz w:val="36"/>
                    <w:u w:val="single"/>
                  </w:rPr>
                  <w:t>Purging</w:t>
                </w:r>
                <w:r>
                  <w:rPr>
                    <w:rFonts w:ascii="Arial"/>
                    <w:b/>
                    <w:sz w:val="36"/>
                    <w:u w:val="single"/>
                  </w:rPr>
                  <w:tab/>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40D1F" w14:textId="77777777" w:rsidR="00302BA4" w:rsidRDefault="00302BA4">
    <w:pPr>
      <w:pStyle w:val="BodyText"/>
      <w:spacing w:line="14" w:lineRule="auto"/>
      <w:rPr>
        <w:sz w:val="20"/>
      </w:rPr>
    </w:pPr>
    <w:r>
      <w:pict w14:anchorId="6433668C">
        <v:shapetype id="_x0000_t202" coordsize="21600,21600" o:spt="202" path="m,l,21600r21600,l21600,xe">
          <v:stroke joinstyle="miter"/>
          <v:path gradientshapeok="t" o:connecttype="rect"/>
        </v:shapetype>
        <v:shape id="_x0000_s2112" type="#_x0000_t202" style="position:absolute;margin-left:89pt;margin-top:71.25pt;width:435.45pt;height:22.15pt;z-index:-255307776;mso-position-horizontal-relative:page;mso-position-vertical-relative:page" filled="f" stroked="f">
          <v:textbox inset="0,0,0,0">
            <w:txbxContent>
              <w:p w14:paraId="7C9D9AD2" w14:textId="77777777" w:rsidR="00302BA4" w:rsidRDefault="00302BA4">
                <w:pPr>
                  <w:tabs>
                    <w:tab w:val="left" w:pos="8688"/>
                  </w:tabs>
                  <w:spacing w:before="8"/>
                  <w:ind w:left="20"/>
                  <w:rPr>
                    <w:rFonts w:ascii="Arial"/>
                    <w:b/>
                    <w:sz w:val="36"/>
                  </w:rPr>
                </w:pPr>
                <w:r>
                  <w:rPr>
                    <w:rFonts w:ascii="Arial"/>
                    <w:b/>
                    <w:sz w:val="36"/>
                    <w:u w:val="single"/>
                  </w:rPr>
                  <w:t>External</w:t>
                </w:r>
                <w:r>
                  <w:rPr>
                    <w:rFonts w:ascii="Arial"/>
                    <w:b/>
                    <w:spacing w:val="-9"/>
                    <w:sz w:val="36"/>
                    <w:u w:val="single"/>
                  </w:rPr>
                  <w:t xml:space="preserve"> </w:t>
                </w:r>
                <w:r>
                  <w:rPr>
                    <w:rFonts w:ascii="Arial"/>
                    <w:b/>
                    <w:sz w:val="36"/>
                    <w:u w:val="single"/>
                  </w:rPr>
                  <w:t>Relations</w:t>
                </w:r>
                <w:r>
                  <w:rPr>
                    <w:rFonts w:ascii="Arial"/>
                    <w:b/>
                    <w:sz w:val="36"/>
                    <w:u w:val="single"/>
                  </w:rPr>
                  <w:tab/>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9668C" w14:textId="77777777" w:rsidR="00302BA4" w:rsidRDefault="00302BA4">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04C70" w14:textId="77777777" w:rsidR="00302BA4" w:rsidRDefault="00302BA4">
    <w:pPr>
      <w:pStyle w:val="BodyText"/>
      <w:spacing w:line="14" w:lineRule="auto"/>
      <w:rPr>
        <w:sz w:val="20"/>
      </w:rPr>
    </w:pPr>
    <w:r>
      <w:pict w14:anchorId="71114764">
        <v:shapetype id="_x0000_t202" coordsize="21600,21600" o:spt="202" path="m,l,21600r21600,l21600,xe">
          <v:stroke joinstyle="miter"/>
          <v:path gradientshapeok="t" o:connecttype="rect"/>
        </v:shapetype>
        <v:shape id="_x0000_s2103" type="#_x0000_t202" style="position:absolute;margin-left:89pt;margin-top:71.25pt;width:435.45pt;height:22.15pt;z-index:-255298560;mso-position-horizontal-relative:page;mso-position-vertical-relative:page" filled="f" stroked="f">
          <v:textbox inset="0,0,0,0">
            <w:txbxContent>
              <w:p w14:paraId="359B21F9" w14:textId="77777777" w:rsidR="00302BA4" w:rsidRDefault="00302BA4">
                <w:pPr>
                  <w:tabs>
                    <w:tab w:val="left" w:pos="8688"/>
                  </w:tabs>
                  <w:spacing w:before="8"/>
                  <w:ind w:left="20"/>
                  <w:rPr>
                    <w:rFonts w:ascii="Arial"/>
                    <w:b/>
                    <w:sz w:val="36"/>
                  </w:rPr>
                </w:pPr>
                <w:r>
                  <w:rPr>
                    <w:rFonts w:ascii="Arial"/>
                    <w:b/>
                    <w:sz w:val="36"/>
                    <w:u w:val="single"/>
                  </w:rPr>
                  <w:t>Internal</w:t>
                </w:r>
                <w:r>
                  <w:rPr>
                    <w:rFonts w:ascii="Arial"/>
                    <w:b/>
                    <w:spacing w:val="-9"/>
                    <w:sz w:val="36"/>
                    <w:u w:val="single"/>
                  </w:rPr>
                  <w:t xml:space="preserve"> </w:t>
                </w:r>
                <w:r>
                  <w:rPr>
                    <w:rFonts w:ascii="Arial"/>
                    <w:b/>
                    <w:sz w:val="36"/>
                    <w:u w:val="single"/>
                  </w:rPr>
                  <w:t>Relations</w:t>
                </w:r>
                <w:r>
                  <w:rPr>
                    <w:rFonts w:ascii="Arial"/>
                    <w:b/>
                    <w:sz w:val="36"/>
                    <w:u w:val="single"/>
                  </w:rPr>
                  <w:tab/>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27D61" w14:textId="77777777" w:rsidR="00302BA4" w:rsidRDefault="00302BA4">
    <w:pPr>
      <w:pStyle w:val="BodyText"/>
      <w:spacing w:line="14" w:lineRule="auto"/>
      <w:rPr>
        <w:sz w:val="20"/>
      </w:rPr>
    </w:pPr>
    <w:r>
      <w:pict w14:anchorId="72CF5171">
        <v:shapetype id="_x0000_t202" coordsize="21600,21600" o:spt="202" path="m,l,21600r21600,l21600,xe">
          <v:stroke joinstyle="miter"/>
          <v:path gradientshapeok="t" o:connecttype="rect"/>
        </v:shapetype>
        <v:shape id="_x0000_s2098" type="#_x0000_t202" style="position:absolute;margin-left:89pt;margin-top:71.25pt;width:435.45pt;height:22.15pt;z-index:-255293440;mso-position-horizontal-relative:page;mso-position-vertical-relative:page" filled="f" stroked="f">
          <v:textbox inset="0,0,0,0">
            <w:txbxContent>
              <w:p w14:paraId="1EA73341" w14:textId="77777777" w:rsidR="00302BA4" w:rsidRDefault="00302BA4">
                <w:pPr>
                  <w:tabs>
                    <w:tab w:val="left" w:pos="8688"/>
                  </w:tabs>
                  <w:spacing w:before="8"/>
                  <w:ind w:left="20"/>
                  <w:rPr>
                    <w:rFonts w:ascii="Arial"/>
                    <w:b/>
                    <w:sz w:val="36"/>
                  </w:rPr>
                </w:pPr>
                <w:r>
                  <w:rPr>
                    <w:rFonts w:ascii="Arial"/>
                    <w:b/>
                    <w:sz w:val="36"/>
                    <w:u w:val="single"/>
                  </w:rPr>
                  <w:t>Package-Wide</w:t>
                </w:r>
                <w:r>
                  <w:rPr>
                    <w:rFonts w:ascii="Arial"/>
                    <w:b/>
                    <w:spacing w:val="-11"/>
                    <w:sz w:val="36"/>
                    <w:u w:val="single"/>
                  </w:rPr>
                  <w:t xml:space="preserve"> </w:t>
                </w:r>
                <w:r>
                  <w:rPr>
                    <w:rFonts w:ascii="Arial"/>
                    <w:b/>
                    <w:spacing w:val="-3"/>
                    <w:sz w:val="36"/>
                    <w:u w:val="single"/>
                  </w:rPr>
                  <w:t>Variables</w:t>
                </w:r>
                <w:r>
                  <w:rPr>
                    <w:rFonts w:ascii="Arial"/>
                    <w:b/>
                    <w:spacing w:val="-3"/>
                    <w:sz w:val="36"/>
                    <w:u w:val="single"/>
                  </w:rPr>
                  <w:tab/>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8EA7C" w14:textId="77777777" w:rsidR="00302BA4" w:rsidRDefault="00302BA4">
    <w:pPr>
      <w:pStyle w:val="BodyText"/>
      <w:spacing w:line="14" w:lineRule="auto"/>
      <w:rPr>
        <w:sz w:val="20"/>
      </w:rPr>
    </w:pPr>
    <w:r>
      <w:pict w14:anchorId="37199251">
        <v:shapetype id="_x0000_t202" coordsize="21600,21600" o:spt="202" path="m,l,21600r21600,l21600,xe">
          <v:stroke joinstyle="miter"/>
          <v:path gradientshapeok="t" o:connecttype="rect"/>
        </v:shapetype>
        <v:shape id="_x0000_s2093" type="#_x0000_t202" style="position:absolute;margin-left:89pt;margin-top:71.25pt;width:435.45pt;height:22.15pt;z-index:-255288320;mso-position-horizontal-relative:page;mso-position-vertical-relative:page" filled="f" stroked="f">
          <v:textbox inset="0,0,0,0">
            <w:txbxContent>
              <w:p w14:paraId="2C6CFDD7" w14:textId="77777777" w:rsidR="00302BA4" w:rsidRDefault="00302BA4">
                <w:pPr>
                  <w:tabs>
                    <w:tab w:val="left" w:pos="8688"/>
                  </w:tabs>
                  <w:spacing w:before="8"/>
                  <w:ind w:left="20"/>
                  <w:rPr>
                    <w:rFonts w:ascii="Arial"/>
                    <w:b/>
                    <w:sz w:val="36"/>
                  </w:rPr>
                </w:pPr>
                <w:r>
                  <w:rPr>
                    <w:rFonts w:ascii="Arial"/>
                    <w:b/>
                    <w:sz w:val="36"/>
                    <w:u w:val="single"/>
                  </w:rPr>
                  <w:t>Generating Online</w:t>
                </w:r>
                <w:r>
                  <w:rPr>
                    <w:rFonts w:ascii="Arial"/>
                    <w:b/>
                    <w:spacing w:val="-27"/>
                    <w:sz w:val="36"/>
                    <w:u w:val="single"/>
                  </w:rPr>
                  <w:t xml:space="preserve"> </w:t>
                </w:r>
                <w:r>
                  <w:rPr>
                    <w:rFonts w:ascii="Arial"/>
                    <w:b/>
                    <w:sz w:val="36"/>
                    <w:u w:val="single"/>
                  </w:rPr>
                  <w:t>Documentation</w:t>
                </w:r>
                <w:r>
                  <w:rPr>
                    <w:rFonts w:ascii="Arial"/>
                    <w:b/>
                    <w:sz w:val="36"/>
                    <w:u w:val="single"/>
                  </w:rPr>
                  <w:tab/>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71891" w14:textId="77777777" w:rsidR="00302BA4" w:rsidRDefault="00302BA4">
    <w:pPr>
      <w:pStyle w:val="BodyText"/>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FE381" w14:textId="77777777" w:rsidR="00302BA4" w:rsidRDefault="00302BA4">
    <w:pPr>
      <w:pStyle w:val="BodyText"/>
      <w:spacing w:line="14" w:lineRule="auto"/>
      <w:rPr>
        <w:sz w:val="20"/>
      </w:rPr>
    </w:pPr>
    <w:r>
      <w:pict w14:anchorId="0E14EDBA">
        <v:shapetype id="_x0000_t202" coordsize="21600,21600" o:spt="202" path="m,l,21600r21600,l21600,xe">
          <v:stroke joinstyle="miter"/>
          <v:path gradientshapeok="t" o:connecttype="rect"/>
        </v:shapetype>
        <v:shape id="_x0000_s2088" type="#_x0000_t202" style="position:absolute;margin-left:89pt;margin-top:71.25pt;width:435.45pt;height:22.15pt;z-index:-255283200;mso-position-horizontal-relative:page;mso-position-vertical-relative:page" filled="f" stroked="f">
          <v:textbox inset="0,0,0,0">
            <w:txbxContent>
              <w:p w14:paraId="05F1949D" w14:textId="77777777" w:rsidR="00302BA4" w:rsidRDefault="00302BA4">
                <w:pPr>
                  <w:tabs>
                    <w:tab w:val="left" w:pos="8688"/>
                  </w:tabs>
                  <w:spacing w:before="8"/>
                  <w:ind w:left="20"/>
                  <w:rPr>
                    <w:rFonts w:ascii="Arial"/>
                    <w:b/>
                    <w:sz w:val="36"/>
                  </w:rPr>
                </w:pPr>
                <w:r>
                  <w:rPr>
                    <w:rFonts w:ascii="Arial"/>
                    <w:b/>
                    <w:sz w:val="36"/>
                    <w:u w:val="single"/>
                  </w:rPr>
                  <w:t>How to Generate Online</w:t>
                </w:r>
                <w:r>
                  <w:rPr>
                    <w:rFonts w:ascii="Arial"/>
                    <w:b/>
                    <w:spacing w:val="-30"/>
                    <w:sz w:val="36"/>
                    <w:u w:val="single"/>
                  </w:rPr>
                  <w:t xml:space="preserve"> </w:t>
                </w:r>
                <w:r>
                  <w:rPr>
                    <w:rFonts w:ascii="Arial"/>
                    <w:b/>
                    <w:sz w:val="36"/>
                    <w:u w:val="single"/>
                  </w:rPr>
                  <w:t>Documentation</w:t>
                </w:r>
                <w:r>
                  <w:rPr>
                    <w:rFonts w:ascii="Arial"/>
                    <w:b/>
                    <w:sz w:val="36"/>
                    <w:u w:val="single"/>
                  </w:rPr>
                  <w:tab/>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52D05" w14:textId="77777777" w:rsidR="00302BA4" w:rsidRDefault="00302BA4">
    <w:pPr>
      <w:pStyle w:val="BodyText"/>
      <w:spacing w:line="14" w:lineRule="auto"/>
      <w:rPr>
        <w:sz w:val="20"/>
      </w:rPr>
    </w:pPr>
    <w:r>
      <w:pict w14:anchorId="5D63850B">
        <v:shapetype id="_x0000_t202" coordsize="21600,21600" o:spt="202" path="m,l,21600r21600,l21600,xe">
          <v:stroke joinstyle="miter"/>
          <v:path gradientshapeok="t" o:connecttype="rect"/>
        </v:shapetype>
        <v:shape id="_x0000_s2083" type="#_x0000_t202" style="position:absolute;margin-left:89pt;margin-top:71.25pt;width:435.45pt;height:22.15pt;z-index:-255278080;mso-position-horizontal-relative:page;mso-position-vertical-relative:page" filled="f" stroked="f">
          <v:textbox inset="0,0,0,0">
            <w:txbxContent>
              <w:p w14:paraId="1223750C" w14:textId="77777777" w:rsidR="00302BA4" w:rsidRDefault="00302BA4">
                <w:pPr>
                  <w:tabs>
                    <w:tab w:val="left" w:pos="8688"/>
                  </w:tabs>
                  <w:spacing w:before="8"/>
                  <w:ind w:left="20"/>
                  <w:rPr>
                    <w:rFonts w:ascii="Arial"/>
                    <w:b/>
                    <w:sz w:val="36"/>
                  </w:rPr>
                </w:pPr>
                <w:r>
                  <w:rPr>
                    <w:rFonts w:ascii="Arial"/>
                    <w:b/>
                    <w:sz w:val="36"/>
                    <w:u w:val="single"/>
                  </w:rPr>
                  <w:t>Glossary</w:t>
                </w:r>
                <w:r>
                  <w:rPr>
                    <w:rFonts w:ascii="Arial"/>
                    <w:b/>
                    <w:sz w:val="36"/>
                    <w:u w:val="single"/>
                  </w:rPr>
                  <w:tab/>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1EFED" w14:textId="77777777" w:rsidR="00302BA4" w:rsidRDefault="00302BA4">
    <w:pPr>
      <w:pStyle w:val="BodyText"/>
      <w:spacing w:line="14" w:lineRule="auto"/>
      <w:rPr>
        <w:sz w:val="20"/>
      </w:rPr>
    </w:pPr>
    <w:r>
      <w:pict w14:anchorId="1F0CFB9A">
        <v:shapetype id="_x0000_t202" coordsize="21600,21600" o:spt="202" path="m,l,21600r21600,l21600,xe">
          <v:stroke joinstyle="miter"/>
          <v:path gradientshapeok="t" o:connecttype="rect"/>
        </v:shapetype>
        <v:shape id="_x0000_s2078" type="#_x0000_t202" style="position:absolute;margin-left:89.25pt;margin-top:71.25pt;width:435.2pt;height:22.15pt;z-index:-255272960;mso-position-horizontal-relative:page;mso-position-vertical-relative:page" filled="f" stroked="f">
          <v:textbox inset="0,0,0,0">
            <w:txbxContent>
              <w:p w14:paraId="7461E3DD" w14:textId="77777777" w:rsidR="00302BA4" w:rsidRDefault="00302BA4">
                <w:pPr>
                  <w:tabs>
                    <w:tab w:val="left" w:pos="8683"/>
                  </w:tabs>
                  <w:spacing w:before="8"/>
                  <w:ind w:left="20"/>
                  <w:rPr>
                    <w:rFonts w:ascii="Arial"/>
                    <w:b/>
                    <w:sz w:val="36"/>
                  </w:rPr>
                </w:pPr>
                <w:r>
                  <w:rPr>
                    <w:rFonts w:ascii="Arial"/>
                    <w:b/>
                    <w:sz w:val="36"/>
                    <w:u w:val="single"/>
                  </w:rPr>
                  <w:t xml:space="preserve">APPENDIX </w:t>
                </w:r>
                <w:r>
                  <w:rPr>
                    <w:rFonts w:ascii="Arial"/>
                    <w:b/>
                    <w:spacing w:val="-4"/>
                    <w:sz w:val="36"/>
                    <w:u w:val="single"/>
                  </w:rPr>
                  <w:t xml:space="preserve">A: </w:t>
                </w:r>
                <w:r>
                  <w:rPr>
                    <w:rFonts w:ascii="Arial"/>
                    <w:b/>
                    <w:sz w:val="36"/>
                    <w:u w:val="single"/>
                  </w:rPr>
                  <w:t>Security</w:t>
                </w:r>
                <w:r>
                  <w:rPr>
                    <w:rFonts w:ascii="Arial"/>
                    <w:b/>
                    <w:spacing w:val="-17"/>
                    <w:sz w:val="36"/>
                    <w:u w:val="single"/>
                  </w:rPr>
                  <w:t xml:space="preserve"> </w:t>
                </w:r>
                <w:r>
                  <w:rPr>
                    <w:rFonts w:ascii="Arial"/>
                    <w:b/>
                    <w:sz w:val="36"/>
                    <w:u w:val="single"/>
                  </w:rPr>
                  <w:t>Guide</w:t>
                </w:r>
                <w:r>
                  <w:rPr>
                    <w:rFonts w:ascii="Arial"/>
                    <w:b/>
                    <w:sz w:val="36"/>
                    <w:u w:val="single"/>
                  </w:rPr>
                  <w:tab/>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37AB8" w14:textId="77777777" w:rsidR="00302BA4" w:rsidRDefault="00302BA4">
    <w:pPr>
      <w:pStyle w:val="BodyText"/>
      <w:spacing w:line="14" w:lineRule="auto"/>
      <w:rPr>
        <w:sz w:val="20"/>
      </w:rPr>
    </w:pPr>
    <w:r>
      <w:pict w14:anchorId="4662CDF4">
        <v:shapetype id="_x0000_t202" coordsize="21600,21600" o:spt="202" path="m,l,21600r21600,l21600,xe">
          <v:stroke joinstyle="miter"/>
          <v:path gradientshapeok="t" o:connecttype="rect"/>
        </v:shapetype>
        <v:shape id="_x0000_s2073" type="#_x0000_t202" style="position:absolute;margin-left:89.25pt;margin-top:71.25pt;width:313.3pt;height:22.15pt;z-index:-255267840;mso-position-horizontal-relative:page;mso-position-vertical-relative:page" filled="f" stroked="f">
          <v:textbox inset="0,0,0,0">
            <w:txbxContent>
              <w:p w14:paraId="412C03D1" w14:textId="77777777" w:rsidR="00302BA4" w:rsidRDefault="00302BA4">
                <w:pPr>
                  <w:spacing w:before="8"/>
                  <w:ind w:left="20"/>
                  <w:rPr>
                    <w:rFonts w:ascii="Arial" w:hAnsi="Arial"/>
                    <w:b/>
                    <w:sz w:val="36"/>
                  </w:rPr>
                </w:pPr>
                <w:r>
                  <w:rPr>
                    <w:rFonts w:ascii="Arial" w:hAnsi="Arial"/>
                    <w:b/>
                    <w:sz w:val="36"/>
                  </w:rPr>
                  <w:t>APPENDIX A: Security Guide, cont’d</w:t>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D338B" w14:textId="77777777" w:rsidR="00302BA4" w:rsidRDefault="00302BA4">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D2A27" w14:textId="77777777" w:rsidR="00302BA4" w:rsidRDefault="00302BA4">
    <w:pPr>
      <w:pStyle w:val="Body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9782D" w14:textId="77777777" w:rsidR="00302BA4" w:rsidRDefault="00302BA4">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3DB78" w14:textId="77777777" w:rsidR="00302BA4" w:rsidRDefault="00302BA4">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168F9" w14:textId="77777777" w:rsidR="00302BA4" w:rsidRDefault="00302BA4">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94424" w14:textId="77777777" w:rsidR="00302BA4" w:rsidRDefault="00302BA4">
    <w:pPr>
      <w:pStyle w:val="BodyText"/>
      <w:spacing w:line="14" w:lineRule="auto"/>
      <w:rPr>
        <w:sz w:val="20"/>
      </w:rPr>
    </w:pPr>
    <w:r>
      <w:pict w14:anchorId="31F92999">
        <v:shapetype id="_x0000_t202" coordsize="21600,21600" o:spt="202" path="m,l,21600r21600,l21600,xe">
          <v:stroke joinstyle="miter"/>
          <v:path gradientshapeok="t" o:connecttype="rect"/>
        </v:shapetype>
        <v:shape id="_x0000_s2166" type="#_x0000_t202" style="position:absolute;margin-left:87.55pt;margin-top:71.25pt;width:436.9pt;height:22.15pt;z-index:-255363072;mso-position-horizontal-relative:page;mso-position-vertical-relative:page" filled="f" stroked="f">
          <v:textbox inset="0,0,0,0">
            <w:txbxContent>
              <w:p w14:paraId="3C56CA13" w14:textId="77777777" w:rsidR="00302BA4" w:rsidRDefault="00302BA4">
                <w:pPr>
                  <w:tabs>
                    <w:tab w:val="left" w:pos="8717"/>
                  </w:tabs>
                  <w:spacing w:before="8"/>
                  <w:ind w:left="20"/>
                  <w:rPr>
                    <w:rFonts w:ascii="Arial"/>
                    <w:b/>
                    <w:sz w:val="36"/>
                  </w:rPr>
                </w:pPr>
                <w:r>
                  <w:rPr>
                    <w:rFonts w:ascii="Arial"/>
                    <w:b/>
                    <w:spacing w:val="29"/>
                    <w:sz w:val="36"/>
                    <w:u w:val="single"/>
                  </w:rPr>
                  <w:t xml:space="preserve"> </w:t>
                </w:r>
                <w:r>
                  <w:rPr>
                    <w:rFonts w:ascii="Arial"/>
                    <w:b/>
                    <w:sz w:val="36"/>
                    <w:u w:val="single"/>
                  </w:rPr>
                  <w:t>Files and Globals</w:t>
                </w:r>
                <w:r>
                  <w:rPr>
                    <w:rFonts w:ascii="Arial"/>
                    <w:b/>
                    <w:spacing w:val="-14"/>
                    <w:sz w:val="36"/>
                    <w:u w:val="single"/>
                  </w:rPr>
                  <w:t xml:space="preserve"> </w:t>
                </w:r>
                <w:r>
                  <w:rPr>
                    <w:rFonts w:ascii="Arial"/>
                    <w:b/>
                    <w:sz w:val="36"/>
                    <w:u w:val="single"/>
                  </w:rPr>
                  <w:t>List</w:t>
                </w:r>
                <w:r>
                  <w:rPr>
                    <w:rFonts w:ascii="Arial"/>
                    <w:b/>
                    <w:sz w:val="36"/>
                    <w:u w:val="single"/>
                  </w:rPr>
                  <w:tab/>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F6417" w14:textId="77777777" w:rsidR="00302BA4" w:rsidRDefault="00302BA4">
    <w:pPr>
      <w:pStyle w:val="BodyText"/>
      <w:spacing w:line="14" w:lineRule="auto"/>
      <w:rPr>
        <w:sz w:val="20"/>
      </w:rPr>
    </w:pPr>
    <w:r>
      <w:pict w14:anchorId="7429620E">
        <v:shapetype id="_x0000_t202" coordsize="21600,21600" o:spt="202" path="m,l,21600r21600,l21600,xe">
          <v:stroke joinstyle="miter"/>
          <v:path gradientshapeok="t" o:connecttype="rect"/>
        </v:shapetype>
        <v:shape id="_x0000_s2161" type="#_x0000_t202" style="position:absolute;margin-left:89pt;margin-top:71.25pt;width:435.45pt;height:22.15pt;z-index:-255357952;mso-position-horizontal-relative:page;mso-position-vertical-relative:page" filled="f" stroked="f">
          <v:textbox inset="0,0,0,0">
            <w:txbxContent>
              <w:p w14:paraId="45BE0FE2" w14:textId="77777777" w:rsidR="00302BA4" w:rsidRDefault="00302BA4">
                <w:pPr>
                  <w:tabs>
                    <w:tab w:val="left" w:pos="8688"/>
                  </w:tabs>
                  <w:spacing w:before="8"/>
                  <w:ind w:left="20"/>
                  <w:rPr>
                    <w:rFonts w:ascii="Arial"/>
                    <w:b/>
                    <w:sz w:val="36"/>
                  </w:rPr>
                </w:pPr>
                <w:r>
                  <w:rPr>
                    <w:rFonts w:ascii="Arial"/>
                    <w:b/>
                    <w:sz w:val="36"/>
                    <w:u w:val="single"/>
                  </w:rPr>
                  <w:t>File</w:t>
                </w:r>
                <w:r>
                  <w:rPr>
                    <w:rFonts w:ascii="Arial"/>
                    <w:b/>
                    <w:spacing w:val="-9"/>
                    <w:sz w:val="36"/>
                    <w:u w:val="single"/>
                  </w:rPr>
                  <w:t xml:space="preserve"> </w:t>
                </w:r>
                <w:r>
                  <w:rPr>
                    <w:rFonts w:ascii="Arial"/>
                    <w:b/>
                    <w:sz w:val="36"/>
                    <w:u w:val="single"/>
                  </w:rPr>
                  <w:t>Descriptions</w:t>
                </w:r>
                <w:r>
                  <w:rPr>
                    <w:rFonts w:ascii="Arial"/>
                    <w:b/>
                    <w:sz w:val="36"/>
                    <w:u w:val="single"/>
                  </w:rPr>
                  <w:tab/>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427B1" w14:textId="77777777" w:rsidR="00302BA4" w:rsidRDefault="00302BA4">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C0C4D" w14:textId="77777777" w:rsidR="00302BA4" w:rsidRDefault="00302BA4">
    <w:pPr>
      <w:pStyle w:val="BodyText"/>
      <w:spacing w:line="14" w:lineRule="auto"/>
      <w:rPr>
        <w:sz w:val="20"/>
      </w:rPr>
    </w:pPr>
    <w:r>
      <w:pict w14:anchorId="2D015FB7">
        <v:shapetype id="_x0000_t202" coordsize="21600,21600" o:spt="202" path="m,l,21600r21600,l21600,xe">
          <v:stroke joinstyle="miter"/>
          <v:path gradientshapeok="t" o:connecttype="rect"/>
        </v:shapetype>
        <v:shape id="_x0000_s2152" type="#_x0000_t202" style="position:absolute;margin-left:89pt;margin-top:71.25pt;width:435.45pt;height:22.15pt;z-index:-255348736;mso-position-horizontal-relative:page;mso-position-vertical-relative:page" filled="f" stroked="f">
          <v:textbox inset="0,0,0,0">
            <w:txbxContent>
              <w:p w14:paraId="6CEA80E9" w14:textId="77777777" w:rsidR="00302BA4" w:rsidRDefault="00302BA4">
                <w:pPr>
                  <w:tabs>
                    <w:tab w:val="left" w:pos="8688"/>
                  </w:tabs>
                  <w:spacing w:before="8"/>
                  <w:ind w:left="20"/>
                  <w:rPr>
                    <w:rFonts w:ascii="Arial"/>
                    <w:b/>
                    <w:sz w:val="36"/>
                  </w:rPr>
                </w:pPr>
                <w:r>
                  <w:rPr>
                    <w:rFonts w:ascii="Arial"/>
                    <w:b/>
                    <w:sz w:val="36"/>
                    <w:u w:val="single"/>
                  </w:rPr>
                  <w:t>File</w:t>
                </w:r>
                <w:r>
                  <w:rPr>
                    <w:rFonts w:ascii="Arial"/>
                    <w:b/>
                    <w:spacing w:val="-9"/>
                    <w:sz w:val="36"/>
                    <w:u w:val="single"/>
                  </w:rPr>
                  <w:t xml:space="preserve"> </w:t>
                </w:r>
                <w:r>
                  <w:rPr>
                    <w:rFonts w:ascii="Arial"/>
                    <w:b/>
                    <w:sz w:val="36"/>
                    <w:u w:val="single"/>
                  </w:rPr>
                  <w:t>Descriptions</w:t>
                </w:r>
                <w:r>
                  <w:rPr>
                    <w:rFonts w:ascii="Arial"/>
                    <w:b/>
                    <w:sz w:val="36"/>
                    <w:u w:val="single"/>
                  </w:rPr>
                  <w:tab/>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25BCE" w14:textId="77777777" w:rsidR="00302BA4" w:rsidRDefault="00302BA4">
    <w:pPr>
      <w:pStyle w:val="BodyText"/>
      <w:spacing w:line="14" w:lineRule="auto"/>
      <w:rPr>
        <w:sz w:val="20"/>
      </w:rPr>
    </w:pPr>
    <w:r>
      <w:pict w14:anchorId="012AAFF6">
        <v:shapetype id="_x0000_t202" coordsize="21600,21600" o:spt="202" path="m,l,21600r21600,l21600,xe">
          <v:stroke joinstyle="miter"/>
          <v:path gradientshapeok="t" o:connecttype="rect"/>
        </v:shapetype>
        <v:shape id="_x0000_s2147" type="#_x0000_t202" style="position:absolute;margin-left:89pt;margin-top:106.8pt;width:435.45pt;height:22.15pt;z-index:-255343616;mso-position-horizontal-relative:page;mso-position-vertical-relative:page" filled="f" stroked="f">
          <v:textbox inset="0,0,0,0">
            <w:txbxContent>
              <w:p w14:paraId="25443992" w14:textId="77777777" w:rsidR="00302BA4" w:rsidRDefault="00302BA4">
                <w:pPr>
                  <w:tabs>
                    <w:tab w:val="left" w:pos="8688"/>
                  </w:tabs>
                  <w:spacing w:before="8"/>
                  <w:ind w:left="20"/>
                  <w:rPr>
                    <w:rFonts w:ascii="Arial"/>
                    <w:b/>
                    <w:sz w:val="36"/>
                  </w:rPr>
                </w:pPr>
                <w:r>
                  <w:rPr>
                    <w:rFonts w:ascii="Arial"/>
                    <w:b/>
                    <w:sz w:val="36"/>
                    <w:u w:val="single"/>
                  </w:rPr>
                  <w:t>File</w:t>
                </w:r>
                <w:r>
                  <w:rPr>
                    <w:rFonts w:ascii="Arial"/>
                    <w:b/>
                    <w:spacing w:val="-9"/>
                    <w:sz w:val="36"/>
                    <w:u w:val="single"/>
                  </w:rPr>
                  <w:t xml:space="preserve"> </w:t>
                </w:r>
                <w:r>
                  <w:rPr>
                    <w:rFonts w:ascii="Arial"/>
                    <w:b/>
                    <w:sz w:val="36"/>
                    <w:u w:val="single"/>
                  </w:rPr>
                  <w:t>Descriptions</w:t>
                </w:r>
                <w:r>
                  <w:rPr>
                    <w:rFonts w:ascii="Arial"/>
                    <w:b/>
                    <w:sz w:val="36"/>
                    <w:u w:val="single"/>
                  </w:rPr>
                  <w:tab/>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5B34E" w14:textId="77777777" w:rsidR="00302BA4" w:rsidRDefault="00302BA4">
    <w:pPr>
      <w:pStyle w:val="BodyText"/>
      <w:spacing w:line="14" w:lineRule="auto"/>
      <w:rPr>
        <w:sz w:val="20"/>
      </w:rPr>
    </w:pPr>
    <w:r>
      <w:pict w14:anchorId="6EE18DF9">
        <v:shapetype id="_x0000_t202" coordsize="21600,21600" o:spt="202" path="m,l,21600r21600,l21600,xe">
          <v:stroke joinstyle="miter"/>
          <v:path gradientshapeok="t" o:connecttype="rect"/>
        </v:shapetype>
        <v:shape id="_x0000_s2142" type="#_x0000_t202" style="position:absolute;margin-left:89pt;margin-top:71.25pt;width:435.45pt;height:22.15pt;z-index:-255338496;mso-position-horizontal-relative:page;mso-position-vertical-relative:page" filled="f" stroked="f">
          <v:textbox inset="0,0,0,0">
            <w:txbxContent>
              <w:p w14:paraId="6537B277" w14:textId="77777777" w:rsidR="00302BA4" w:rsidRDefault="00302BA4">
                <w:pPr>
                  <w:tabs>
                    <w:tab w:val="left" w:pos="8688"/>
                  </w:tabs>
                  <w:spacing w:before="8"/>
                  <w:ind w:left="20"/>
                  <w:rPr>
                    <w:rFonts w:ascii="Arial"/>
                    <w:b/>
                    <w:sz w:val="36"/>
                  </w:rPr>
                </w:pPr>
                <w:r>
                  <w:rPr>
                    <w:rFonts w:ascii="Arial"/>
                    <w:b/>
                    <w:sz w:val="36"/>
                    <w:u w:val="single"/>
                  </w:rPr>
                  <w:t>File</w:t>
                </w:r>
                <w:r>
                  <w:rPr>
                    <w:rFonts w:ascii="Arial"/>
                    <w:b/>
                    <w:spacing w:val="-9"/>
                    <w:sz w:val="36"/>
                    <w:u w:val="single"/>
                  </w:rPr>
                  <w:t xml:space="preserve"> </w:t>
                </w:r>
                <w:r>
                  <w:rPr>
                    <w:rFonts w:ascii="Arial"/>
                    <w:b/>
                    <w:sz w:val="36"/>
                    <w:u w:val="single"/>
                  </w:rPr>
                  <w:t>Descriptions</w:t>
                </w:r>
                <w:r>
                  <w:rPr>
                    <w:rFonts w:ascii="Arial"/>
                    <w:b/>
                    <w:sz w:val="36"/>
                    <w:u w:val="single"/>
                  </w:rPr>
                  <w:tab/>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E6DF4" w14:textId="77777777" w:rsidR="00302BA4" w:rsidRDefault="00302BA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37238C"/>
    <w:multiLevelType w:val="hybridMultilevel"/>
    <w:tmpl w:val="EEFC0382"/>
    <w:lvl w:ilvl="0" w:tplc="EBBE817C">
      <w:numFmt w:val="bullet"/>
      <w:lvlText w:val=""/>
      <w:lvlJc w:val="left"/>
      <w:pPr>
        <w:ind w:left="500" w:hanging="360"/>
      </w:pPr>
      <w:rPr>
        <w:rFonts w:ascii="Symbol" w:eastAsia="Symbol" w:hAnsi="Symbol" w:cs="Symbol" w:hint="default"/>
        <w:w w:val="100"/>
        <w:sz w:val="24"/>
        <w:szCs w:val="24"/>
      </w:rPr>
    </w:lvl>
    <w:lvl w:ilvl="1" w:tplc="FB128440">
      <w:start w:val="1"/>
      <w:numFmt w:val="decimal"/>
      <w:lvlText w:val="%2."/>
      <w:lvlJc w:val="left"/>
      <w:pPr>
        <w:ind w:left="932" w:hanging="432"/>
        <w:jc w:val="left"/>
      </w:pPr>
      <w:rPr>
        <w:rFonts w:ascii="Times New Roman" w:eastAsia="Times New Roman" w:hAnsi="Times New Roman" w:cs="Times New Roman" w:hint="default"/>
        <w:spacing w:val="-4"/>
        <w:w w:val="99"/>
        <w:sz w:val="24"/>
        <w:szCs w:val="24"/>
      </w:rPr>
    </w:lvl>
    <w:lvl w:ilvl="2" w:tplc="F774C512">
      <w:numFmt w:val="bullet"/>
      <w:lvlText w:val=""/>
      <w:lvlJc w:val="left"/>
      <w:pPr>
        <w:ind w:left="1580" w:hanging="360"/>
      </w:pPr>
      <w:rPr>
        <w:rFonts w:ascii="Symbol" w:eastAsia="Symbol" w:hAnsi="Symbol" w:cs="Symbol" w:hint="default"/>
        <w:w w:val="100"/>
        <w:sz w:val="24"/>
        <w:szCs w:val="24"/>
      </w:rPr>
    </w:lvl>
    <w:lvl w:ilvl="3" w:tplc="EF5C5F90">
      <w:numFmt w:val="bullet"/>
      <w:lvlText w:val="•"/>
      <w:lvlJc w:val="left"/>
      <w:pPr>
        <w:ind w:left="2652" w:hanging="360"/>
      </w:pPr>
      <w:rPr>
        <w:rFonts w:hint="default"/>
      </w:rPr>
    </w:lvl>
    <w:lvl w:ilvl="4" w:tplc="7EB6A108">
      <w:numFmt w:val="bullet"/>
      <w:lvlText w:val="•"/>
      <w:lvlJc w:val="left"/>
      <w:pPr>
        <w:ind w:left="3725" w:hanging="360"/>
      </w:pPr>
      <w:rPr>
        <w:rFonts w:hint="default"/>
      </w:rPr>
    </w:lvl>
    <w:lvl w:ilvl="5" w:tplc="5534331A">
      <w:numFmt w:val="bullet"/>
      <w:lvlText w:val="•"/>
      <w:lvlJc w:val="left"/>
      <w:pPr>
        <w:ind w:left="4797" w:hanging="360"/>
      </w:pPr>
      <w:rPr>
        <w:rFonts w:hint="default"/>
      </w:rPr>
    </w:lvl>
    <w:lvl w:ilvl="6" w:tplc="C4D476B6">
      <w:numFmt w:val="bullet"/>
      <w:lvlText w:val="•"/>
      <w:lvlJc w:val="left"/>
      <w:pPr>
        <w:ind w:left="5870" w:hanging="360"/>
      </w:pPr>
      <w:rPr>
        <w:rFonts w:hint="default"/>
      </w:rPr>
    </w:lvl>
    <w:lvl w:ilvl="7" w:tplc="9A426DFA">
      <w:numFmt w:val="bullet"/>
      <w:lvlText w:val="•"/>
      <w:lvlJc w:val="left"/>
      <w:pPr>
        <w:ind w:left="6942" w:hanging="360"/>
      </w:pPr>
      <w:rPr>
        <w:rFonts w:hint="default"/>
      </w:rPr>
    </w:lvl>
    <w:lvl w:ilvl="8" w:tplc="79DA1938">
      <w:numFmt w:val="bullet"/>
      <w:lvlText w:val="•"/>
      <w:lvlJc w:val="left"/>
      <w:pPr>
        <w:ind w:left="8015" w:hanging="360"/>
      </w:pPr>
      <w:rPr>
        <w:rFonts w:hint="default"/>
      </w:rPr>
    </w:lvl>
  </w:abstractNum>
  <w:abstractNum w:abstractNumId="1" w15:restartNumberingAfterBreak="0">
    <w:nsid w:val="5736031B"/>
    <w:multiLevelType w:val="hybridMultilevel"/>
    <w:tmpl w:val="7EF8504C"/>
    <w:lvl w:ilvl="0" w:tplc="C8863F2C">
      <w:start w:val="1"/>
      <w:numFmt w:val="decimal"/>
      <w:lvlText w:val="%1"/>
      <w:lvlJc w:val="left"/>
      <w:pPr>
        <w:ind w:left="951" w:hanging="250"/>
        <w:jc w:val="left"/>
      </w:pPr>
      <w:rPr>
        <w:rFonts w:ascii="Times New Roman" w:eastAsia="Times New Roman" w:hAnsi="Times New Roman" w:cs="Times New Roman" w:hint="default"/>
        <w:w w:val="99"/>
        <w:sz w:val="20"/>
        <w:szCs w:val="20"/>
      </w:rPr>
    </w:lvl>
    <w:lvl w:ilvl="1" w:tplc="E64E04EC">
      <w:numFmt w:val="bullet"/>
      <w:lvlText w:val="•"/>
      <w:lvlJc w:val="left"/>
      <w:pPr>
        <w:ind w:left="1880" w:hanging="250"/>
      </w:pPr>
      <w:rPr>
        <w:rFonts w:hint="default"/>
      </w:rPr>
    </w:lvl>
    <w:lvl w:ilvl="2" w:tplc="41F25070">
      <w:numFmt w:val="bullet"/>
      <w:lvlText w:val="•"/>
      <w:lvlJc w:val="left"/>
      <w:pPr>
        <w:ind w:left="2800" w:hanging="250"/>
      </w:pPr>
      <w:rPr>
        <w:rFonts w:hint="default"/>
      </w:rPr>
    </w:lvl>
    <w:lvl w:ilvl="3" w:tplc="515E1A40">
      <w:numFmt w:val="bullet"/>
      <w:lvlText w:val="•"/>
      <w:lvlJc w:val="left"/>
      <w:pPr>
        <w:ind w:left="3720" w:hanging="250"/>
      </w:pPr>
      <w:rPr>
        <w:rFonts w:hint="default"/>
      </w:rPr>
    </w:lvl>
    <w:lvl w:ilvl="4" w:tplc="5C04890C">
      <w:numFmt w:val="bullet"/>
      <w:lvlText w:val="•"/>
      <w:lvlJc w:val="left"/>
      <w:pPr>
        <w:ind w:left="4640" w:hanging="250"/>
      </w:pPr>
      <w:rPr>
        <w:rFonts w:hint="default"/>
      </w:rPr>
    </w:lvl>
    <w:lvl w:ilvl="5" w:tplc="06321FF2">
      <w:numFmt w:val="bullet"/>
      <w:lvlText w:val="•"/>
      <w:lvlJc w:val="left"/>
      <w:pPr>
        <w:ind w:left="5560" w:hanging="250"/>
      </w:pPr>
      <w:rPr>
        <w:rFonts w:hint="default"/>
      </w:rPr>
    </w:lvl>
    <w:lvl w:ilvl="6" w:tplc="FED2861A">
      <w:numFmt w:val="bullet"/>
      <w:lvlText w:val="•"/>
      <w:lvlJc w:val="left"/>
      <w:pPr>
        <w:ind w:left="6480" w:hanging="250"/>
      </w:pPr>
      <w:rPr>
        <w:rFonts w:hint="default"/>
      </w:rPr>
    </w:lvl>
    <w:lvl w:ilvl="7" w:tplc="3BF4528E">
      <w:numFmt w:val="bullet"/>
      <w:lvlText w:val="•"/>
      <w:lvlJc w:val="left"/>
      <w:pPr>
        <w:ind w:left="7400" w:hanging="250"/>
      </w:pPr>
      <w:rPr>
        <w:rFonts w:hint="default"/>
      </w:rPr>
    </w:lvl>
    <w:lvl w:ilvl="8" w:tplc="6D387A3C">
      <w:numFmt w:val="bullet"/>
      <w:lvlText w:val="•"/>
      <w:lvlJc w:val="left"/>
      <w:pPr>
        <w:ind w:left="8320" w:hanging="250"/>
      </w:pPr>
      <w:rPr>
        <w:rFonts w:hint="default"/>
      </w:rPr>
    </w:lvl>
  </w:abstractNum>
  <w:abstractNum w:abstractNumId="2" w15:restartNumberingAfterBreak="0">
    <w:nsid w:val="640277CB"/>
    <w:multiLevelType w:val="hybridMultilevel"/>
    <w:tmpl w:val="0400B628"/>
    <w:lvl w:ilvl="0" w:tplc="CFE620A6">
      <w:start w:val="1"/>
      <w:numFmt w:val="decimal"/>
      <w:lvlText w:val="%1."/>
      <w:lvlJc w:val="left"/>
      <w:pPr>
        <w:ind w:left="860" w:hanging="360"/>
        <w:jc w:val="right"/>
      </w:pPr>
      <w:rPr>
        <w:rFonts w:ascii="Times New Roman" w:eastAsia="Times New Roman" w:hAnsi="Times New Roman" w:cs="Times New Roman" w:hint="default"/>
        <w:spacing w:val="-3"/>
        <w:w w:val="99"/>
        <w:sz w:val="24"/>
        <w:szCs w:val="24"/>
      </w:rPr>
    </w:lvl>
    <w:lvl w:ilvl="1" w:tplc="DF00BB48">
      <w:start w:val="1"/>
      <w:numFmt w:val="lowerLetter"/>
      <w:lvlText w:val="%2."/>
      <w:lvlJc w:val="left"/>
      <w:pPr>
        <w:ind w:left="1580" w:hanging="360"/>
        <w:jc w:val="left"/>
      </w:pPr>
      <w:rPr>
        <w:rFonts w:ascii="Times New Roman" w:eastAsia="Times New Roman" w:hAnsi="Times New Roman" w:cs="Times New Roman" w:hint="default"/>
        <w:spacing w:val="-4"/>
        <w:w w:val="99"/>
        <w:sz w:val="24"/>
        <w:szCs w:val="24"/>
      </w:rPr>
    </w:lvl>
    <w:lvl w:ilvl="2" w:tplc="4874F794">
      <w:numFmt w:val="bullet"/>
      <w:lvlText w:val="•"/>
      <w:lvlJc w:val="left"/>
      <w:pPr>
        <w:ind w:left="1940" w:hanging="360"/>
      </w:pPr>
      <w:rPr>
        <w:rFonts w:hint="default"/>
      </w:rPr>
    </w:lvl>
    <w:lvl w:ilvl="3" w:tplc="795ACC6C">
      <w:numFmt w:val="bullet"/>
      <w:lvlText w:val="•"/>
      <w:lvlJc w:val="left"/>
      <w:pPr>
        <w:ind w:left="2300" w:hanging="360"/>
      </w:pPr>
      <w:rPr>
        <w:rFonts w:hint="default"/>
      </w:rPr>
    </w:lvl>
    <w:lvl w:ilvl="4" w:tplc="F91E863A">
      <w:numFmt w:val="bullet"/>
      <w:lvlText w:val="•"/>
      <w:lvlJc w:val="left"/>
      <w:pPr>
        <w:ind w:left="3422" w:hanging="360"/>
      </w:pPr>
      <w:rPr>
        <w:rFonts w:hint="default"/>
      </w:rPr>
    </w:lvl>
    <w:lvl w:ilvl="5" w:tplc="DE46AD72">
      <w:numFmt w:val="bullet"/>
      <w:lvlText w:val="•"/>
      <w:lvlJc w:val="left"/>
      <w:pPr>
        <w:ind w:left="4545" w:hanging="360"/>
      </w:pPr>
      <w:rPr>
        <w:rFonts w:hint="default"/>
      </w:rPr>
    </w:lvl>
    <w:lvl w:ilvl="6" w:tplc="9E40ACE2">
      <w:numFmt w:val="bullet"/>
      <w:lvlText w:val="•"/>
      <w:lvlJc w:val="left"/>
      <w:pPr>
        <w:ind w:left="5668" w:hanging="360"/>
      </w:pPr>
      <w:rPr>
        <w:rFonts w:hint="default"/>
      </w:rPr>
    </w:lvl>
    <w:lvl w:ilvl="7" w:tplc="D6C4CB8A">
      <w:numFmt w:val="bullet"/>
      <w:lvlText w:val="•"/>
      <w:lvlJc w:val="left"/>
      <w:pPr>
        <w:ind w:left="6791" w:hanging="360"/>
      </w:pPr>
      <w:rPr>
        <w:rFonts w:hint="default"/>
      </w:rPr>
    </w:lvl>
    <w:lvl w:ilvl="8" w:tplc="ED849D38">
      <w:numFmt w:val="bullet"/>
      <w:lvlText w:val="•"/>
      <w:lvlJc w:val="left"/>
      <w:pPr>
        <w:ind w:left="7914" w:hanging="360"/>
      </w:pPr>
      <w:rPr>
        <w:rFonts w:hint="default"/>
      </w:rPr>
    </w:lvl>
  </w:abstractNum>
  <w:abstractNum w:abstractNumId="3" w15:restartNumberingAfterBreak="0">
    <w:nsid w:val="6CB764B7"/>
    <w:multiLevelType w:val="hybridMultilevel"/>
    <w:tmpl w:val="191A401A"/>
    <w:lvl w:ilvl="0" w:tplc="94E6E408">
      <w:numFmt w:val="bullet"/>
      <w:lvlText w:val=""/>
      <w:lvlJc w:val="left"/>
      <w:pPr>
        <w:ind w:left="467" w:hanging="360"/>
      </w:pPr>
      <w:rPr>
        <w:rFonts w:ascii="Wingdings" w:eastAsia="Wingdings" w:hAnsi="Wingdings" w:cs="Wingdings" w:hint="default"/>
        <w:w w:val="99"/>
        <w:sz w:val="20"/>
        <w:szCs w:val="20"/>
      </w:rPr>
    </w:lvl>
    <w:lvl w:ilvl="1" w:tplc="9D880006">
      <w:numFmt w:val="bullet"/>
      <w:lvlText w:val="•"/>
      <w:lvlJc w:val="left"/>
      <w:pPr>
        <w:ind w:left="864" w:hanging="360"/>
      </w:pPr>
      <w:rPr>
        <w:rFonts w:hint="default"/>
      </w:rPr>
    </w:lvl>
    <w:lvl w:ilvl="2" w:tplc="32B4AD16">
      <w:numFmt w:val="bullet"/>
      <w:lvlText w:val="•"/>
      <w:lvlJc w:val="left"/>
      <w:pPr>
        <w:ind w:left="1268" w:hanging="360"/>
      </w:pPr>
      <w:rPr>
        <w:rFonts w:hint="default"/>
      </w:rPr>
    </w:lvl>
    <w:lvl w:ilvl="3" w:tplc="94B0A48E">
      <w:numFmt w:val="bullet"/>
      <w:lvlText w:val="•"/>
      <w:lvlJc w:val="left"/>
      <w:pPr>
        <w:ind w:left="1672" w:hanging="360"/>
      </w:pPr>
      <w:rPr>
        <w:rFonts w:hint="default"/>
      </w:rPr>
    </w:lvl>
    <w:lvl w:ilvl="4" w:tplc="484A98BE">
      <w:numFmt w:val="bullet"/>
      <w:lvlText w:val="•"/>
      <w:lvlJc w:val="left"/>
      <w:pPr>
        <w:ind w:left="2076" w:hanging="360"/>
      </w:pPr>
      <w:rPr>
        <w:rFonts w:hint="default"/>
      </w:rPr>
    </w:lvl>
    <w:lvl w:ilvl="5" w:tplc="601EB292">
      <w:numFmt w:val="bullet"/>
      <w:lvlText w:val="•"/>
      <w:lvlJc w:val="left"/>
      <w:pPr>
        <w:ind w:left="2481" w:hanging="360"/>
      </w:pPr>
      <w:rPr>
        <w:rFonts w:hint="default"/>
      </w:rPr>
    </w:lvl>
    <w:lvl w:ilvl="6" w:tplc="0AA6C720">
      <w:numFmt w:val="bullet"/>
      <w:lvlText w:val="•"/>
      <w:lvlJc w:val="left"/>
      <w:pPr>
        <w:ind w:left="2885" w:hanging="360"/>
      </w:pPr>
      <w:rPr>
        <w:rFonts w:hint="default"/>
      </w:rPr>
    </w:lvl>
    <w:lvl w:ilvl="7" w:tplc="CAACA20C">
      <w:numFmt w:val="bullet"/>
      <w:lvlText w:val="•"/>
      <w:lvlJc w:val="left"/>
      <w:pPr>
        <w:ind w:left="3289" w:hanging="360"/>
      </w:pPr>
      <w:rPr>
        <w:rFonts w:hint="default"/>
      </w:rPr>
    </w:lvl>
    <w:lvl w:ilvl="8" w:tplc="4216C770">
      <w:numFmt w:val="bullet"/>
      <w:lvlText w:val="•"/>
      <w:lvlJc w:val="left"/>
      <w:pPr>
        <w:ind w:left="3693" w:hanging="360"/>
      </w:pPr>
      <w:rPr>
        <w:rFonts w:hint="default"/>
      </w:rPr>
    </w:lvl>
  </w:abstractNum>
  <w:abstractNum w:abstractNumId="4" w15:restartNumberingAfterBreak="0">
    <w:nsid w:val="719B13B4"/>
    <w:multiLevelType w:val="hybridMultilevel"/>
    <w:tmpl w:val="0F5C925A"/>
    <w:lvl w:ilvl="0" w:tplc="24A2A012">
      <w:numFmt w:val="bullet"/>
      <w:lvlText w:val=""/>
      <w:lvlJc w:val="left"/>
      <w:pPr>
        <w:ind w:left="860" w:hanging="360"/>
      </w:pPr>
      <w:rPr>
        <w:rFonts w:ascii="Symbol" w:eastAsia="Symbol" w:hAnsi="Symbol" w:cs="Symbol" w:hint="default"/>
        <w:w w:val="100"/>
        <w:sz w:val="24"/>
        <w:szCs w:val="24"/>
      </w:rPr>
    </w:lvl>
    <w:lvl w:ilvl="1" w:tplc="4778380A">
      <w:numFmt w:val="bullet"/>
      <w:lvlText w:val=""/>
      <w:lvlJc w:val="left"/>
      <w:pPr>
        <w:ind w:left="1219" w:hanging="360"/>
      </w:pPr>
      <w:rPr>
        <w:rFonts w:ascii="Symbol" w:eastAsia="Symbol" w:hAnsi="Symbol" w:cs="Symbol" w:hint="default"/>
        <w:w w:val="99"/>
        <w:sz w:val="20"/>
        <w:szCs w:val="20"/>
      </w:rPr>
    </w:lvl>
    <w:lvl w:ilvl="2" w:tplc="268E7382">
      <w:numFmt w:val="bullet"/>
      <w:lvlText w:val="•"/>
      <w:lvlJc w:val="left"/>
      <w:pPr>
        <w:ind w:left="2213" w:hanging="360"/>
      </w:pPr>
      <w:rPr>
        <w:rFonts w:hint="default"/>
      </w:rPr>
    </w:lvl>
    <w:lvl w:ilvl="3" w:tplc="9D2404F6">
      <w:numFmt w:val="bullet"/>
      <w:lvlText w:val="•"/>
      <w:lvlJc w:val="left"/>
      <w:pPr>
        <w:ind w:left="3206" w:hanging="360"/>
      </w:pPr>
      <w:rPr>
        <w:rFonts w:hint="default"/>
      </w:rPr>
    </w:lvl>
    <w:lvl w:ilvl="4" w:tplc="B1549970">
      <w:numFmt w:val="bullet"/>
      <w:lvlText w:val="•"/>
      <w:lvlJc w:val="left"/>
      <w:pPr>
        <w:ind w:left="4200" w:hanging="360"/>
      </w:pPr>
      <w:rPr>
        <w:rFonts w:hint="default"/>
      </w:rPr>
    </w:lvl>
    <w:lvl w:ilvl="5" w:tplc="C22A4A00">
      <w:numFmt w:val="bullet"/>
      <w:lvlText w:val="•"/>
      <w:lvlJc w:val="left"/>
      <w:pPr>
        <w:ind w:left="5193" w:hanging="360"/>
      </w:pPr>
      <w:rPr>
        <w:rFonts w:hint="default"/>
      </w:rPr>
    </w:lvl>
    <w:lvl w:ilvl="6" w:tplc="3B6E7D0E">
      <w:numFmt w:val="bullet"/>
      <w:lvlText w:val="•"/>
      <w:lvlJc w:val="left"/>
      <w:pPr>
        <w:ind w:left="6186" w:hanging="360"/>
      </w:pPr>
      <w:rPr>
        <w:rFonts w:hint="default"/>
      </w:rPr>
    </w:lvl>
    <w:lvl w:ilvl="7" w:tplc="28C68F42">
      <w:numFmt w:val="bullet"/>
      <w:lvlText w:val="•"/>
      <w:lvlJc w:val="left"/>
      <w:pPr>
        <w:ind w:left="7180" w:hanging="360"/>
      </w:pPr>
      <w:rPr>
        <w:rFonts w:hint="default"/>
      </w:rPr>
    </w:lvl>
    <w:lvl w:ilvl="8" w:tplc="60121F30">
      <w:numFmt w:val="bullet"/>
      <w:lvlText w:val="•"/>
      <w:lvlJc w:val="left"/>
      <w:pPr>
        <w:ind w:left="8173" w:hanging="360"/>
      </w:pPr>
      <w:rPr>
        <w:rFonts w:hint="default"/>
      </w:rPr>
    </w:lvl>
  </w:abstractNum>
  <w:abstractNum w:abstractNumId="5" w15:restartNumberingAfterBreak="0">
    <w:nsid w:val="73AC555E"/>
    <w:multiLevelType w:val="hybridMultilevel"/>
    <w:tmpl w:val="88106D3C"/>
    <w:lvl w:ilvl="0" w:tplc="F10E2B54">
      <w:numFmt w:val="bullet"/>
      <w:lvlText w:val=""/>
      <w:lvlJc w:val="left"/>
      <w:pPr>
        <w:ind w:left="860" w:hanging="360"/>
      </w:pPr>
      <w:rPr>
        <w:rFonts w:ascii="Wingdings" w:eastAsia="Wingdings" w:hAnsi="Wingdings" w:cs="Wingdings" w:hint="default"/>
        <w:w w:val="100"/>
        <w:sz w:val="24"/>
        <w:szCs w:val="24"/>
      </w:rPr>
    </w:lvl>
    <w:lvl w:ilvl="1" w:tplc="8C504296">
      <w:numFmt w:val="bullet"/>
      <w:lvlText w:val=""/>
      <w:lvlJc w:val="left"/>
      <w:pPr>
        <w:ind w:left="1220" w:hanging="360"/>
      </w:pPr>
      <w:rPr>
        <w:rFonts w:hint="default"/>
        <w:w w:val="100"/>
      </w:rPr>
    </w:lvl>
    <w:lvl w:ilvl="2" w:tplc="04047B2C">
      <w:numFmt w:val="bullet"/>
      <w:lvlText w:val="•"/>
      <w:lvlJc w:val="left"/>
      <w:pPr>
        <w:ind w:left="2213" w:hanging="360"/>
      </w:pPr>
      <w:rPr>
        <w:rFonts w:hint="default"/>
      </w:rPr>
    </w:lvl>
    <w:lvl w:ilvl="3" w:tplc="E620F0B6">
      <w:numFmt w:val="bullet"/>
      <w:lvlText w:val="•"/>
      <w:lvlJc w:val="left"/>
      <w:pPr>
        <w:ind w:left="3206" w:hanging="360"/>
      </w:pPr>
      <w:rPr>
        <w:rFonts w:hint="default"/>
      </w:rPr>
    </w:lvl>
    <w:lvl w:ilvl="4" w:tplc="FA005D10">
      <w:numFmt w:val="bullet"/>
      <w:lvlText w:val="•"/>
      <w:lvlJc w:val="left"/>
      <w:pPr>
        <w:ind w:left="4200" w:hanging="360"/>
      </w:pPr>
      <w:rPr>
        <w:rFonts w:hint="default"/>
      </w:rPr>
    </w:lvl>
    <w:lvl w:ilvl="5" w:tplc="AD369CAE">
      <w:numFmt w:val="bullet"/>
      <w:lvlText w:val="•"/>
      <w:lvlJc w:val="left"/>
      <w:pPr>
        <w:ind w:left="5193" w:hanging="360"/>
      </w:pPr>
      <w:rPr>
        <w:rFonts w:hint="default"/>
      </w:rPr>
    </w:lvl>
    <w:lvl w:ilvl="6" w:tplc="366AC77C">
      <w:numFmt w:val="bullet"/>
      <w:lvlText w:val="•"/>
      <w:lvlJc w:val="left"/>
      <w:pPr>
        <w:ind w:left="6186" w:hanging="360"/>
      </w:pPr>
      <w:rPr>
        <w:rFonts w:hint="default"/>
      </w:rPr>
    </w:lvl>
    <w:lvl w:ilvl="7" w:tplc="8A4E7996">
      <w:numFmt w:val="bullet"/>
      <w:lvlText w:val="•"/>
      <w:lvlJc w:val="left"/>
      <w:pPr>
        <w:ind w:left="7180" w:hanging="360"/>
      </w:pPr>
      <w:rPr>
        <w:rFonts w:hint="default"/>
      </w:rPr>
    </w:lvl>
    <w:lvl w:ilvl="8" w:tplc="DCC28D50">
      <w:numFmt w:val="bullet"/>
      <w:lvlText w:val="•"/>
      <w:lvlJc w:val="left"/>
      <w:pPr>
        <w:ind w:left="8173" w:hanging="360"/>
      </w:pPr>
      <w:rPr>
        <w:rFont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defaultTabStop w:val="720"/>
  <w:drawingGridHorizontalSpacing w:val="110"/>
  <w:displayHorizontalDrawingGridEvery w:val="2"/>
  <w:characterSpacingControl w:val="doNotCompress"/>
  <w:hdrShapeDefaults>
    <o:shapedefaults v:ext="edit" spidmax="218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271BF"/>
    <w:rsid w:val="000913FB"/>
    <w:rsid w:val="001719C4"/>
    <w:rsid w:val="00302BA4"/>
    <w:rsid w:val="00B271BF"/>
    <w:rsid w:val="00BB6A21"/>
    <w:rsid w:val="00BD59C8"/>
    <w:rsid w:val="00D2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87"/>
    <o:shapelayout v:ext="edit">
      <o:idmap v:ext="edit" data="1"/>
    </o:shapelayout>
  </w:shapeDefaults>
  <w:decimalSymbol w:val="."/>
  <w:listSeparator w:val=","/>
  <w14:docId w14:val="6AB0AA4B"/>
  <w15:docId w15:val="{CAB5CA56-13F2-427B-8DE4-EDD062A2D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
      <w:ind w:left="20"/>
      <w:outlineLvl w:val="0"/>
    </w:pPr>
    <w:rPr>
      <w:rFonts w:ascii="Arial" w:eastAsia="Arial" w:hAnsi="Arial" w:cs="Arial"/>
      <w:b/>
      <w:bCs/>
      <w:sz w:val="36"/>
      <w:szCs w:val="36"/>
      <w:u w:val="single" w:color="000000"/>
    </w:rPr>
  </w:style>
  <w:style w:type="paragraph" w:styleId="Heading2">
    <w:name w:val="heading 2"/>
    <w:basedOn w:val="Normal"/>
    <w:uiPriority w:val="9"/>
    <w:unhideWhenUsed/>
    <w:qFormat/>
    <w:pPr>
      <w:ind w:left="500"/>
      <w:outlineLvl w:val="1"/>
    </w:pPr>
    <w:rPr>
      <w:rFonts w:ascii="Calibri" w:eastAsia="Calibri" w:hAnsi="Calibri" w:cs="Calibri"/>
      <w:b/>
      <w:bCs/>
      <w:sz w:val="28"/>
      <w:szCs w:val="28"/>
    </w:rPr>
  </w:style>
  <w:style w:type="paragraph" w:styleId="Heading3">
    <w:name w:val="heading 3"/>
    <w:basedOn w:val="Normal"/>
    <w:uiPriority w:val="9"/>
    <w:unhideWhenUsed/>
    <w:qFormat/>
    <w:pPr>
      <w:spacing w:before="90"/>
      <w:ind w:left="5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284"/>
    </w:pPr>
    <w:rPr>
      <w:rFonts w:ascii="Arial" w:eastAsia="Arial" w:hAnsi="Arial" w:cs="Arial"/>
      <w:b/>
      <w:bCs/>
      <w:sz w:val="24"/>
      <w:szCs w:val="24"/>
    </w:rPr>
  </w:style>
  <w:style w:type="paragraph" w:styleId="TOC2">
    <w:name w:val="toc 2"/>
    <w:basedOn w:val="Normal"/>
    <w:uiPriority w:val="1"/>
    <w:qFormat/>
    <w:pPr>
      <w:spacing w:before="20"/>
      <w:ind w:left="327"/>
    </w:pPr>
    <w:rPr>
      <w:sz w:val="20"/>
      <w:szCs w:val="20"/>
    </w:rPr>
  </w:style>
  <w:style w:type="paragraph" w:styleId="TOC3">
    <w:name w:val="toc 3"/>
    <w:basedOn w:val="Normal"/>
    <w:uiPriority w:val="1"/>
    <w:qFormat/>
    <w:pPr>
      <w:spacing w:line="251" w:lineRule="exact"/>
      <w:ind w:left="571"/>
    </w:pPr>
  </w:style>
  <w:style w:type="paragraph" w:styleId="TOC4">
    <w:name w:val="toc 4"/>
    <w:basedOn w:val="Normal"/>
    <w:uiPriority w:val="1"/>
    <w:qFormat/>
    <w:pPr>
      <w:spacing w:line="240" w:lineRule="exact"/>
      <w:ind w:left="860"/>
    </w:pPr>
    <w:rPr>
      <w:sz w:val="21"/>
      <w:szCs w:val="21"/>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yperlink" Target="ftp://ftp.fo-albany.med.va.gov/" TargetMode="External"/><Relationship Id="rId42" Type="http://schemas.openxmlformats.org/officeDocument/2006/relationships/header" Target="header4.xml"/><Relationship Id="rId47" Type="http://schemas.openxmlformats.org/officeDocument/2006/relationships/footer" Target="footer9.xml"/><Relationship Id="rId63" Type="http://schemas.openxmlformats.org/officeDocument/2006/relationships/footer" Target="footer17.xml"/><Relationship Id="rId68" Type="http://schemas.openxmlformats.org/officeDocument/2006/relationships/header" Target="header17.xml"/><Relationship Id="rId84" Type="http://schemas.openxmlformats.org/officeDocument/2006/relationships/footer" Target="footer25.xml"/><Relationship Id="rId89" Type="http://schemas.openxmlformats.org/officeDocument/2006/relationships/header" Target="header25.xml"/><Relationship Id="rId7" Type="http://schemas.openxmlformats.org/officeDocument/2006/relationships/image" Target="media/image1.jpeg"/><Relationship Id="rId71" Type="http://schemas.openxmlformats.org/officeDocument/2006/relationships/footer" Target="footer21.xml"/><Relationship Id="rId92" Type="http://schemas.openxmlformats.org/officeDocument/2006/relationships/hyperlink" Target="http://www.hardhats.org/fileman/u2/ce_op.htm" TargetMode="External"/><Relationship Id="rId2" Type="http://schemas.openxmlformats.org/officeDocument/2006/relationships/styles" Target="styles.xml"/><Relationship Id="rId16" Type="http://schemas.openxmlformats.org/officeDocument/2006/relationships/hyperlink" Target="ftp://ftp.fo-albany.med.va.gov/" TargetMode="External"/><Relationship Id="rId29" Type="http://schemas.openxmlformats.org/officeDocument/2006/relationships/hyperlink" Target="ftp://ftp.fo-albany.med.va.gov/" TargetMode="External"/><Relationship Id="rId11" Type="http://schemas.openxmlformats.org/officeDocument/2006/relationships/hyperlink" Target="ftp://ftp.fo-albany.med.va.gov/" TargetMode="External"/><Relationship Id="rId24" Type="http://schemas.openxmlformats.org/officeDocument/2006/relationships/footer" Target="footer1.xml"/><Relationship Id="rId32" Type="http://schemas.openxmlformats.org/officeDocument/2006/relationships/hyperlink" Target="ftp://ftp.fo-albany.med.va.gov/" TargetMode="External"/><Relationship Id="rId37" Type="http://schemas.openxmlformats.org/officeDocument/2006/relationships/footer" Target="footer4.xml"/><Relationship Id="rId40" Type="http://schemas.openxmlformats.org/officeDocument/2006/relationships/header" Target="header3.xml"/><Relationship Id="rId45" Type="http://schemas.openxmlformats.org/officeDocument/2006/relationships/footer" Target="footer8.xml"/><Relationship Id="rId53" Type="http://schemas.openxmlformats.org/officeDocument/2006/relationships/footer" Target="footer12.xml"/><Relationship Id="rId58" Type="http://schemas.openxmlformats.org/officeDocument/2006/relationships/header" Target="header12.xml"/><Relationship Id="rId66" Type="http://schemas.openxmlformats.org/officeDocument/2006/relationships/header" Target="header16.xml"/><Relationship Id="rId74" Type="http://schemas.openxmlformats.org/officeDocument/2006/relationships/hyperlink" Target="http://vista.med.va.gov/reminders/" TargetMode="External"/><Relationship Id="rId79" Type="http://schemas.openxmlformats.org/officeDocument/2006/relationships/hyperlink" Target="http://vaww1.va.gov/acronyms/fulllist.cfm" TargetMode="External"/><Relationship Id="rId87" Type="http://schemas.openxmlformats.org/officeDocument/2006/relationships/header" Target="header24.xml"/><Relationship Id="rId102" Type="http://schemas.openxmlformats.org/officeDocument/2006/relationships/header" Target="header28.xml"/><Relationship Id="rId5" Type="http://schemas.openxmlformats.org/officeDocument/2006/relationships/footnotes" Target="footnotes.xml"/><Relationship Id="rId61" Type="http://schemas.openxmlformats.org/officeDocument/2006/relationships/footer" Target="footer16.xml"/><Relationship Id="rId82" Type="http://schemas.openxmlformats.org/officeDocument/2006/relationships/hyperlink" Target="http://vaww.oed.wss.va.gov/process/Library/master_glossary/masterglossary.htm" TargetMode="External"/><Relationship Id="rId90" Type="http://schemas.openxmlformats.org/officeDocument/2006/relationships/footer" Target="footer28.xml"/><Relationship Id="rId95" Type="http://schemas.openxmlformats.org/officeDocument/2006/relationships/hyperlink" Target="http://www.hardhats.org/fileman/u2/ce_op.htm" TargetMode="External"/><Relationship Id="rId19" Type="http://schemas.openxmlformats.org/officeDocument/2006/relationships/hyperlink" Target="ftp://ftp.fo-albany.med.va.gov/" TargetMode="External"/><Relationship Id="rId14" Type="http://schemas.openxmlformats.org/officeDocument/2006/relationships/hyperlink" Target="ftp://ftp.fo-albany.med.va.gov/" TargetMode="External"/><Relationship Id="rId22" Type="http://schemas.openxmlformats.org/officeDocument/2006/relationships/hyperlink" Target="ftp://ftp.fo-albany.med.va.gov/" TargetMode="External"/><Relationship Id="rId27" Type="http://schemas.openxmlformats.org/officeDocument/2006/relationships/hyperlink" Target="http://vista.med.va.gov/reminders/" TargetMode="External"/><Relationship Id="rId30" Type="http://schemas.openxmlformats.org/officeDocument/2006/relationships/hyperlink" Target="ftp://ftp.fo-albany.med.va.gov/" TargetMode="External"/><Relationship Id="rId35" Type="http://schemas.openxmlformats.org/officeDocument/2006/relationships/hyperlink" Target="http://www.va.gov/vdl" TargetMode="External"/><Relationship Id="rId43" Type="http://schemas.openxmlformats.org/officeDocument/2006/relationships/footer" Target="footer7.xml"/><Relationship Id="rId48" Type="http://schemas.openxmlformats.org/officeDocument/2006/relationships/header" Target="header7.xml"/><Relationship Id="rId56" Type="http://schemas.openxmlformats.org/officeDocument/2006/relationships/header" Target="header11.xml"/><Relationship Id="rId64" Type="http://schemas.openxmlformats.org/officeDocument/2006/relationships/header" Target="header15.xml"/><Relationship Id="rId69" Type="http://schemas.openxmlformats.org/officeDocument/2006/relationships/footer" Target="footer20.xml"/><Relationship Id="rId77" Type="http://schemas.openxmlformats.org/officeDocument/2006/relationships/header" Target="header20.xml"/><Relationship Id="rId100" Type="http://schemas.openxmlformats.org/officeDocument/2006/relationships/header" Target="header27.xml"/><Relationship Id="rId105" Type="http://schemas.openxmlformats.org/officeDocument/2006/relationships/theme" Target="theme/theme1.xml"/><Relationship Id="rId8" Type="http://schemas.openxmlformats.org/officeDocument/2006/relationships/hyperlink" Target="ftp://ftp.fo-albany.med.va.gov/" TargetMode="External"/><Relationship Id="rId51" Type="http://schemas.openxmlformats.org/officeDocument/2006/relationships/footer" Target="footer11.xml"/><Relationship Id="rId72" Type="http://schemas.openxmlformats.org/officeDocument/2006/relationships/header" Target="header19.xml"/><Relationship Id="rId80" Type="http://schemas.openxmlformats.org/officeDocument/2006/relationships/header" Target="header21.xml"/><Relationship Id="rId85" Type="http://schemas.openxmlformats.org/officeDocument/2006/relationships/header" Target="header23.xml"/><Relationship Id="rId93" Type="http://schemas.openxmlformats.org/officeDocument/2006/relationships/hyperlink" Target="http://www.hardhats.org/fileman/u2/ce_op.htm" TargetMode="External"/><Relationship Id="rId98" Type="http://schemas.openxmlformats.org/officeDocument/2006/relationships/footer" Target="footer29.xml"/><Relationship Id="rId3" Type="http://schemas.openxmlformats.org/officeDocument/2006/relationships/settings" Target="settings.xml"/><Relationship Id="rId12" Type="http://schemas.openxmlformats.org/officeDocument/2006/relationships/hyperlink" Target="ftp://ftp.fo-albany.med.va.gov/" TargetMode="External"/><Relationship Id="rId17" Type="http://schemas.openxmlformats.org/officeDocument/2006/relationships/hyperlink" Target="ftp://ftp.fo-albany.med.va.gov/" TargetMode="External"/><Relationship Id="rId25" Type="http://schemas.openxmlformats.org/officeDocument/2006/relationships/footer" Target="footer2.xml"/><Relationship Id="rId33" Type="http://schemas.openxmlformats.org/officeDocument/2006/relationships/hyperlink" Target="ftp://ftp.fo-albany.med.va.gov/" TargetMode="External"/><Relationship Id="rId38" Type="http://schemas.openxmlformats.org/officeDocument/2006/relationships/header" Target="header2.xml"/><Relationship Id="rId46" Type="http://schemas.openxmlformats.org/officeDocument/2006/relationships/header" Target="header6.xml"/><Relationship Id="rId59" Type="http://schemas.openxmlformats.org/officeDocument/2006/relationships/footer" Target="footer15.xml"/><Relationship Id="rId67" Type="http://schemas.openxmlformats.org/officeDocument/2006/relationships/footer" Target="footer19.xml"/><Relationship Id="rId103" Type="http://schemas.openxmlformats.org/officeDocument/2006/relationships/footer" Target="footer31.xml"/><Relationship Id="rId20" Type="http://schemas.openxmlformats.org/officeDocument/2006/relationships/hyperlink" Target="ftp://ftp.fo-albany.med.va.gov/" TargetMode="External"/><Relationship Id="rId41" Type="http://schemas.openxmlformats.org/officeDocument/2006/relationships/footer" Target="footer6.xml"/><Relationship Id="rId54" Type="http://schemas.openxmlformats.org/officeDocument/2006/relationships/header" Target="header10.xml"/><Relationship Id="rId62" Type="http://schemas.openxmlformats.org/officeDocument/2006/relationships/header" Target="header14.xml"/><Relationship Id="rId70" Type="http://schemas.openxmlformats.org/officeDocument/2006/relationships/header" Target="header18.xml"/><Relationship Id="rId75" Type="http://schemas.openxmlformats.org/officeDocument/2006/relationships/hyperlink" Target="http://vista.med.va.gov/vdl/" TargetMode="External"/><Relationship Id="rId83" Type="http://schemas.openxmlformats.org/officeDocument/2006/relationships/header" Target="header22.xml"/><Relationship Id="rId88" Type="http://schemas.openxmlformats.org/officeDocument/2006/relationships/footer" Target="footer27.xml"/><Relationship Id="rId91" Type="http://schemas.openxmlformats.org/officeDocument/2006/relationships/hyperlink" Target="http://www.hardhats.org/fileman/u2/ce_el.htm" TargetMode="External"/><Relationship Id="rId96" Type="http://schemas.openxmlformats.org/officeDocument/2006/relationships/hyperlink" Target="http://www.hardhats.org/fileman/u2/ce_op.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tp://ftp.fo-albany.med.va.gov/" TargetMode="External"/><Relationship Id="rId23" Type="http://schemas.openxmlformats.org/officeDocument/2006/relationships/hyperlink" Target="ftp://ftp.fo-albany.med.va.gov/" TargetMode="External"/><Relationship Id="rId28" Type="http://schemas.openxmlformats.org/officeDocument/2006/relationships/hyperlink" Target="ftp://ftp.fo-slc.med.va.gov/" TargetMode="External"/><Relationship Id="rId36" Type="http://schemas.openxmlformats.org/officeDocument/2006/relationships/header" Target="header1.xml"/><Relationship Id="rId49" Type="http://schemas.openxmlformats.org/officeDocument/2006/relationships/footer" Target="footer10.xml"/><Relationship Id="rId57" Type="http://schemas.openxmlformats.org/officeDocument/2006/relationships/footer" Target="footer14.xml"/><Relationship Id="rId10" Type="http://schemas.openxmlformats.org/officeDocument/2006/relationships/hyperlink" Target="ftp://ftp.fo-albany.med.va.gov/" TargetMode="External"/><Relationship Id="rId31" Type="http://schemas.openxmlformats.org/officeDocument/2006/relationships/hyperlink" Target="ftp://ftp.fo-albany.med.va.gov/" TargetMode="External"/><Relationship Id="rId44" Type="http://schemas.openxmlformats.org/officeDocument/2006/relationships/header" Target="header5.xml"/><Relationship Id="rId52" Type="http://schemas.openxmlformats.org/officeDocument/2006/relationships/header" Target="header9.xml"/><Relationship Id="rId60" Type="http://schemas.openxmlformats.org/officeDocument/2006/relationships/header" Target="header13.xml"/><Relationship Id="rId65" Type="http://schemas.openxmlformats.org/officeDocument/2006/relationships/footer" Target="footer18.xml"/><Relationship Id="rId73" Type="http://schemas.openxmlformats.org/officeDocument/2006/relationships/footer" Target="footer22.xml"/><Relationship Id="rId78" Type="http://schemas.openxmlformats.org/officeDocument/2006/relationships/footer" Target="footer23.xml"/><Relationship Id="rId81" Type="http://schemas.openxmlformats.org/officeDocument/2006/relationships/footer" Target="footer24.xml"/><Relationship Id="rId86" Type="http://schemas.openxmlformats.org/officeDocument/2006/relationships/footer" Target="footer26.xml"/><Relationship Id="rId94" Type="http://schemas.openxmlformats.org/officeDocument/2006/relationships/hyperlink" Target="http://www.hardhats.org/fileman/u2/ce_op.htm" TargetMode="External"/><Relationship Id="rId99" Type="http://schemas.openxmlformats.org/officeDocument/2006/relationships/hyperlink" Target="http://www.hardhats.org/fileman/u2/ce_op.htm" TargetMode="External"/><Relationship Id="rId101" Type="http://schemas.openxmlformats.org/officeDocument/2006/relationships/footer" Target="footer30.xml"/><Relationship Id="rId4" Type="http://schemas.openxmlformats.org/officeDocument/2006/relationships/webSettings" Target="webSettings.xml"/><Relationship Id="rId9" Type="http://schemas.openxmlformats.org/officeDocument/2006/relationships/hyperlink" Target="ftp://ftp.fo-albany.med.va.gov/" TargetMode="External"/><Relationship Id="rId13" Type="http://schemas.openxmlformats.org/officeDocument/2006/relationships/hyperlink" Target="ftp://ftp.fo-albany.med.va.gov/" TargetMode="External"/><Relationship Id="rId18" Type="http://schemas.openxmlformats.org/officeDocument/2006/relationships/hyperlink" Target="ftp://ftp.fo-albany.med.va.gov/" TargetMode="External"/><Relationship Id="rId39" Type="http://schemas.openxmlformats.org/officeDocument/2006/relationships/footer" Target="footer5.xml"/><Relationship Id="rId34" Type="http://schemas.openxmlformats.org/officeDocument/2006/relationships/hyperlink" Target="ftp://ftp.fo-albany.med.va.gov/" TargetMode="External"/><Relationship Id="rId50" Type="http://schemas.openxmlformats.org/officeDocument/2006/relationships/header" Target="header8.xml"/><Relationship Id="rId55" Type="http://schemas.openxmlformats.org/officeDocument/2006/relationships/footer" Target="footer13.xml"/><Relationship Id="rId76" Type="http://schemas.openxmlformats.org/officeDocument/2006/relationships/hyperlink" Target="http://www.va.gov/vdl" TargetMode="External"/><Relationship Id="rId97" Type="http://schemas.openxmlformats.org/officeDocument/2006/relationships/header" Target="header26.xm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47</Pages>
  <Words>9550</Words>
  <Characters>54437</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Dept of Veterans Affairs</cp:lastModifiedBy>
  <cp:revision>4</cp:revision>
  <cp:lastPrinted>2021-09-14T15:44:00Z</cp:lastPrinted>
  <dcterms:created xsi:type="dcterms:W3CDTF">2020-05-28T19:23:00Z</dcterms:created>
  <dcterms:modified xsi:type="dcterms:W3CDTF">2021-09-14T16:03:00Z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2014-07-23T00:00:00Z</vt:filetime>
  </property>
  <property fmtid="{D5CDD505-2E9C-101B-9397-08002B2CF9AE}" pid="3" name="Creator">
    <vt:lpwstr>Acrobat PDFMaker 10.1 for Word</vt:lpwstr>
  </property>
  <property fmtid="{D5CDD505-2E9C-101B-9397-08002B2CF9AE}" pid="4" name="LastSaved">
    <vt:filetime>2020-05-28T00:00:00Z</vt:filetime>
  </property>
</Properties>
</file>