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150C9" w14:textId="77777777" w:rsidR="00CD41DF" w:rsidRDefault="00CD41DF">
      <w:pPr>
        <w:pStyle w:val="BodyText"/>
        <w:spacing w:before="6"/>
        <w:rPr>
          <w:sz w:val="20"/>
        </w:rPr>
      </w:pPr>
    </w:p>
    <w:p w14:paraId="77A52554" w14:textId="77777777" w:rsidR="00CD41DF" w:rsidRDefault="007D7772">
      <w:pPr>
        <w:pStyle w:val="BodyText"/>
        <w:ind w:left="2249"/>
        <w:rPr>
          <w:sz w:val="20"/>
        </w:rPr>
      </w:pPr>
      <w:r>
        <w:rPr>
          <w:noProof/>
          <w:sz w:val="20"/>
        </w:rPr>
        <w:drawing>
          <wp:inline distT="0" distB="0" distL="0" distR="0" wp14:anchorId="7DE142E9" wp14:editId="45D0E0F3">
            <wp:extent cx="3299615" cy="2036064"/>
            <wp:effectExtent l="0" t="0" r="0" b="0"/>
            <wp:docPr id="1" name="image1.jpeg" descr="Vist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99615" cy="2036064"/>
                    </a:xfrm>
                    <a:prstGeom prst="rect">
                      <a:avLst/>
                    </a:prstGeom>
                  </pic:spPr>
                </pic:pic>
              </a:graphicData>
            </a:graphic>
          </wp:inline>
        </w:drawing>
      </w:r>
    </w:p>
    <w:p w14:paraId="15960087" w14:textId="77777777" w:rsidR="00CD41DF" w:rsidRDefault="00CD41DF">
      <w:pPr>
        <w:pStyle w:val="BodyText"/>
        <w:rPr>
          <w:sz w:val="20"/>
        </w:rPr>
      </w:pPr>
    </w:p>
    <w:p w14:paraId="369EFC02" w14:textId="77777777" w:rsidR="00CD41DF" w:rsidRDefault="00CD41DF">
      <w:pPr>
        <w:pStyle w:val="BodyText"/>
        <w:rPr>
          <w:sz w:val="20"/>
        </w:rPr>
      </w:pPr>
    </w:p>
    <w:p w14:paraId="0C369EB7" w14:textId="77777777" w:rsidR="00CD41DF" w:rsidRDefault="00CD41DF">
      <w:pPr>
        <w:pStyle w:val="BodyText"/>
        <w:rPr>
          <w:sz w:val="20"/>
        </w:rPr>
      </w:pPr>
    </w:p>
    <w:p w14:paraId="2673789F" w14:textId="77777777" w:rsidR="00CD41DF" w:rsidRDefault="00CD41DF">
      <w:pPr>
        <w:pStyle w:val="BodyText"/>
        <w:rPr>
          <w:sz w:val="20"/>
        </w:rPr>
      </w:pPr>
    </w:p>
    <w:p w14:paraId="36E730B2" w14:textId="77777777" w:rsidR="00CD41DF" w:rsidRDefault="00CD41DF">
      <w:pPr>
        <w:pStyle w:val="BodyText"/>
        <w:rPr>
          <w:sz w:val="20"/>
        </w:rPr>
      </w:pPr>
    </w:p>
    <w:p w14:paraId="5E43FAB3" w14:textId="77777777" w:rsidR="00CD41DF" w:rsidRDefault="00CD41DF">
      <w:pPr>
        <w:pStyle w:val="BodyText"/>
        <w:rPr>
          <w:sz w:val="20"/>
        </w:rPr>
      </w:pPr>
    </w:p>
    <w:p w14:paraId="70F57D4A" w14:textId="77777777" w:rsidR="00CD41DF" w:rsidRDefault="00CD41DF">
      <w:pPr>
        <w:pStyle w:val="BodyText"/>
        <w:rPr>
          <w:sz w:val="22"/>
        </w:rPr>
      </w:pPr>
    </w:p>
    <w:p w14:paraId="14D47F0A" w14:textId="77777777" w:rsidR="00CD41DF" w:rsidRDefault="007D7772">
      <w:pPr>
        <w:pStyle w:val="Heading1"/>
        <w:spacing w:before="89"/>
        <w:ind w:left="1088" w:right="1150"/>
        <w:jc w:val="center"/>
        <w:rPr>
          <w:u w:val="none"/>
        </w:rPr>
      </w:pPr>
      <w:r>
        <w:rPr>
          <w:u w:val="none"/>
        </w:rPr>
        <w:t>Women’s Health Clinical Reminder Updates</w:t>
      </w:r>
    </w:p>
    <w:p w14:paraId="371A5F8D" w14:textId="4BE6A2B4" w:rsidR="00CD41DF" w:rsidRDefault="007D7772">
      <w:pPr>
        <w:spacing w:before="280"/>
        <w:ind w:left="1088" w:right="1145"/>
        <w:jc w:val="center"/>
        <w:rPr>
          <w:rFonts w:ascii="Arial"/>
          <w:b/>
          <w:sz w:val="28"/>
        </w:rPr>
      </w:pPr>
      <w:r>
        <w:rPr>
          <w:rFonts w:ascii="Arial"/>
          <w:b/>
          <w:sz w:val="28"/>
        </w:rPr>
        <w:t>PXRM*2.0*28</w:t>
      </w:r>
      <w:r w:rsidR="00CE1BA8">
        <w:rPr>
          <w:rFonts w:ascii="Arial"/>
          <w:b/>
          <w:sz w:val="28"/>
        </w:rPr>
        <w:t xml:space="preserve"> </w:t>
      </w:r>
    </w:p>
    <w:p w14:paraId="09D0718D" w14:textId="77777777" w:rsidR="00CD41DF" w:rsidRDefault="00CD41DF">
      <w:pPr>
        <w:pStyle w:val="BodyText"/>
        <w:rPr>
          <w:rFonts w:ascii="Arial"/>
          <w:b/>
          <w:sz w:val="30"/>
        </w:rPr>
      </w:pPr>
    </w:p>
    <w:p w14:paraId="1CA0F316" w14:textId="77777777" w:rsidR="00CD41DF" w:rsidRDefault="007D7772">
      <w:pPr>
        <w:pStyle w:val="Heading1"/>
        <w:spacing w:before="204"/>
        <w:ind w:left="1088" w:right="1150"/>
        <w:jc w:val="center"/>
        <w:rPr>
          <w:u w:val="none"/>
        </w:rPr>
      </w:pPr>
      <w:r>
        <w:rPr>
          <w:u w:val="none"/>
        </w:rPr>
        <w:t>INSTALLATION and SETUP GUIDE</w:t>
      </w:r>
    </w:p>
    <w:p w14:paraId="659A43B2" w14:textId="77777777" w:rsidR="00CD41DF" w:rsidRDefault="007D7772">
      <w:pPr>
        <w:spacing w:before="323"/>
        <w:ind w:left="1088" w:right="1143"/>
        <w:jc w:val="center"/>
        <w:rPr>
          <w:rFonts w:ascii="Arial"/>
          <w:b/>
          <w:sz w:val="28"/>
        </w:rPr>
      </w:pPr>
      <w:r>
        <w:rPr>
          <w:rFonts w:ascii="Arial"/>
          <w:b/>
          <w:sz w:val="28"/>
        </w:rPr>
        <w:t>June 2013</w:t>
      </w:r>
    </w:p>
    <w:p w14:paraId="6A23E00C" w14:textId="77777777" w:rsidR="00CD41DF" w:rsidRDefault="00CD41DF">
      <w:pPr>
        <w:pStyle w:val="BodyText"/>
        <w:rPr>
          <w:rFonts w:ascii="Arial"/>
          <w:b/>
          <w:sz w:val="30"/>
        </w:rPr>
      </w:pPr>
    </w:p>
    <w:p w14:paraId="7D572B22" w14:textId="77777777" w:rsidR="00CD41DF" w:rsidRDefault="00CD41DF">
      <w:pPr>
        <w:pStyle w:val="BodyText"/>
        <w:rPr>
          <w:rFonts w:ascii="Arial"/>
          <w:b/>
          <w:sz w:val="30"/>
        </w:rPr>
      </w:pPr>
    </w:p>
    <w:p w14:paraId="141EC472" w14:textId="77777777" w:rsidR="00CD41DF" w:rsidRDefault="00CD41DF">
      <w:pPr>
        <w:pStyle w:val="BodyText"/>
        <w:rPr>
          <w:rFonts w:ascii="Arial"/>
          <w:b/>
          <w:sz w:val="30"/>
        </w:rPr>
      </w:pPr>
    </w:p>
    <w:p w14:paraId="7B62FE16" w14:textId="77777777" w:rsidR="00CD41DF" w:rsidRDefault="00CD41DF">
      <w:pPr>
        <w:pStyle w:val="BodyText"/>
        <w:rPr>
          <w:rFonts w:ascii="Arial"/>
          <w:b/>
          <w:sz w:val="30"/>
        </w:rPr>
      </w:pPr>
    </w:p>
    <w:p w14:paraId="1FBA866F" w14:textId="77777777" w:rsidR="00CD41DF" w:rsidRDefault="00CD41DF">
      <w:pPr>
        <w:pStyle w:val="BodyText"/>
        <w:rPr>
          <w:rFonts w:ascii="Arial"/>
          <w:b/>
          <w:sz w:val="30"/>
        </w:rPr>
      </w:pPr>
    </w:p>
    <w:p w14:paraId="51C40E4A" w14:textId="77777777" w:rsidR="00CD41DF" w:rsidRDefault="00CD41DF">
      <w:pPr>
        <w:pStyle w:val="BodyText"/>
        <w:rPr>
          <w:rFonts w:ascii="Arial"/>
          <w:b/>
          <w:sz w:val="30"/>
        </w:rPr>
      </w:pPr>
    </w:p>
    <w:p w14:paraId="69650F09" w14:textId="77777777" w:rsidR="00CD41DF" w:rsidRDefault="00CD41DF">
      <w:pPr>
        <w:pStyle w:val="BodyText"/>
        <w:rPr>
          <w:rFonts w:ascii="Arial"/>
          <w:b/>
          <w:sz w:val="30"/>
        </w:rPr>
      </w:pPr>
    </w:p>
    <w:p w14:paraId="64FECA86" w14:textId="77777777" w:rsidR="00CD41DF" w:rsidRDefault="007D7772">
      <w:pPr>
        <w:pStyle w:val="BodyText"/>
        <w:spacing w:before="217" w:line="292" w:lineRule="auto"/>
        <w:ind w:left="3191" w:right="3249" w:firstLine="2"/>
        <w:jc w:val="center"/>
        <w:rPr>
          <w:rFonts w:ascii="Arial"/>
        </w:rPr>
      </w:pPr>
      <w:r>
        <w:rPr>
          <w:rFonts w:ascii="Arial"/>
        </w:rPr>
        <w:t>Product Development Department of Veterans Affairs</w:t>
      </w:r>
    </w:p>
    <w:p w14:paraId="1DAC52FE" w14:textId="77777777" w:rsidR="00CD41DF" w:rsidRDefault="00CD41DF">
      <w:pPr>
        <w:spacing w:line="292" w:lineRule="auto"/>
        <w:jc w:val="center"/>
        <w:rPr>
          <w:rFonts w:ascii="Arial"/>
        </w:rPr>
        <w:sectPr w:rsidR="00CD41DF">
          <w:type w:val="continuous"/>
          <w:pgSz w:w="12240" w:h="15840"/>
          <w:pgMar w:top="1500" w:right="860" w:bottom="280" w:left="1640" w:header="720" w:footer="720" w:gutter="0"/>
          <w:cols w:space="720"/>
        </w:sectPr>
      </w:pPr>
    </w:p>
    <w:p w14:paraId="76F8ABB8" w14:textId="77777777" w:rsidR="00CD41DF" w:rsidRDefault="00CD41DF">
      <w:pPr>
        <w:pStyle w:val="BodyText"/>
        <w:spacing w:before="7"/>
        <w:rPr>
          <w:rFonts w:ascii="Arial"/>
          <w:sz w:val="22"/>
        </w:rPr>
      </w:pPr>
    </w:p>
    <w:p w14:paraId="3CE09CB1" w14:textId="77777777" w:rsidR="00CD41DF" w:rsidRDefault="007D7772">
      <w:pPr>
        <w:tabs>
          <w:tab w:val="left" w:pos="9548"/>
        </w:tabs>
        <w:spacing w:before="88"/>
        <w:ind w:left="160"/>
        <w:rPr>
          <w:rFonts w:ascii="Arial"/>
          <w:sz w:val="36"/>
        </w:rPr>
      </w:pPr>
      <w:r>
        <w:rPr>
          <w:rFonts w:ascii="Arial"/>
          <w:sz w:val="36"/>
          <w:u w:val="single"/>
        </w:rPr>
        <w:t>Contents</w:t>
      </w:r>
      <w:r>
        <w:rPr>
          <w:rFonts w:ascii="Arial"/>
          <w:sz w:val="36"/>
          <w:u w:val="single"/>
        </w:rPr>
        <w:tab/>
      </w:r>
    </w:p>
    <w:p w14:paraId="0FE80D0B" w14:textId="77777777" w:rsidR="00CD41DF" w:rsidRDefault="00CD41DF">
      <w:pPr>
        <w:pStyle w:val="BodyText"/>
        <w:spacing w:before="7"/>
        <w:rPr>
          <w:rFonts w:ascii="Arial"/>
          <w:sz w:val="18"/>
        </w:rPr>
      </w:pPr>
    </w:p>
    <w:sdt>
      <w:sdtPr>
        <w:id w:val="-1676035177"/>
        <w:docPartObj>
          <w:docPartGallery w:val="Table of Contents"/>
          <w:docPartUnique/>
        </w:docPartObj>
      </w:sdtPr>
      <w:sdtEndPr/>
      <w:sdtContent>
        <w:p w14:paraId="54491132" w14:textId="77777777" w:rsidR="00CD41DF" w:rsidRDefault="002B55C6">
          <w:pPr>
            <w:pStyle w:val="TOC1"/>
            <w:tabs>
              <w:tab w:val="right" w:leader="dot" w:pos="9518"/>
            </w:tabs>
            <w:spacing w:before="92" w:line="275" w:lineRule="exact"/>
          </w:pPr>
          <w:hyperlink w:anchor="_bookmark0" w:history="1">
            <w:r w:rsidR="007D7772">
              <w:t>Introduction</w:t>
            </w:r>
            <w:r w:rsidR="007D7772">
              <w:tab/>
              <w:t>3</w:t>
            </w:r>
          </w:hyperlink>
        </w:p>
        <w:p w14:paraId="12259FD5" w14:textId="77777777" w:rsidR="00CD41DF" w:rsidRDefault="002B55C6">
          <w:pPr>
            <w:pStyle w:val="TOC2"/>
            <w:tabs>
              <w:tab w:val="right" w:leader="dot" w:pos="9520"/>
            </w:tabs>
            <w:ind w:left="519" w:firstLine="0"/>
          </w:pPr>
          <w:hyperlink w:anchor="_bookmark3" w:history="1">
            <w:r w:rsidR="007D7772">
              <w:t>Related</w:t>
            </w:r>
            <w:r w:rsidR="007D7772">
              <w:rPr>
                <w:spacing w:val="-1"/>
              </w:rPr>
              <w:t xml:space="preserve"> </w:t>
            </w:r>
            <w:r w:rsidR="007D7772">
              <w:t>Documentation</w:t>
            </w:r>
            <w:r w:rsidR="007D7772">
              <w:tab/>
              <w:t>9</w:t>
            </w:r>
          </w:hyperlink>
        </w:p>
        <w:p w14:paraId="48715ABC" w14:textId="77777777" w:rsidR="00CD41DF" w:rsidRDefault="002B55C6">
          <w:pPr>
            <w:pStyle w:val="TOC2"/>
            <w:tabs>
              <w:tab w:val="right" w:leader="dot" w:pos="9520"/>
            </w:tabs>
            <w:spacing w:before="2" w:line="240" w:lineRule="auto"/>
            <w:ind w:left="520" w:firstLine="0"/>
          </w:pPr>
          <w:hyperlink w:anchor="_bookmark4" w:history="1">
            <w:r w:rsidR="007D7772">
              <w:t>Web Sites</w:t>
            </w:r>
            <w:r w:rsidR="007D7772">
              <w:tab/>
              <w:t>9</w:t>
            </w:r>
          </w:hyperlink>
        </w:p>
        <w:p w14:paraId="3FB2CC84" w14:textId="77777777" w:rsidR="00CD41DF" w:rsidRDefault="002B55C6">
          <w:pPr>
            <w:pStyle w:val="TOC1"/>
            <w:tabs>
              <w:tab w:val="right" w:leader="dot" w:pos="9518"/>
            </w:tabs>
            <w:spacing w:before="1" w:line="275" w:lineRule="exact"/>
          </w:pPr>
          <w:hyperlink w:anchor="_bookmark1" w:history="1">
            <w:r w:rsidR="007D7772">
              <w:t>Pre-Installation</w:t>
            </w:r>
            <w:r w:rsidR="007D7772">
              <w:tab/>
              <w:t>9</w:t>
            </w:r>
          </w:hyperlink>
        </w:p>
        <w:p w14:paraId="495CC536" w14:textId="77777777" w:rsidR="00CD41DF" w:rsidRDefault="002B55C6">
          <w:pPr>
            <w:pStyle w:val="TOC2"/>
            <w:tabs>
              <w:tab w:val="right" w:leader="dot" w:pos="9519"/>
            </w:tabs>
            <w:ind w:left="519" w:firstLine="0"/>
          </w:pPr>
          <w:hyperlink w:anchor="_bookmark2" w:history="1">
            <w:r w:rsidR="007D7772">
              <w:t>Required Software</w:t>
            </w:r>
            <w:r w:rsidR="007D7772">
              <w:rPr>
                <w:spacing w:val="-3"/>
              </w:rPr>
              <w:t xml:space="preserve"> </w:t>
            </w:r>
            <w:r w:rsidR="007D7772">
              <w:t>for</w:t>
            </w:r>
            <w:r w:rsidR="007D7772">
              <w:rPr>
                <w:spacing w:val="1"/>
              </w:rPr>
              <w:t xml:space="preserve"> </w:t>
            </w:r>
            <w:r w:rsidR="007D7772">
              <w:t>PXRM*2*28</w:t>
            </w:r>
            <w:r w:rsidR="007D7772">
              <w:tab/>
              <w:t>9</w:t>
            </w:r>
          </w:hyperlink>
        </w:p>
        <w:p w14:paraId="0706799E" w14:textId="77777777" w:rsidR="00CD41DF" w:rsidRDefault="002B55C6">
          <w:pPr>
            <w:pStyle w:val="TOC2"/>
            <w:tabs>
              <w:tab w:val="right" w:leader="dot" w:pos="9519"/>
            </w:tabs>
            <w:spacing w:before="1" w:line="240" w:lineRule="auto"/>
            <w:ind w:left="519" w:firstLine="0"/>
          </w:pPr>
          <w:hyperlink w:anchor="_bookmark6" w:history="1">
            <w:r w:rsidR="007D7772">
              <w:t>Estimated Installation Time:</w:t>
            </w:r>
            <w:r w:rsidR="007D7772">
              <w:rPr>
                <w:spacing w:val="-4"/>
              </w:rPr>
              <w:t xml:space="preserve"> </w:t>
            </w:r>
            <w:r w:rsidR="007D7772">
              <w:t>10-15 minutes</w:t>
            </w:r>
            <w:r w:rsidR="007D7772">
              <w:tab/>
              <w:t>14</w:t>
            </w:r>
          </w:hyperlink>
        </w:p>
        <w:p w14:paraId="1E746370" w14:textId="77777777" w:rsidR="00CD41DF" w:rsidRDefault="002B55C6">
          <w:pPr>
            <w:pStyle w:val="TOC1"/>
            <w:tabs>
              <w:tab w:val="right" w:leader="dot" w:pos="9522"/>
            </w:tabs>
            <w:spacing w:before="1" w:line="275" w:lineRule="exact"/>
          </w:pPr>
          <w:hyperlink w:anchor="_bookmark5" w:history="1">
            <w:r w:rsidR="007D7772">
              <w:t>Installation</w:t>
            </w:r>
            <w:r w:rsidR="007D7772">
              <w:tab/>
              <w:t>14</w:t>
            </w:r>
          </w:hyperlink>
        </w:p>
        <w:p w14:paraId="72178CA3" w14:textId="77777777" w:rsidR="00CD41DF" w:rsidRDefault="002B55C6">
          <w:pPr>
            <w:pStyle w:val="TOC2"/>
            <w:numPr>
              <w:ilvl w:val="0"/>
              <w:numId w:val="9"/>
            </w:numPr>
            <w:tabs>
              <w:tab w:val="left" w:pos="736"/>
              <w:tab w:val="right" w:leader="dot" w:pos="9519"/>
            </w:tabs>
            <w:ind w:hanging="217"/>
          </w:pPr>
          <w:hyperlink w:anchor="_bookmark7" w:history="1">
            <w:r w:rsidR="007D7772">
              <w:t>Retrieve the host file containing from one of the</w:t>
            </w:r>
            <w:r w:rsidR="007D7772">
              <w:rPr>
                <w:spacing w:val="-11"/>
              </w:rPr>
              <w:t xml:space="preserve"> </w:t>
            </w:r>
            <w:r w:rsidR="007D7772">
              <w:t>following</w:t>
            </w:r>
            <w:r w:rsidR="007D7772">
              <w:rPr>
                <w:spacing w:val="-3"/>
              </w:rPr>
              <w:t xml:space="preserve"> </w:t>
            </w:r>
            <w:r w:rsidR="007D7772">
              <w:t>locations</w:t>
            </w:r>
            <w:r w:rsidR="007D7772">
              <w:tab/>
              <w:t>14</w:t>
            </w:r>
          </w:hyperlink>
        </w:p>
        <w:p w14:paraId="0C7B37F6" w14:textId="77777777" w:rsidR="00CD41DF" w:rsidRDefault="002B55C6">
          <w:pPr>
            <w:pStyle w:val="TOC2"/>
            <w:numPr>
              <w:ilvl w:val="0"/>
              <w:numId w:val="9"/>
            </w:numPr>
            <w:tabs>
              <w:tab w:val="left" w:pos="736"/>
              <w:tab w:val="right" w:leader="dot" w:pos="9519"/>
            </w:tabs>
            <w:ind w:hanging="217"/>
          </w:pPr>
          <w:hyperlink w:anchor="_bookmark8" w:history="1">
            <w:r w:rsidR="007D7772">
              <w:t>Install the build first in a training or</w:t>
            </w:r>
            <w:r w:rsidR="007D7772">
              <w:rPr>
                <w:spacing w:val="-9"/>
              </w:rPr>
              <w:t xml:space="preserve"> </w:t>
            </w:r>
            <w:r w:rsidR="007D7772">
              <w:t>test</w:t>
            </w:r>
            <w:r w:rsidR="007D7772">
              <w:rPr>
                <w:spacing w:val="1"/>
              </w:rPr>
              <w:t xml:space="preserve"> </w:t>
            </w:r>
            <w:r w:rsidR="007D7772">
              <w:t>account.</w:t>
            </w:r>
            <w:r w:rsidR="007D7772">
              <w:tab/>
              <w:t>14</w:t>
            </w:r>
          </w:hyperlink>
        </w:p>
        <w:p w14:paraId="6E1E9DD3" w14:textId="77777777" w:rsidR="00CD41DF" w:rsidRDefault="002B55C6">
          <w:pPr>
            <w:pStyle w:val="TOC2"/>
            <w:numPr>
              <w:ilvl w:val="0"/>
              <w:numId w:val="9"/>
            </w:numPr>
            <w:tabs>
              <w:tab w:val="left" w:pos="736"/>
              <w:tab w:val="right" w:leader="dot" w:pos="9519"/>
            </w:tabs>
            <w:spacing w:before="1"/>
            <w:ind w:hanging="217"/>
          </w:pPr>
          <w:hyperlink w:anchor="_bookmark9" w:history="1">
            <w:r w:rsidR="007D7772">
              <w:t>Load</w:t>
            </w:r>
            <w:r w:rsidR="007D7772">
              <w:rPr>
                <w:spacing w:val="-1"/>
              </w:rPr>
              <w:t xml:space="preserve"> </w:t>
            </w:r>
            <w:r w:rsidR="007D7772">
              <w:t>the distribution.</w:t>
            </w:r>
            <w:r w:rsidR="007D7772">
              <w:tab/>
              <w:t>14</w:t>
            </w:r>
          </w:hyperlink>
        </w:p>
        <w:p w14:paraId="2799901B" w14:textId="77777777" w:rsidR="00CD41DF" w:rsidRDefault="002B55C6">
          <w:pPr>
            <w:pStyle w:val="TOC2"/>
            <w:numPr>
              <w:ilvl w:val="1"/>
              <w:numId w:val="9"/>
            </w:numPr>
            <w:tabs>
              <w:tab w:val="left" w:pos="736"/>
              <w:tab w:val="right" w:leader="dot" w:pos="9519"/>
            </w:tabs>
          </w:pPr>
          <w:hyperlink w:anchor="_bookmark10" w:history="1">
            <w:r w:rsidR="007D7772">
              <w:t>Backup a</w:t>
            </w:r>
            <w:r w:rsidR="007D7772">
              <w:rPr>
                <w:spacing w:val="-1"/>
              </w:rPr>
              <w:t xml:space="preserve"> </w:t>
            </w:r>
            <w:r w:rsidR="007D7772">
              <w:t>Transport</w:t>
            </w:r>
            <w:r w:rsidR="007D7772">
              <w:rPr>
                <w:spacing w:val="1"/>
              </w:rPr>
              <w:t xml:space="preserve"> </w:t>
            </w:r>
            <w:r w:rsidR="007D7772">
              <w:t>Global</w:t>
            </w:r>
            <w:r w:rsidR="007D7772">
              <w:tab/>
              <w:t>14</w:t>
            </w:r>
          </w:hyperlink>
        </w:p>
        <w:p w14:paraId="493A1760" w14:textId="77777777" w:rsidR="00CD41DF" w:rsidRDefault="002B55C6">
          <w:pPr>
            <w:pStyle w:val="TOC2"/>
            <w:numPr>
              <w:ilvl w:val="1"/>
              <w:numId w:val="9"/>
            </w:numPr>
            <w:tabs>
              <w:tab w:val="left" w:pos="736"/>
              <w:tab w:val="right" w:leader="dot" w:pos="9519"/>
            </w:tabs>
            <w:spacing w:before="2"/>
          </w:pPr>
          <w:hyperlink w:anchor="_bookmark11" w:history="1">
            <w:r w:rsidR="007D7772">
              <w:t>Compare Transport Global to</w:t>
            </w:r>
            <w:r w:rsidR="007D7772">
              <w:rPr>
                <w:spacing w:val="-2"/>
              </w:rPr>
              <w:t xml:space="preserve"> </w:t>
            </w:r>
            <w:r w:rsidR="007D7772">
              <w:t>Current</w:t>
            </w:r>
            <w:r w:rsidR="007D7772">
              <w:rPr>
                <w:spacing w:val="1"/>
              </w:rPr>
              <w:t xml:space="preserve"> </w:t>
            </w:r>
            <w:r w:rsidR="007D7772">
              <w:t>System</w:t>
            </w:r>
            <w:r w:rsidR="007D7772">
              <w:tab/>
              <w:t>14</w:t>
            </w:r>
          </w:hyperlink>
        </w:p>
        <w:p w14:paraId="549FA739" w14:textId="77777777" w:rsidR="00CD41DF" w:rsidRDefault="002B55C6">
          <w:pPr>
            <w:pStyle w:val="TOC2"/>
            <w:numPr>
              <w:ilvl w:val="1"/>
              <w:numId w:val="9"/>
            </w:numPr>
            <w:tabs>
              <w:tab w:val="left" w:pos="736"/>
              <w:tab w:val="right" w:leader="dot" w:pos="9519"/>
            </w:tabs>
          </w:pPr>
          <w:hyperlink w:anchor="_bookmark12" w:history="1">
            <w:r w:rsidR="007D7772">
              <w:t>Verify Checksums in</w:t>
            </w:r>
            <w:r w:rsidR="007D7772">
              <w:rPr>
                <w:spacing w:val="-4"/>
              </w:rPr>
              <w:t xml:space="preserve"> </w:t>
            </w:r>
            <w:r w:rsidR="007D7772">
              <w:t>Transport</w:t>
            </w:r>
            <w:r w:rsidR="007D7772">
              <w:rPr>
                <w:spacing w:val="1"/>
              </w:rPr>
              <w:t xml:space="preserve"> </w:t>
            </w:r>
            <w:r w:rsidR="007D7772">
              <w:t>Global</w:t>
            </w:r>
            <w:r w:rsidR="007D7772">
              <w:tab/>
              <w:t>15</w:t>
            </w:r>
          </w:hyperlink>
        </w:p>
        <w:p w14:paraId="0BDF1E63" w14:textId="77777777" w:rsidR="00CD41DF" w:rsidRDefault="002B55C6">
          <w:pPr>
            <w:pStyle w:val="TOC2"/>
            <w:numPr>
              <w:ilvl w:val="0"/>
              <w:numId w:val="9"/>
            </w:numPr>
            <w:tabs>
              <w:tab w:val="left" w:pos="736"/>
              <w:tab w:val="right" w:leader="dot" w:pos="9519"/>
            </w:tabs>
            <w:spacing w:before="1"/>
            <w:ind w:hanging="217"/>
          </w:pPr>
          <w:hyperlink w:anchor="_bookmark13" w:history="1">
            <w:r w:rsidR="007D7772">
              <w:t>Install the build.</w:t>
            </w:r>
            <w:r w:rsidR="007D7772">
              <w:tab/>
              <w:t>15</w:t>
            </w:r>
          </w:hyperlink>
        </w:p>
        <w:p w14:paraId="099D65EE" w14:textId="77777777" w:rsidR="00CD41DF" w:rsidRDefault="002B55C6">
          <w:pPr>
            <w:pStyle w:val="TOC2"/>
            <w:numPr>
              <w:ilvl w:val="0"/>
              <w:numId w:val="9"/>
            </w:numPr>
            <w:tabs>
              <w:tab w:val="left" w:pos="736"/>
              <w:tab w:val="right" w:leader="dot" w:pos="9519"/>
            </w:tabs>
            <w:ind w:hanging="217"/>
          </w:pPr>
          <w:hyperlink w:anchor="_bookmark14" w:history="1">
            <w:r w:rsidR="007D7772">
              <w:t>Install File Print</w:t>
            </w:r>
            <w:r w:rsidR="007D7772">
              <w:tab/>
              <w:t>15</w:t>
            </w:r>
          </w:hyperlink>
        </w:p>
        <w:p w14:paraId="765C0425" w14:textId="77777777" w:rsidR="00CD41DF" w:rsidRDefault="002B55C6">
          <w:pPr>
            <w:pStyle w:val="TOC2"/>
            <w:numPr>
              <w:ilvl w:val="0"/>
              <w:numId w:val="9"/>
            </w:numPr>
            <w:tabs>
              <w:tab w:val="left" w:pos="736"/>
              <w:tab w:val="right" w:leader="dot" w:pos="9519"/>
            </w:tabs>
            <w:ind w:hanging="217"/>
          </w:pPr>
          <w:hyperlink w:anchor="_bookmark15" w:history="1">
            <w:r w:rsidR="007D7772">
              <w:t>Build</w:t>
            </w:r>
            <w:r w:rsidR="007D7772">
              <w:rPr>
                <w:spacing w:val="-1"/>
              </w:rPr>
              <w:t xml:space="preserve"> </w:t>
            </w:r>
            <w:r w:rsidR="007D7772">
              <w:t>File Print</w:t>
            </w:r>
            <w:r w:rsidR="007D7772">
              <w:tab/>
              <w:t>16</w:t>
            </w:r>
          </w:hyperlink>
        </w:p>
        <w:p w14:paraId="4317F17B" w14:textId="77777777" w:rsidR="00CD41DF" w:rsidRDefault="002B55C6">
          <w:pPr>
            <w:pStyle w:val="TOC2"/>
            <w:numPr>
              <w:ilvl w:val="0"/>
              <w:numId w:val="9"/>
            </w:numPr>
            <w:tabs>
              <w:tab w:val="left" w:pos="736"/>
              <w:tab w:val="right" w:leader="dot" w:pos="9519"/>
            </w:tabs>
            <w:spacing w:before="1" w:line="240" w:lineRule="auto"/>
            <w:ind w:hanging="217"/>
          </w:pPr>
          <w:hyperlink w:anchor="_bookmark16" w:history="1">
            <w:r w:rsidR="007D7772">
              <w:t>Post-installation</w:t>
            </w:r>
            <w:r w:rsidR="007D7772">
              <w:rPr>
                <w:spacing w:val="-4"/>
              </w:rPr>
              <w:t xml:space="preserve"> </w:t>
            </w:r>
            <w:r w:rsidR="007D7772">
              <w:t>routines</w:t>
            </w:r>
            <w:r w:rsidR="007D7772">
              <w:tab/>
              <w:t>16</w:t>
            </w:r>
          </w:hyperlink>
        </w:p>
        <w:p w14:paraId="0897E736" w14:textId="77777777" w:rsidR="00CD41DF" w:rsidRDefault="002B55C6">
          <w:pPr>
            <w:pStyle w:val="TOC1"/>
            <w:tabs>
              <w:tab w:val="right" w:leader="dot" w:pos="9522"/>
            </w:tabs>
            <w:spacing w:before="2"/>
          </w:pPr>
          <w:hyperlink w:anchor="_bookmark17" w:history="1">
            <w:r w:rsidR="007D7772">
              <w:t>Post-Install</w:t>
            </w:r>
            <w:r w:rsidR="007D7772">
              <w:rPr>
                <w:spacing w:val="-3"/>
              </w:rPr>
              <w:t xml:space="preserve"> </w:t>
            </w:r>
            <w:r w:rsidR="007D7772">
              <w:t>Set-up Instructions</w:t>
            </w:r>
            <w:r w:rsidR="007D7772">
              <w:tab/>
              <w:t>17</w:t>
            </w:r>
          </w:hyperlink>
        </w:p>
        <w:p w14:paraId="468DA8D5" w14:textId="77777777" w:rsidR="00CD41DF" w:rsidRDefault="002B55C6">
          <w:pPr>
            <w:pStyle w:val="TOC1"/>
            <w:tabs>
              <w:tab w:val="right" w:leader="dot" w:pos="9519"/>
            </w:tabs>
          </w:pPr>
          <w:hyperlink w:anchor="_bookmark18" w:history="1">
            <w:r w:rsidR="007D7772">
              <w:t xml:space="preserve">Appendix </w:t>
            </w:r>
            <w:r w:rsidR="007D7772">
              <w:rPr>
                <w:spacing w:val="-4"/>
              </w:rPr>
              <w:t>A:</w:t>
            </w:r>
            <w:r w:rsidR="007D7772">
              <w:rPr>
                <w:spacing w:val="7"/>
              </w:rPr>
              <w:t xml:space="preserve"> </w:t>
            </w:r>
            <w:r w:rsidR="007D7772">
              <w:t>Installation Example</w:t>
            </w:r>
            <w:r w:rsidR="007D7772">
              <w:tab/>
              <w:t>19</w:t>
            </w:r>
          </w:hyperlink>
        </w:p>
        <w:p w14:paraId="4392BF48" w14:textId="77777777" w:rsidR="00CD41DF" w:rsidRDefault="002B55C6">
          <w:pPr>
            <w:pStyle w:val="TOC1"/>
            <w:tabs>
              <w:tab w:val="right" w:leader="dot" w:pos="9522"/>
            </w:tabs>
            <w:ind w:left="159"/>
          </w:pPr>
          <w:hyperlink w:anchor="_bookmark19" w:history="1">
            <w:r w:rsidR="007D7772">
              <w:t>Appendix B: Default</w:t>
            </w:r>
            <w:r w:rsidR="007D7772">
              <w:rPr>
                <w:spacing w:val="-1"/>
              </w:rPr>
              <w:t xml:space="preserve"> </w:t>
            </w:r>
            <w:r w:rsidR="007D7772">
              <w:t>Outside Location</w:t>
            </w:r>
          </w:hyperlink>
          <w:r w:rsidR="007D7772">
            <w:tab/>
            <w:t>22</w:t>
          </w:r>
        </w:p>
        <w:p w14:paraId="6FC10711" w14:textId="77777777" w:rsidR="00CD41DF" w:rsidRDefault="002B55C6">
          <w:pPr>
            <w:pStyle w:val="TOC1"/>
            <w:tabs>
              <w:tab w:val="right" w:leader="dot" w:pos="9522"/>
            </w:tabs>
            <w:ind w:left="159"/>
          </w:pPr>
          <w:hyperlink w:anchor="_bookmark20" w:history="1">
            <w:r w:rsidR="007D7772">
              <w:t>Acronyms</w:t>
            </w:r>
            <w:r w:rsidR="007D7772">
              <w:tab/>
              <w:t>25</w:t>
            </w:r>
          </w:hyperlink>
        </w:p>
      </w:sdtContent>
    </w:sdt>
    <w:p w14:paraId="5B39162E" w14:textId="77777777" w:rsidR="00CD41DF" w:rsidRDefault="00CD41DF">
      <w:pPr>
        <w:sectPr w:rsidR="00CD41DF">
          <w:footerReference w:type="default" r:id="rId8"/>
          <w:pgSz w:w="12240" w:h="15840"/>
          <w:pgMar w:top="1500" w:right="860" w:bottom="1440" w:left="1640" w:header="0" w:footer="1251" w:gutter="0"/>
          <w:pgNumType w:start="2"/>
          <w:cols w:space="720"/>
        </w:sectPr>
      </w:pPr>
    </w:p>
    <w:p w14:paraId="3814B80E" w14:textId="77777777" w:rsidR="00CD41DF" w:rsidRDefault="002B55C6">
      <w:pPr>
        <w:pStyle w:val="Heading2"/>
        <w:spacing w:before="309"/>
      </w:pPr>
      <w:r>
        <w:lastRenderedPageBreak/>
        <w:pict w14:anchorId="7952B14D">
          <v:shape id="_x0000_s1096" style="position:absolute;left:0;text-align:left;margin-left:88.55pt;margin-top:35.5pt;width:470.9pt;height:.1pt;z-index:-251658240;mso-wrap-distance-left:0;mso-wrap-distance-right:0;mso-position-horizontal-relative:page" coordorigin="1771,710" coordsize="9418,0" path="m1771,710r9418,e" filled="f" strokeweight=".72pt">
            <v:path arrowok="t"/>
            <w10:wrap type="topAndBottom" anchorx="page"/>
          </v:shape>
        </w:pict>
      </w:r>
      <w:bookmarkStart w:id="0" w:name="Introduction"/>
      <w:bookmarkStart w:id="1" w:name="_bookmark0"/>
      <w:bookmarkEnd w:id="0"/>
      <w:bookmarkEnd w:id="1"/>
      <w:r w:rsidR="007D7772">
        <w:t>Introduction</w:t>
      </w:r>
    </w:p>
    <w:p w14:paraId="0DE5C6A8" w14:textId="77777777" w:rsidR="00CD41DF" w:rsidRDefault="00CD41DF">
      <w:pPr>
        <w:pStyle w:val="BodyText"/>
        <w:spacing w:before="8"/>
        <w:rPr>
          <w:rFonts w:ascii="Arial"/>
          <w:b/>
          <w:sz w:val="20"/>
        </w:rPr>
      </w:pPr>
    </w:p>
    <w:p w14:paraId="4302DF24" w14:textId="77777777" w:rsidR="00CD41DF" w:rsidRDefault="007D7772">
      <w:pPr>
        <w:pStyle w:val="BodyText"/>
        <w:ind w:left="160" w:right="309"/>
      </w:pPr>
      <w:r>
        <w:t>Patch PXRM*2.0*28 is the second patch to the Clinical Reminder package that uses the recently-approved expedited patch process. The patch releases one new and five updated National VHA reminders to the field, without any changes to routines, data dictionaries, or other package functions – “content” only. The six reminders (6) reminders are:</w:t>
      </w:r>
    </w:p>
    <w:p w14:paraId="60374630" w14:textId="77777777" w:rsidR="00CD41DF" w:rsidRDefault="00CD41DF">
      <w:pPr>
        <w:pStyle w:val="BodyText"/>
      </w:pPr>
    </w:p>
    <w:p w14:paraId="438C7EAC" w14:textId="77777777" w:rsidR="00CD41DF" w:rsidRDefault="007D7772">
      <w:pPr>
        <w:pStyle w:val="ListParagraph"/>
        <w:numPr>
          <w:ilvl w:val="0"/>
          <w:numId w:val="8"/>
        </w:numPr>
        <w:tabs>
          <w:tab w:val="left" w:pos="880"/>
        </w:tabs>
        <w:rPr>
          <w:sz w:val="24"/>
        </w:rPr>
      </w:pPr>
      <w:r>
        <w:rPr>
          <w:sz w:val="24"/>
        </w:rPr>
        <w:t>VA-WH DISCUSS BREAST CA SCREEN WOMAN 40-49</w:t>
      </w:r>
      <w:r>
        <w:rPr>
          <w:spacing w:val="-8"/>
          <w:sz w:val="24"/>
        </w:rPr>
        <w:t xml:space="preserve"> </w:t>
      </w:r>
      <w:r>
        <w:rPr>
          <w:sz w:val="24"/>
        </w:rPr>
        <w:t>(new)</w:t>
      </w:r>
    </w:p>
    <w:p w14:paraId="7FE46126" w14:textId="77777777" w:rsidR="00CD41DF" w:rsidRDefault="007D7772">
      <w:pPr>
        <w:pStyle w:val="ListParagraph"/>
        <w:numPr>
          <w:ilvl w:val="0"/>
          <w:numId w:val="8"/>
        </w:numPr>
        <w:tabs>
          <w:tab w:val="left" w:pos="880"/>
        </w:tabs>
        <w:ind w:hanging="361"/>
        <w:rPr>
          <w:sz w:val="24"/>
        </w:rPr>
      </w:pPr>
      <w:r>
        <w:rPr>
          <w:sz w:val="24"/>
        </w:rPr>
        <w:t>VA-WH MAMMOGRAM SCREENING</w:t>
      </w:r>
      <w:r>
        <w:rPr>
          <w:spacing w:val="-3"/>
          <w:sz w:val="24"/>
        </w:rPr>
        <w:t xml:space="preserve"> </w:t>
      </w:r>
      <w:r>
        <w:rPr>
          <w:sz w:val="24"/>
        </w:rPr>
        <w:t>(updated)</w:t>
      </w:r>
    </w:p>
    <w:p w14:paraId="776FF8BF" w14:textId="77777777" w:rsidR="00CD41DF" w:rsidRDefault="007D7772">
      <w:pPr>
        <w:pStyle w:val="ListParagraph"/>
        <w:numPr>
          <w:ilvl w:val="0"/>
          <w:numId w:val="8"/>
        </w:numPr>
        <w:tabs>
          <w:tab w:val="left" w:pos="880"/>
        </w:tabs>
        <w:ind w:hanging="361"/>
        <w:rPr>
          <w:sz w:val="24"/>
        </w:rPr>
      </w:pPr>
      <w:r>
        <w:rPr>
          <w:sz w:val="24"/>
        </w:rPr>
        <w:t>VA-MHV MAMMOGRAM SCREENING</w:t>
      </w:r>
      <w:r>
        <w:rPr>
          <w:spacing w:val="-1"/>
          <w:sz w:val="24"/>
        </w:rPr>
        <w:t xml:space="preserve"> </w:t>
      </w:r>
      <w:r>
        <w:rPr>
          <w:sz w:val="24"/>
        </w:rPr>
        <w:t>(updated)</w:t>
      </w:r>
    </w:p>
    <w:p w14:paraId="1DA6A0AA" w14:textId="77777777" w:rsidR="00CD41DF" w:rsidRDefault="007D7772">
      <w:pPr>
        <w:pStyle w:val="ListParagraph"/>
        <w:numPr>
          <w:ilvl w:val="0"/>
          <w:numId w:val="8"/>
        </w:numPr>
        <w:tabs>
          <w:tab w:val="left" w:pos="880"/>
        </w:tabs>
        <w:ind w:hanging="361"/>
        <w:rPr>
          <w:sz w:val="24"/>
        </w:rPr>
      </w:pPr>
      <w:r>
        <w:rPr>
          <w:sz w:val="24"/>
        </w:rPr>
        <w:t>VA-WH PAP SMEAR SCREENING</w:t>
      </w:r>
      <w:r>
        <w:rPr>
          <w:spacing w:val="-3"/>
          <w:sz w:val="24"/>
        </w:rPr>
        <w:t xml:space="preserve"> </w:t>
      </w:r>
      <w:r>
        <w:rPr>
          <w:sz w:val="24"/>
        </w:rPr>
        <w:t>(updated)</w:t>
      </w:r>
    </w:p>
    <w:p w14:paraId="1C6E552E" w14:textId="77777777" w:rsidR="00CD41DF" w:rsidRDefault="007D7772">
      <w:pPr>
        <w:pStyle w:val="ListParagraph"/>
        <w:numPr>
          <w:ilvl w:val="0"/>
          <w:numId w:val="8"/>
        </w:numPr>
        <w:tabs>
          <w:tab w:val="left" w:pos="880"/>
        </w:tabs>
        <w:ind w:hanging="361"/>
        <w:rPr>
          <w:sz w:val="24"/>
        </w:rPr>
      </w:pPr>
      <w:r>
        <w:rPr>
          <w:sz w:val="24"/>
        </w:rPr>
        <w:t>VA-WH PAP SMEAR REVIEW RESULTS</w:t>
      </w:r>
      <w:r>
        <w:rPr>
          <w:spacing w:val="-1"/>
          <w:sz w:val="24"/>
        </w:rPr>
        <w:t xml:space="preserve"> </w:t>
      </w:r>
      <w:r>
        <w:rPr>
          <w:sz w:val="24"/>
        </w:rPr>
        <w:t>(updated)</w:t>
      </w:r>
    </w:p>
    <w:p w14:paraId="4FC67AC2" w14:textId="77777777" w:rsidR="00CD41DF" w:rsidRDefault="007D7772">
      <w:pPr>
        <w:pStyle w:val="ListParagraph"/>
        <w:numPr>
          <w:ilvl w:val="0"/>
          <w:numId w:val="8"/>
        </w:numPr>
        <w:tabs>
          <w:tab w:val="left" w:pos="880"/>
        </w:tabs>
        <w:ind w:hanging="361"/>
        <w:rPr>
          <w:sz w:val="24"/>
        </w:rPr>
      </w:pPr>
      <w:r>
        <w:rPr>
          <w:sz w:val="24"/>
        </w:rPr>
        <w:t>VA-MHV CERVICAL CANCER SCREENING</w:t>
      </w:r>
      <w:r>
        <w:rPr>
          <w:spacing w:val="-3"/>
          <w:sz w:val="24"/>
        </w:rPr>
        <w:t xml:space="preserve"> </w:t>
      </w:r>
      <w:r>
        <w:rPr>
          <w:sz w:val="24"/>
        </w:rPr>
        <w:t>(updated)</w:t>
      </w:r>
    </w:p>
    <w:p w14:paraId="0C605566" w14:textId="77777777" w:rsidR="00CD41DF" w:rsidRDefault="007D7772">
      <w:pPr>
        <w:pStyle w:val="ListParagraph"/>
        <w:numPr>
          <w:ilvl w:val="0"/>
          <w:numId w:val="8"/>
        </w:numPr>
        <w:tabs>
          <w:tab w:val="left" w:pos="880"/>
        </w:tabs>
        <w:ind w:hanging="361"/>
        <w:rPr>
          <w:sz w:val="24"/>
        </w:rPr>
      </w:pPr>
      <w:r>
        <w:rPr>
          <w:sz w:val="24"/>
        </w:rPr>
        <w:t>VA-BREAST TUMOR Taxonomy</w:t>
      </w:r>
      <w:r>
        <w:rPr>
          <w:spacing w:val="-7"/>
          <w:sz w:val="24"/>
        </w:rPr>
        <w:t xml:space="preserve"> </w:t>
      </w:r>
      <w:r>
        <w:rPr>
          <w:sz w:val="24"/>
        </w:rPr>
        <w:t>(updated)</w:t>
      </w:r>
    </w:p>
    <w:p w14:paraId="66B8D343" w14:textId="77777777" w:rsidR="00CD41DF" w:rsidRDefault="007D7772">
      <w:pPr>
        <w:pStyle w:val="ListParagraph"/>
        <w:numPr>
          <w:ilvl w:val="0"/>
          <w:numId w:val="8"/>
        </w:numPr>
        <w:tabs>
          <w:tab w:val="left" w:pos="880"/>
        </w:tabs>
        <w:spacing w:line="480" w:lineRule="auto"/>
        <w:ind w:left="159" w:right="2048" w:firstLine="360"/>
        <w:rPr>
          <w:sz w:val="24"/>
        </w:rPr>
      </w:pPr>
      <w:r>
        <w:rPr>
          <w:sz w:val="24"/>
        </w:rPr>
        <w:t>VA-WH MAMMOGRAM REVIEW RESULTS (dialog updated</w:t>
      </w:r>
      <w:r>
        <w:rPr>
          <w:spacing w:val="-23"/>
          <w:sz w:val="24"/>
        </w:rPr>
        <w:t xml:space="preserve"> </w:t>
      </w:r>
      <w:r>
        <w:rPr>
          <w:sz w:val="24"/>
        </w:rPr>
        <w:t>only) BREAST CANCER</w:t>
      </w:r>
      <w:r>
        <w:rPr>
          <w:spacing w:val="-2"/>
          <w:sz w:val="24"/>
        </w:rPr>
        <w:t xml:space="preserve"> </w:t>
      </w:r>
      <w:r>
        <w:rPr>
          <w:sz w:val="24"/>
        </w:rPr>
        <w:t>REMINDERS</w:t>
      </w:r>
    </w:p>
    <w:p w14:paraId="5B8DADCB" w14:textId="77777777" w:rsidR="00CD41DF" w:rsidRDefault="007D7772">
      <w:pPr>
        <w:pStyle w:val="BodyText"/>
        <w:ind w:left="159" w:right="254"/>
      </w:pPr>
      <w:r>
        <w:t>These reminders implement VHA clinical guidance related to breast cancer screening as defined in the VHA Breast Cancer Screening Clinical Preventive Services Guidance Statement (</w:t>
      </w:r>
      <w:hyperlink r:id="rId9">
        <w:r>
          <w:rPr>
            <w:color w:val="0000FF"/>
            <w:u w:val="single" w:color="0000FF"/>
          </w:rPr>
          <w:t>http://vaww.prevention.va.gov/Screening_for_Breast_Cancer.asp</w:t>
        </w:r>
      </w:hyperlink>
      <w:r>
        <w:t>):</w:t>
      </w:r>
    </w:p>
    <w:p w14:paraId="655139A2" w14:textId="77777777" w:rsidR="00CD41DF" w:rsidRDefault="007D7772">
      <w:pPr>
        <w:pStyle w:val="ListParagraph"/>
        <w:numPr>
          <w:ilvl w:val="0"/>
          <w:numId w:val="7"/>
        </w:numPr>
        <w:tabs>
          <w:tab w:val="left" w:pos="879"/>
          <w:tab w:val="left" w:pos="880"/>
        </w:tabs>
        <w:spacing w:before="5" w:line="237" w:lineRule="auto"/>
        <w:ind w:right="596"/>
        <w:rPr>
          <w:rFonts w:ascii="Symbol" w:hAnsi="Symbol"/>
          <w:sz w:val="24"/>
        </w:rPr>
      </w:pPr>
      <w:r>
        <w:rPr>
          <w:sz w:val="24"/>
        </w:rPr>
        <w:t>“The decision to start regular screening every 2 years with mammography for</w:t>
      </w:r>
      <w:r>
        <w:rPr>
          <w:spacing w:val="-22"/>
          <w:sz w:val="24"/>
        </w:rPr>
        <w:t xml:space="preserve"> </w:t>
      </w:r>
      <w:r>
        <w:rPr>
          <w:sz w:val="24"/>
        </w:rPr>
        <w:t>average risk women age 40 to 49 years should be an individual decision and take the patient's values into account including values about specific benefits and</w:t>
      </w:r>
      <w:r>
        <w:rPr>
          <w:spacing w:val="-6"/>
          <w:sz w:val="24"/>
        </w:rPr>
        <w:t xml:space="preserve"> </w:t>
      </w:r>
      <w:r>
        <w:rPr>
          <w:sz w:val="24"/>
        </w:rPr>
        <w:t>harms.”</w:t>
      </w:r>
    </w:p>
    <w:p w14:paraId="781CE379" w14:textId="77777777" w:rsidR="00CD41DF" w:rsidRDefault="007D7772">
      <w:pPr>
        <w:pStyle w:val="ListParagraph"/>
        <w:numPr>
          <w:ilvl w:val="0"/>
          <w:numId w:val="7"/>
        </w:numPr>
        <w:tabs>
          <w:tab w:val="left" w:pos="879"/>
          <w:tab w:val="left" w:pos="880"/>
        </w:tabs>
        <w:spacing w:before="7" w:line="237" w:lineRule="auto"/>
        <w:ind w:right="627"/>
        <w:rPr>
          <w:rFonts w:ascii="Symbol" w:hAnsi="Symbol"/>
          <w:sz w:val="24"/>
        </w:rPr>
      </w:pPr>
      <w:r>
        <w:rPr>
          <w:color w:val="0000FF"/>
          <w:sz w:val="24"/>
        </w:rPr>
        <w:t>“VHA recommends screening for breast cancer with mammography every 2 years for average risk women age</w:t>
      </w:r>
      <w:r>
        <w:rPr>
          <w:color w:val="0000FF"/>
          <w:spacing w:val="1"/>
          <w:sz w:val="24"/>
        </w:rPr>
        <w:t xml:space="preserve"> </w:t>
      </w:r>
      <w:r>
        <w:rPr>
          <w:color w:val="0000FF"/>
          <w:sz w:val="24"/>
        </w:rPr>
        <w:t>50-74.”</w:t>
      </w:r>
    </w:p>
    <w:p w14:paraId="074FA12E" w14:textId="77777777" w:rsidR="00CD41DF" w:rsidRDefault="007D7772">
      <w:pPr>
        <w:pStyle w:val="ListParagraph"/>
        <w:numPr>
          <w:ilvl w:val="0"/>
          <w:numId w:val="7"/>
        </w:numPr>
        <w:tabs>
          <w:tab w:val="left" w:pos="879"/>
          <w:tab w:val="left" w:pos="880"/>
        </w:tabs>
        <w:spacing w:before="2"/>
        <w:ind w:left="879" w:right="275"/>
        <w:rPr>
          <w:rFonts w:ascii="Symbol" w:hAnsi="Symbol"/>
          <w:sz w:val="24"/>
        </w:rPr>
      </w:pPr>
      <w:r>
        <w:rPr>
          <w:sz w:val="24"/>
        </w:rPr>
        <w:t xml:space="preserve">“The VHA neither recommends for or against screening for breast cancer for women age 75 and older. The current evidence is insufficient to assess the balance of benefits and harms of screening for breast cancer with mammography in women age 75 and older. </w:t>
      </w:r>
      <w:r>
        <w:rPr>
          <w:spacing w:val="-4"/>
          <w:sz w:val="24"/>
        </w:rPr>
        <w:t xml:space="preserve">If </w:t>
      </w:r>
      <w:r>
        <w:rPr>
          <w:sz w:val="24"/>
        </w:rPr>
        <w:t>screening for breast cancer with mammography is offered, patients should understand the uncertainty about the balance of benefits and</w:t>
      </w:r>
      <w:r>
        <w:rPr>
          <w:spacing w:val="-9"/>
          <w:sz w:val="24"/>
        </w:rPr>
        <w:t xml:space="preserve"> </w:t>
      </w:r>
      <w:r>
        <w:rPr>
          <w:sz w:val="24"/>
        </w:rPr>
        <w:t>harms.”</w:t>
      </w:r>
    </w:p>
    <w:p w14:paraId="14E71DE2" w14:textId="77777777" w:rsidR="00CD41DF" w:rsidRDefault="007D7772">
      <w:pPr>
        <w:pStyle w:val="ListParagraph"/>
        <w:numPr>
          <w:ilvl w:val="0"/>
          <w:numId w:val="7"/>
        </w:numPr>
        <w:tabs>
          <w:tab w:val="left" w:pos="879"/>
          <w:tab w:val="left" w:pos="880"/>
        </w:tabs>
        <w:ind w:left="879" w:right="223"/>
        <w:rPr>
          <w:rFonts w:ascii="Symbol" w:hAnsi="Symbol"/>
          <w:sz w:val="24"/>
        </w:rPr>
      </w:pPr>
      <w:r>
        <w:rPr>
          <w:sz w:val="24"/>
        </w:rPr>
        <w:t>“The VHA neither recommends for or against clinician breast exam for breast cancer screening. The current evidence is insufficient to assess the additional benefits and</w:t>
      </w:r>
      <w:r>
        <w:rPr>
          <w:spacing w:val="-20"/>
          <w:sz w:val="24"/>
        </w:rPr>
        <w:t xml:space="preserve"> </w:t>
      </w:r>
      <w:r>
        <w:rPr>
          <w:sz w:val="24"/>
        </w:rPr>
        <w:t>harms of clinical breast examination beyond mammography for breast cancer</w:t>
      </w:r>
      <w:r>
        <w:rPr>
          <w:spacing w:val="-13"/>
          <w:sz w:val="24"/>
        </w:rPr>
        <w:t xml:space="preserve"> </w:t>
      </w:r>
      <w:r>
        <w:rPr>
          <w:sz w:val="24"/>
        </w:rPr>
        <w:t>screening.”</w:t>
      </w:r>
    </w:p>
    <w:p w14:paraId="0172151D" w14:textId="77777777" w:rsidR="00CD41DF" w:rsidRDefault="00CD41DF">
      <w:pPr>
        <w:pStyle w:val="BodyText"/>
        <w:rPr>
          <w:sz w:val="26"/>
        </w:rPr>
      </w:pPr>
    </w:p>
    <w:p w14:paraId="10A09AE2" w14:textId="77777777" w:rsidR="00CD41DF" w:rsidRDefault="00CD41DF">
      <w:pPr>
        <w:pStyle w:val="BodyText"/>
        <w:rPr>
          <w:sz w:val="26"/>
        </w:rPr>
      </w:pPr>
    </w:p>
    <w:p w14:paraId="7C627D0E" w14:textId="77777777" w:rsidR="00CD41DF" w:rsidRDefault="00CD41DF">
      <w:pPr>
        <w:pStyle w:val="BodyText"/>
        <w:rPr>
          <w:sz w:val="26"/>
        </w:rPr>
      </w:pPr>
    </w:p>
    <w:p w14:paraId="69648D30" w14:textId="77777777" w:rsidR="00CD41DF" w:rsidRDefault="007D7772">
      <w:pPr>
        <w:pStyle w:val="BodyText"/>
        <w:spacing w:before="212"/>
        <w:ind w:left="159" w:right="336"/>
      </w:pPr>
      <w:r>
        <w:t>VA-WH DISCUSS BREAST CA SCREEN WOMAN 40-49 is a new reminder that was developed to prompt a discussion between women 40-49 and their providers about when to start breast cancer screening. Health factors indicating that the woman either wants to begin screening in her 40’s or wants to wait until she is 50 to begin screening are generated as a result of documenting the discussion. Options were also included to defer the discussion and to allow providers to resolve the reminders if the patient is not expected to experience a net benefit from</w:t>
      </w:r>
    </w:p>
    <w:p w14:paraId="51895FD9" w14:textId="77777777" w:rsidR="00CD41DF" w:rsidRDefault="00CD41DF">
      <w:pPr>
        <w:sectPr w:rsidR="00CD41DF">
          <w:pgSz w:w="12240" w:h="15840"/>
          <w:pgMar w:top="1500" w:right="860" w:bottom="1440" w:left="1640" w:header="0" w:footer="1251" w:gutter="0"/>
          <w:cols w:space="720"/>
        </w:sectPr>
      </w:pPr>
    </w:p>
    <w:p w14:paraId="1E2EF9E0" w14:textId="77777777" w:rsidR="00CD41DF" w:rsidRDefault="007D7772">
      <w:pPr>
        <w:spacing w:before="73"/>
        <w:ind w:left="159" w:right="254"/>
        <w:rPr>
          <w:sz w:val="28"/>
        </w:rPr>
      </w:pPr>
      <w:r>
        <w:rPr>
          <w:sz w:val="24"/>
        </w:rPr>
        <w:lastRenderedPageBreak/>
        <w:t xml:space="preserve">breast cancer screening because of less than 5 year life expectancy and/or </w:t>
      </w:r>
      <w:r>
        <w:rPr>
          <w:sz w:val="28"/>
        </w:rPr>
        <w:t>patient could not tolerate the further work-up or treatment (if the screen was positive) because of co- morbidities.</w:t>
      </w:r>
    </w:p>
    <w:p w14:paraId="0B34CB63" w14:textId="77777777" w:rsidR="00CD41DF" w:rsidRDefault="007D7772">
      <w:pPr>
        <w:pStyle w:val="ListParagraph"/>
        <w:numPr>
          <w:ilvl w:val="0"/>
          <w:numId w:val="7"/>
        </w:numPr>
        <w:tabs>
          <w:tab w:val="left" w:pos="879"/>
          <w:tab w:val="left" w:pos="880"/>
        </w:tabs>
        <w:ind w:left="879" w:right="312"/>
        <w:rPr>
          <w:rFonts w:ascii="Symbol" w:hAnsi="Symbol"/>
          <w:color w:val="0000FF"/>
          <w:sz w:val="24"/>
        </w:rPr>
      </w:pPr>
      <w:r>
        <w:rPr>
          <w:color w:val="0000FF"/>
          <w:sz w:val="24"/>
        </w:rPr>
        <w:t>This reminder applies to women ages 40-49. Women who a documented life expectancy of 6 months or less or to women with a diagnosis of terminal cancer of the esophagus, pancreas or liver are excluded from the</w:t>
      </w:r>
      <w:r>
        <w:rPr>
          <w:color w:val="0000FF"/>
          <w:spacing w:val="-1"/>
          <w:sz w:val="24"/>
        </w:rPr>
        <w:t xml:space="preserve"> </w:t>
      </w:r>
      <w:r>
        <w:rPr>
          <w:color w:val="0000FF"/>
          <w:sz w:val="24"/>
        </w:rPr>
        <w:t>cohort.</w:t>
      </w:r>
    </w:p>
    <w:p w14:paraId="036B539C" w14:textId="77777777" w:rsidR="00CD41DF" w:rsidRDefault="007D7772">
      <w:pPr>
        <w:pStyle w:val="ListParagraph"/>
        <w:numPr>
          <w:ilvl w:val="0"/>
          <w:numId w:val="7"/>
        </w:numPr>
        <w:tabs>
          <w:tab w:val="left" w:pos="879"/>
          <w:tab w:val="left" w:pos="880"/>
        </w:tabs>
        <w:spacing w:before="1"/>
        <w:ind w:right="230"/>
        <w:rPr>
          <w:rFonts w:ascii="Symbol" w:hAnsi="Symbol"/>
          <w:color w:val="0000FF"/>
          <w:sz w:val="24"/>
        </w:rPr>
      </w:pPr>
      <w:r>
        <w:rPr>
          <w:color w:val="0000FF"/>
          <w:sz w:val="24"/>
        </w:rPr>
        <w:t>Frequency: The frequency is 99Y (once) for a one-time discussion. However, if the patient had a mammogram, the reminder is resolved after the procedure and the frequency changes to 2 years. The discussion can then occur 2 years after the most</w:t>
      </w:r>
      <w:r>
        <w:rPr>
          <w:color w:val="0000FF"/>
          <w:spacing w:val="-20"/>
          <w:sz w:val="24"/>
        </w:rPr>
        <w:t xml:space="preserve"> </w:t>
      </w:r>
      <w:r>
        <w:rPr>
          <w:color w:val="0000FF"/>
          <w:sz w:val="24"/>
        </w:rPr>
        <w:t>recent mammogram resolve the reminder permanently.</w:t>
      </w:r>
    </w:p>
    <w:p w14:paraId="47733574" w14:textId="77777777" w:rsidR="00CD41DF" w:rsidRDefault="007D7772">
      <w:pPr>
        <w:pStyle w:val="ListParagraph"/>
        <w:numPr>
          <w:ilvl w:val="0"/>
          <w:numId w:val="7"/>
        </w:numPr>
        <w:tabs>
          <w:tab w:val="left" w:pos="879"/>
          <w:tab w:val="left" w:pos="880"/>
        </w:tabs>
        <w:spacing w:line="291" w:lineRule="exact"/>
        <w:rPr>
          <w:rFonts w:ascii="Symbol" w:hAnsi="Symbol"/>
          <w:sz w:val="24"/>
        </w:rPr>
      </w:pPr>
      <w:r>
        <w:rPr>
          <w:sz w:val="24"/>
        </w:rPr>
        <w:t>This reminder is</w:t>
      </w:r>
      <w:r>
        <w:rPr>
          <w:spacing w:val="-2"/>
          <w:sz w:val="24"/>
        </w:rPr>
        <w:t xml:space="preserve"> </w:t>
      </w:r>
      <w:r>
        <w:rPr>
          <w:sz w:val="24"/>
        </w:rPr>
        <w:t>resolved:</w:t>
      </w:r>
    </w:p>
    <w:p w14:paraId="29D67C4F" w14:textId="77777777" w:rsidR="00CD41DF" w:rsidRDefault="007D7772">
      <w:pPr>
        <w:pStyle w:val="ListParagraph"/>
        <w:numPr>
          <w:ilvl w:val="1"/>
          <w:numId w:val="7"/>
        </w:numPr>
        <w:tabs>
          <w:tab w:val="left" w:pos="1600"/>
        </w:tabs>
        <w:spacing w:before="6" w:line="230" w:lineRule="auto"/>
        <w:ind w:right="567"/>
        <w:jc w:val="both"/>
        <w:rPr>
          <w:rFonts w:ascii="Courier New" w:hAnsi="Courier New"/>
          <w:sz w:val="24"/>
        </w:rPr>
      </w:pPr>
      <w:r>
        <w:rPr>
          <w:sz w:val="24"/>
        </w:rPr>
        <w:t>permanently by either of the new health factors that indicate the discussion has occurred and the women has made a decision (VA-WH BR CA 40-49 BEGIN AGE 50 or VA-WH BR CA 40-49 WANTS SCREEN)</w:t>
      </w:r>
      <w:r>
        <w:rPr>
          <w:spacing w:val="-5"/>
          <w:sz w:val="24"/>
        </w:rPr>
        <w:t xml:space="preserve"> </w:t>
      </w:r>
      <w:r>
        <w:rPr>
          <w:sz w:val="24"/>
        </w:rPr>
        <w:t>or</w:t>
      </w:r>
    </w:p>
    <w:p w14:paraId="246B9C05" w14:textId="77777777" w:rsidR="00CD41DF" w:rsidRDefault="007D7772">
      <w:pPr>
        <w:pStyle w:val="ListParagraph"/>
        <w:numPr>
          <w:ilvl w:val="1"/>
          <w:numId w:val="7"/>
        </w:numPr>
        <w:tabs>
          <w:tab w:val="left" w:pos="1600"/>
        </w:tabs>
        <w:spacing w:before="19" w:line="223" w:lineRule="auto"/>
        <w:ind w:left="1599" w:right="426"/>
        <w:rPr>
          <w:rFonts w:ascii="Courier New" w:hAnsi="Courier New"/>
          <w:sz w:val="24"/>
        </w:rPr>
      </w:pPr>
      <w:r>
        <w:rPr>
          <w:sz w:val="24"/>
        </w:rPr>
        <w:t>by any of the new health factors that defer the discussion for a specific period of time (VA-WH BR CA 40-49 DEFER 6M,VA-WH BR CA 40-49 DEFER</w:t>
      </w:r>
      <w:r>
        <w:rPr>
          <w:spacing w:val="-14"/>
          <w:sz w:val="24"/>
        </w:rPr>
        <w:t xml:space="preserve"> </w:t>
      </w:r>
      <w:r>
        <w:rPr>
          <w:sz w:val="24"/>
        </w:rPr>
        <w:t>1Y,</w:t>
      </w:r>
    </w:p>
    <w:p w14:paraId="4F4D43EE" w14:textId="77777777" w:rsidR="00CD41DF" w:rsidRDefault="007D7772">
      <w:pPr>
        <w:pStyle w:val="BodyText"/>
        <w:spacing w:before="5"/>
        <w:ind w:left="1599"/>
      </w:pPr>
      <w:r>
        <w:t>VA-WH BR CA 40-49 DEFER 5Y) or</w:t>
      </w:r>
    </w:p>
    <w:p w14:paraId="6233F2AD" w14:textId="77777777" w:rsidR="00CD41DF" w:rsidRDefault="007D7772">
      <w:pPr>
        <w:pStyle w:val="ListParagraph"/>
        <w:numPr>
          <w:ilvl w:val="1"/>
          <w:numId w:val="7"/>
        </w:numPr>
        <w:tabs>
          <w:tab w:val="left" w:pos="1600"/>
        </w:tabs>
        <w:spacing w:line="286" w:lineRule="exact"/>
        <w:ind w:hanging="361"/>
        <w:jc w:val="both"/>
        <w:rPr>
          <w:rFonts w:ascii="Courier New" w:hAnsi="Courier New"/>
          <w:color w:val="0000FF"/>
          <w:sz w:val="24"/>
        </w:rPr>
      </w:pPr>
      <w:r>
        <w:rPr>
          <w:color w:val="0000FF"/>
          <w:sz w:val="24"/>
        </w:rPr>
        <w:t>for 5 years if the primary care provider documents that</w:t>
      </w:r>
      <w:r>
        <w:rPr>
          <w:color w:val="0000FF"/>
          <w:spacing w:val="-5"/>
          <w:sz w:val="24"/>
        </w:rPr>
        <w:t xml:space="preserve"> </w:t>
      </w:r>
      <w:r>
        <w:rPr>
          <w:color w:val="0000FF"/>
          <w:sz w:val="24"/>
        </w:rPr>
        <w:t>he/she:</w:t>
      </w:r>
    </w:p>
    <w:p w14:paraId="7DF1C24B" w14:textId="77777777" w:rsidR="00CD41DF" w:rsidRDefault="007D7772">
      <w:pPr>
        <w:pStyle w:val="ListParagraph"/>
        <w:numPr>
          <w:ilvl w:val="2"/>
          <w:numId w:val="7"/>
        </w:numPr>
        <w:tabs>
          <w:tab w:val="left" w:pos="2320"/>
        </w:tabs>
        <w:ind w:right="845"/>
        <w:jc w:val="both"/>
        <w:rPr>
          <w:sz w:val="28"/>
        </w:rPr>
      </w:pPr>
      <w:r>
        <w:rPr>
          <w:sz w:val="24"/>
        </w:rPr>
        <w:t xml:space="preserve">believes that this patient is unlikely to experience a </w:t>
      </w:r>
      <w:r>
        <w:rPr>
          <w:sz w:val="24"/>
          <w:u w:val="single"/>
        </w:rPr>
        <w:t>net</w:t>
      </w:r>
      <w:r>
        <w:rPr>
          <w:sz w:val="24"/>
        </w:rPr>
        <w:t xml:space="preserve"> benefit from cervical cancer screening, i.e. no benefit expected or benefits are</w:t>
      </w:r>
      <w:r>
        <w:rPr>
          <w:spacing w:val="-15"/>
          <w:sz w:val="24"/>
        </w:rPr>
        <w:t xml:space="preserve"> </w:t>
      </w:r>
      <w:r>
        <w:rPr>
          <w:sz w:val="24"/>
        </w:rPr>
        <w:t>not expected to outweigh harms for the following</w:t>
      </w:r>
      <w:r>
        <w:rPr>
          <w:spacing w:val="-5"/>
          <w:sz w:val="24"/>
        </w:rPr>
        <w:t xml:space="preserve"> </w:t>
      </w:r>
      <w:r>
        <w:rPr>
          <w:sz w:val="24"/>
        </w:rPr>
        <w:t>reason</w:t>
      </w:r>
      <w:r>
        <w:rPr>
          <w:sz w:val="28"/>
        </w:rPr>
        <w:t>:</w:t>
      </w:r>
    </w:p>
    <w:p w14:paraId="3EB7A338" w14:textId="77777777" w:rsidR="00CD41DF" w:rsidRDefault="007D7772">
      <w:pPr>
        <w:pStyle w:val="ListParagraph"/>
        <w:numPr>
          <w:ilvl w:val="3"/>
          <w:numId w:val="7"/>
        </w:numPr>
        <w:tabs>
          <w:tab w:val="left" w:pos="3039"/>
          <w:tab w:val="left" w:pos="3040"/>
          <w:tab w:val="left" w:pos="6145"/>
        </w:tabs>
        <w:spacing w:line="237" w:lineRule="auto"/>
        <w:ind w:right="2574"/>
        <w:rPr>
          <w:sz w:val="24"/>
        </w:rPr>
      </w:pPr>
      <w:r>
        <w:rPr>
          <w:sz w:val="24"/>
        </w:rPr>
        <w:t>Life expectancy is &lt;5 years. Specific diagnosis/reason:</w:t>
      </w:r>
      <w:r>
        <w:rPr>
          <w:sz w:val="24"/>
          <w:u w:val="single"/>
        </w:rPr>
        <w:t xml:space="preserve"> </w:t>
      </w:r>
      <w:r>
        <w:rPr>
          <w:sz w:val="24"/>
          <w:u w:val="single"/>
        </w:rPr>
        <w:tab/>
      </w:r>
      <w:r>
        <w:rPr>
          <w:spacing w:val="-3"/>
          <w:sz w:val="24"/>
        </w:rPr>
        <w:t>(required)</w:t>
      </w:r>
    </w:p>
    <w:p w14:paraId="25FD6B72" w14:textId="77777777" w:rsidR="00CD41DF" w:rsidRDefault="007D7772">
      <w:pPr>
        <w:pStyle w:val="ListParagraph"/>
        <w:numPr>
          <w:ilvl w:val="3"/>
          <w:numId w:val="7"/>
        </w:numPr>
        <w:tabs>
          <w:tab w:val="left" w:pos="3039"/>
          <w:tab w:val="left" w:pos="3040"/>
          <w:tab w:val="left" w:pos="6306"/>
        </w:tabs>
        <w:spacing w:line="237" w:lineRule="auto"/>
        <w:ind w:left="3039" w:right="486"/>
        <w:rPr>
          <w:sz w:val="24"/>
        </w:rPr>
      </w:pPr>
      <w:r>
        <w:rPr>
          <w:sz w:val="24"/>
        </w:rPr>
        <w:t>Patient could not tolerate the further work-up or treatment (if the screen was positive) because of co-morbidities Specific diagnoses/reason:</w:t>
      </w:r>
      <w:r>
        <w:rPr>
          <w:sz w:val="24"/>
          <w:u w:val="single"/>
        </w:rPr>
        <w:t xml:space="preserve"> </w:t>
      </w:r>
      <w:r>
        <w:rPr>
          <w:sz w:val="24"/>
          <w:u w:val="single"/>
        </w:rPr>
        <w:tab/>
      </w:r>
      <w:r>
        <w:rPr>
          <w:sz w:val="24"/>
        </w:rPr>
        <w:t>(required)</w:t>
      </w:r>
    </w:p>
    <w:p w14:paraId="060FAE90" w14:textId="77777777" w:rsidR="00CD41DF" w:rsidRDefault="007D7772">
      <w:pPr>
        <w:pStyle w:val="ListParagraph"/>
        <w:numPr>
          <w:ilvl w:val="0"/>
          <w:numId w:val="7"/>
        </w:numPr>
        <w:tabs>
          <w:tab w:val="left" w:pos="879"/>
          <w:tab w:val="left" w:pos="880"/>
        </w:tabs>
        <w:spacing w:before="3"/>
        <w:ind w:left="879" w:right="737"/>
        <w:rPr>
          <w:rFonts w:ascii="Symbol" w:hAnsi="Symbol"/>
          <w:sz w:val="24"/>
        </w:rPr>
      </w:pPr>
      <w:r>
        <w:rPr>
          <w:sz w:val="24"/>
        </w:rPr>
        <w:t>Additional comments: The setting of the Custom Date Due prevents the following problem: patient has a mammogram, then 2 years later the reminder shows and the discussion is deferred for 6 months. Without the CDD, the reminder would be due</w:t>
      </w:r>
      <w:r>
        <w:rPr>
          <w:spacing w:val="-19"/>
          <w:sz w:val="24"/>
        </w:rPr>
        <w:t xml:space="preserve"> </w:t>
      </w:r>
      <w:r>
        <w:rPr>
          <w:sz w:val="24"/>
        </w:rPr>
        <w:t>2 years later instead of 6 months</w:t>
      </w:r>
      <w:r>
        <w:rPr>
          <w:spacing w:val="-3"/>
          <w:sz w:val="24"/>
        </w:rPr>
        <w:t xml:space="preserve"> </w:t>
      </w:r>
      <w:r>
        <w:rPr>
          <w:sz w:val="24"/>
        </w:rPr>
        <w:t>later.</w:t>
      </w:r>
    </w:p>
    <w:p w14:paraId="22A87BFE" w14:textId="77777777" w:rsidR="00CD41DF" w:rsidRDefault="00CD41DF">
      <w:pPr>
        <w:pStyle w:val="BodyText"/>
        <w:rPr>
          <w:sz w:val="26"/>
        </w:rPr>
      </w:pPr>
    </w:p>
    <w:p w14:paraId="34A98329" w14:textId="77777777" w:rsidR="00CD41DF" w:rsidRDefault="00CD41DF">
      <w:pPr>
        <w:pStyle w:val="BodyText"/>
        <w:rPr>
          <w:sz w:val="26"/>
        </w:rPr>
      </w:pPr>
    </w:p>
    <w:p w14:paraId="66198519" w14:textId="77777777" w:rsidR="00CD41DF" w:rsidRDefault="00CD41DF">
      <w:pPr>
        <w:pStyle w:val="BodyText"/>
        <w:spacing w:before="6"/>
        <w:rPr>
          <w:sz w:val="20"/>
        </w:rPr>
      </w:pPr>
    </w:p>
    <w:p w14:paraId="7C13FBAD" w14:textId="77777777" w:rsidR="00CD41DF" w:rsidRDefault="007D7772">
      <w:pPr>
        <w:pStyle w:val="BodyText"/>
        <w:spacing w:before="1"/>
        <w:ind w:left="159" w:right="239"/>
        <w:rPr>
          <w:sz w:val="28"/>
        </w:rPr>
      </w:pPr>
      <w:r>
        <w:rPr>
          <w:color w:val="0000FF"/>
        </w:rPr>
        <w:t xml:space="preserve">VA-WH MAMMOGRAM SCREENING was updated to increase the upper age range of the cohort from 69 to 74 and to include in the cohort women in their 40s who have completed the discussion described above and have decided to begin screening in their 40’s. Additional options were also added to allow providers to resolve the reminders if the patient is not expected to experience a net benefit from breast cancer screening because of less than 5 year life expectancy and/or </w:t>
      </w:r>
      <w:r>
        <w:rPr>
          <w:sz w:val="28"/>
        </w:rPr>
        <w:t>patient could not tolerate the further work-up or treatment (if the screen was positive) because of co-morbidities.</w:t>
      </w:r>
    </w:p>
    <w:p w14:paraId="25AB15C2" w14:textId="77777777" w:rsidR="00CD41DF" w:rsidRDefault="007D7772">
      <w:pPr>
        <w:pStyle w:val="ListParagraph"/>
        <w:numPr>
          <w:ilvl w:val="0"/>
          <w:numId w:val="7"/>
        </w:numPr>
        <w:tabs>
          <w:tab w:val="left" w:pos="879"/>
          <w:tab w:val="left" w:pos="880"/>
        </w:tabs>
        <w:spacing w:before="1" w:line="292" w:lineRule="exact"/>
        <w:ind w:hanging="361"/>
        <w:rPr>
          <w:rFonts w:ascii="Symbol" w:hAnsi="Symbol"/>
          <w:color w:val="0000FF"/>
          <w:sz w:val="24"/>
        </w:rPr>
      </w:pPr>
      <w:r>
        <w:rPr>
          <w:color w:val="0000FF"/>
          <w:sz w:val="24"/>
        </w:rPr>
        <w:t>Cohort:</w:t>
      </w:r>
    </w:p>
    <w:p w14:paraId="2F6E7B56" w14:textId="77777777" w:rsidR="00CD41DF" w:rsidRDefault="007D7772">
      <w:pPr>
        <w:pStyle w:val="ListParagraph"/>
        <w:numPr>
          <w:ilvl w:val="1"/>
          <w:numId w:val="7"/>
        </w:numPr>
        <w:tabs>
          <w:tab w:val="left" w:pos="1600"/>
        </w:tabs>
        <w:spacing w:before="7" w:line="230" w:lineRule="auto"/>
        <w:ind w:left="1599" w:right="446"/>
        <w:rPr>
          <w:rFonts w:ascii="Courier New" w:hAnsi="Courier New"/>
          <w:color w:val="0000FF"/>
          <w:sz w:val="24"/>
        </w:rPr>
      </w:pPr>
      <w:r>
        <w:rPr>
          <w:color w:val="0000FF"/>
          <w:sz w:val="24"/>
        </w:rPr>
        <w:t>Women age 50-74 and women aged 40-49 who have decided to begin screening in their 40s as indicated by either of these new health factors: VA-WH BR CA 40-49. WANTS SCREEN. Women who a documented life expectancy of</w:t>
      </w:r>
      <w:r>
        <w:rPr>
          <w:color w:val="0000FF"/>
          <w:spacing w:val="-13"/>
          <w:sz w:val="24"/>
        </w:rPr>
        <w:t xml:space="preserve"> </w:t>
      </w:r>
      <w:r>
        <w:rPr>
          <w:color w:val="0000FF"/>
          <w:sz w:val="24"/>
        </w:rPr>
        <w:t>6</w:t>
      </w:r>
    </w:p>
    <w:p w14:paraId="3C7E4D23" w14:textId="77777777" w:rsidR="00CD41DF" w:rsidRDefault="00CD41DF">
      <w:pPr>
        <w:spacing w:line="230" w:lineRule="auto"/>
        <w:rPr>
          <w:rFonts w:ascii="Courier New" w:hAnsi="Courier New"/>
          <w:sz w:val="24"/>
        </w:rPr>
        <w:sectPr w:rsidR="00CD41DF">
          <w:pgSz w:w="12240" w:h="15840"/>
          <w:pgMar w:top="1360" w:right="860" w:bottom="1440" w:left="1640" w:header="0" w:footer="1251" w:gutter="0"/>
          <w:cols w:space="720"/>
        </w:sectPr>
      </w:pPr>
    </w:p>
    <w:p w14:paraId="546208B6" w14:textId="77777777" w:rsidR="00CD41DF" w:rsidRDefault="007D7772">
      <w:pPr>
        <w:pStyle w:val="BodyText"/>
        <w:spacing w:before="72"/>
        <w:ind w:left="1600" w:right="548"/>
      </w:pPr>
      <w:r>
        <w:rPr>
          <w:color w:val="0000FF"/>
        </w:rPr>
        <w:lastRenderedPageBreak/>
        <w:t>months or less or women with a diagnosis of terminal cancer of the esophagus, pancreas or liver are excluded from the cohort.</w:t>
      </w:r>
    </w:p>
    <w:p w14:paraId="4FF51585" w14:textId="77777777" w:rsidR="00CD41DF" w:rsidRDefault="00CD41DF">
      <w:pPr>
        <w:pStyle w:val="BodyText"/>
        <w:rPr>
          <w:sz w:val="26"/>
        </w:rPr>
      </w:pPr>
    </w:p>
    <w:p w14:paraId="08475C46" w14:textId="77777777" w:rsidR="00CD41DF" w:rsidRDefault="00CD41DF">
      <w:pPr>
        <w:pStyle w:val="BodyText"/>
        <w:spacing w:before="6"/>
        <w:rPr>
          <w:sz w:val="22"/>
        </w:rPr>
      </w:pPr>
    </w:p>
    <w:p w14:paraId="34AB8B73" w14:textId="77777777" w:rsidR="00CD41DF" w:rsidRDefault="007D7772">
      <w:pPr>
        <w:pStyle w:val="ListParagraph"/>
        <w:numPr>
          <w:ilvl w:val="0"/>
          <w:numId w:val="7"/>
        </w:numPr>
        <w:tabs>
          <w:tab w:val="left" w:pos="879"/>
          <w:tab w:val="left" w:pos="880"/>
        </w:tabs>
        <w:spacing w:before="1" w:line="292" w:lineRule="exact"/>
        <w:rPr>
          <w:rFonts w:ascii="Symbol" w:hAnsi="Symbol"/>
          <w:color w:val="0000FF"/>
          <w:sz w:val="24"/>
        </w:rPr>
      </w:pPr>
      <w:r>
        <w:rPr>
          <w:color w:val="0000FF"/>
          <w:sz w:val="24"/>
        </w:rPr>
        <w:t>Frequency:</w:t>
      </w:r>
    </w:p>
    <w:p w14:paraId="34118016" w14:textId="77777777" w:rsidR="00CD41DF" w:rsidRDefault="007D7772">
      <w:pPr>
        <w:pStyle w:val="ListParagraph"/>
        <w:numPr>
          <w:ilvl w:val="1"/>
          <w:numId w:val="7"/>
        </w:numPr>
        <w:tabs>
          <w:tab w:val="left" w:pos="1600"/>
        </w:tabs>
        <w:spacing w:line="284" w:lineRule="exact"/>
        <w:rPr>
          <w:rFonts w:ascii="Courier New" w:hAnsi="Courier New"/>
          <w:color w:val="0000FF"/>
          <w:sz w:val="24"/>
        </w:rPr>
      </w:pPr>
      <w:r>
        <w:rPr>
          <w:color w:val="0000FF"/>
          <w:sz w:val="24"/>
        </w:rPr>
        <w:t>The baseline frequency is set to every 2</w:t>
      </w:r>
      <w:r>
        <w:rPr>
          <w:color w:val="0000FF"/>
          <w:spacing w:val="-9"/>
          <w:sz w:val="24"/>
        </w:rPr>
        <w:t xml:space="preserve"> </w:t>
      </w:r>
      <w:r>
        <w:rPr>
          <w:color w:val="0000FF"/>
          <w:sz w:val="24"/>
        </w:rPr>
        <w:t>years.</w:t>
      </w:r>
    </w:p>
    <w:p w14:paraId="1E6BA682" w14:textId="77777777" w:rsidR="00CD41DF" w:rsidRDefault="007D7772">
      <w:pPr>
        <w:pStyle w:val="BodyText"/>
        <w:spacing w:before="4" w:line="223" w:lineRule="auto"/>
        <w:ind w:left="1600" w:right="309" w:hanging="360"/>
      </w:pPr>
      <w:r>
        <w:rPr>
          <w:rFonts w:ascii="Courier New"/>
          <w:color w:val="0000FF"/>
        </w:rPr>
        <w:t xml:space="preserve">o </w:t>
      </w:r>
      <w:r>
        <w:rPr>
          <w:color w:val="0000FF"/>
        </w:rPr>
        <w:t>The provider is able to change the frequency to every 4 or 6 months or to every 1 year for an individual patient.</w:t>
      </w:r>
    </w:p>
    <w:p w14:paraId="22DF8CE4" w14:textId="77777777" w:rsidR="00CD41DF" w:rsidRDefault="00CD41DF">
      <w:pPr>
        <w:pStyle w:val="BodyText"/>
        <w:spacing w:before="6"/>
      </w:pPr>
    </w:p>
    <w:p w14:paraId="752CBB20" w14:textId="77777777" w:rsidR="00CD41DF" w:rsidRDefault="007D7772">
      <w:pPr>
        <w:pStyle w:val="ListParagraph"/>
        <w:numPr>
          <w:ilvl w:val="0"/>
          <w:numId w:val="7"/>
        </w:numPr>
        <w:tabs>
          <w:tab w:val="left" w:pos="879"/>
          <w:tab w:val="left" w:pos="880"/>
        </w:tabs>
        <w:spacing w:line="292" w:lineRule="exact"/>
        <w:rPr>
          <w:rFonts w:ascii="Symbol" w:hAnsi="Symbol"/>
          <w:sz w:val="24"/>
        </w:rPr>
      </w:pPr>
      <w:r>
        <w:rPr>
          <w:sz w:val="24"/>
        </w:rPr>
        <w:t>This reminder is</w:t>
      </w:r>
      <w:r>
        <w:rPr>
          <w:spacing w:val="-2"/>
          <w:sz w:val="24"/>
        </w:rPr>
        <w:t xml:space="preserve"> </w:t>
      </w:r>
      <w:r>
        <w:rPr>
          <w:sz w:val="24"/>
        </w:rPr>
        <w:t>resolved:</w:t>
      </w:r>
    </w:p>
    <w:p w14:paraId="5013B296" w14:textId="77777777" w:rsidR="00CD41DF" w:rsidRDefault="007D7772">
      <w:pPr>
        <w:pStyle w:val="ListParagraph"/>
        <w:numPr>
          <w:ilvl w:val="1"/>
          <w:numId w:val="7"/>
        </w:numPr>
        <w:tabs>
          <w:tab w:val="left" w:pos="1600"/>
        </w:tabs>
        <w:spacing w:before="13" w:line="223" w:lineRule="auto"/>
        <w:ind w:left="1599" w:right="659"/>
        <w:rPr>
          <w:rFonts w:ascii="Courier New" w:hAnsi="Courier New"/>
          <w:sz w:val="24"/>
        </w:rPr>
      </w:pPr>
      <w:r>
        <w:rPr>
          <w:sz w:val="24"/>
        </w:rPr>
        <w:t>by a completed or incomplete mammogram in the radiology package or in the Women’s Health package</w:t>
      </w:r>
      <w:r>
        <w:rPr>
          <w:spacing w:val="-2"/>
          <w:sz w:val="24"/>
        </w:rPr>
        <w:t xml:space="preserve"> </w:t>
      </w:r>
      <w:r>
        <w:rPr>
          <w:sz w:val="24"/>
        </w:rPr>
        <w:t>or</w:t>
      </w:r>
    </w:p>
    <w:p w14:paraId="1EB6F6FE" w14:textId="77777777" w:rsidR="00CD41DF" w:rsidRDefault="007D7772">
      <w:pPr>
        <w:pStyle w:val="ListParagraph"/>
        <w:numPr>
          <w:ilvl w:val="1"/>
          <w:numId w:val="7"/>
        </w:numPr>
        <w:tabs>
          <w:tab w:val="left" w:pos="1600"/>
        </w:tabs>
        <w:spacing w:before="12" w:line="230" w:lineRule="auto"/>
        <w:ind w:left="1599" w:right="368"/>
        <w:rPr>
          <w:rFonts w:ascii="Courier New" w:hAnsi="Courier New"/>
          <w:sz w:val="24"/>
        </w:rPr>
      </w:pPr>
      <w:r>
        <w:rPr>
          <w:sz w:val="24"/>
        </w:rPr>
        <w:t>by a health factor indicating an mammogram done elsewhere as indicated by</w:t>
      </w:r>
      <w:r>
        <w:rPr>
          <w:spacing w:val="-18"/>
          <w:sz w:val="24"/>
        </w:rPr>
        <w:t xml:space="preserve"> </w:t>
      </w:r>
      <w:r>
        <w:rPr>
          <w:sz w:val="24"/>
        </w:rPr>
        <w:t>one of the following new health factors: WH OUTSIDE NORMAL MAMMOGRAM, WH OUTSIDE ABNL MAMMOGRAM,</w:t>
      </w:r>
      <w:r>
        <w:rPr>
          <w:spacing w:val="-7"/>
          <w:sz w:val="24"/>
        </w:rPr>
        <w:t xml:space="preserve"> </w:t>
      </w:r>
      <w:r>
        <w:rPr>
          <w:sz w:val="24"/>
        </w:rPr>
        <w:t>or</w:t>
      </w:r>
    </w:p>
    <w:p w14:paraId="6C2E2139" w14:textId="77777777" w:rsidR="00CD41DF" w:rsidRDefault="007D7772">
      <w:pPr>
        <w:pStyle w:val="ListParagraph"/>
        <w:numPr>
          <w:ilvl w:val="1"/>
          <w:numId w:val="7"/>
        </w:numPr>
        <w:tabs>
          <w:tab w:val="left" w:pos="1600"/>
        </w:tabs>
        <w:spacing w:before="5" w:line="286" w:lineRule="exact"/>
        <w:jc w:val="both"/>
        <w:rPr>
          <w:rFonts w:ascii="Courier New" w:hAnsi="Courier New"/>
          <w:color w:val="0000FF"/>
          <w:sz w:val="24"/>
        </w:rPr>
      </w:pPr>
      <w:r>
        <w:rPr>
          <w:color w:val="0000FF"/>
          <w:sz w:val="24"/>
        </w:rPr>
        <w:t>for 5 years if the primary care provider documents that</w:t>
      </w:r>
      <w:r>
        <w:rPr>
          <w:color w:val="0000FF"/>
          <w:spacing w:val="-5"/>
          <w:sz w:val="24"/>
        </w:rPr>
        <w:t xml:space="preserve"> </w:t>
      </w:r>
      <w:r>
        <w:rPr>
          <w:color w:val="0000FF"/>
          <w:sz w:val="24"/>
        </w:rPr>
        <w:t>he/she:</w:t>
      </w:r>
    </w:p>
    <w:p w14:paraId="40BD7554" w14:textId="77777777" w:rsidR="00CD41DF" w:rsidRDefault="007D7772">
      <w:pPr>
        <w:pStyle w:val="ListParagraph"/>
        <w:numPr>
          <w:ilvl w:val="2"/>
          <w:numId w:val="7"/>
        </w:numPr>
        <w:tabs>
          <w:tab w:val="left" w:pos="2320"/>
        </w:tabs>
        <w:ind w:right="845"/>
        <w:jc w:val="both"/>
        <w:rPr>
          <w:rFonts w:ascii="Wingdings" w:hAnsi="Wingdings"/>
          <w:sz w:val="24"/>
        </w:rPr>
      </w:pPr>
      <w:r>
        <w:rPr>
          <w:sz w:val="24"/>
        </w:rPr>
        <w:t xml:space="preserve">believes that this patient is unlikely to experience a </w:t>
      </w:r>
      <w:r>
        <w:rPr>
          <w:sz w:val="24"/>
          <w:u w:val="single"/>
        </w:rPr>
        <w:t>net</w:t>
      </w:r>
      <w:r>
        <w:rPr>
          <w:sz w:val="24"/>
        </w:rPr>
        <w:t xml:space="preserve"> benefit from cervical cancer screening, i.e. no benefit expected or benefits are</w:t>
      </w:r>
      <w:r>
        <w:rPr>
          <w:spacing w:val="-15"/>
          <w:sz w:val="24"/>
        </w:rPr>
        <w:t xml:space="preserve"> </w:t>
      </w:r>
      <w:r>
        <w:rPr>
          <w:sz w:val="24"/>
        </w:rPr>
        <w:t>not expected to outweigh harms for the following</w:t>
      </w:r>
      <w:r>
        <w:rPr>
          <w:spacing w:val="-5"/>
          <w:sz w:val="24"/>
        </w:rPr>
        <w:t xml:space="preserve"> </w:t>
      </w:r>
      <w:r>
        <w:rPr>
          <w:sz w:val="24"/>
        </w:rPr>
        <w:t>reason</w:t>
      </w:r>
      <w:r>
        <w:rPr>
          <w:sz w:val="28"/>
        </w:rPr>
        <w:t>:</w:t>
      </w:r>
    </w:p>
    <w:p w14:paraId="3F4AE777" w14:textId="77777777" w:rsidR="00CD41DF" w:rsidRDefault="007D7772">
      <w:pPr>
        <w:pStyle w:val="ListParagraph"/>
        <w:numPr>
          <w:ilvl w:val="3"/>
          <w:numId w:val="7"/>
        </w:numPr>
        <w:tabs>
          <w:tab w:val="left" w:pos="3039"/>
          <w:tab w:val="left" w:pos="3040"/>
          <w:tab w:val="left" w:pos="6145"/>
        </w:tabs>
        <w:spacing w:line="237" w:lineRule="auto"/>
        <w:ind w:right="2574"/>
        <w:rPr>
          <w:sz w:val="24"/>
        </w:rPr>
      </w:pPr>
      <w:r>
        <w:rPr>
          <w:sz w:val="24"/>
        </w:rPr>
        <w:t>Life expectancy is &lt;5 years. Specific diagnosis/reason:</w:t>
      </w:r>
      <w:r>
        <w:rPr>
          <w:sz w:val="24"/>
          <w:u w:val="single"/>
        </w:rPr>
        <w:t xml:space="preserve"> </w:t>
      </w:r>
      <w:r>
        <w:rPr>
          <w:sz w:val="24"/>
          <w:u w:val="single"/>
        </w:rPr>
        <w:tab/>
      </w:r>
      <w:r>
        <w:rPr>
          <w:spacing w:val="-3"/>
          <w:sz w:val="24"/>
        </w:rPr>
        <w:t>(required)</w:t>
      </w:r>
    </w:p>
    <w:p w14:paraId="379E92CD" w14:textId="77777777" w:rsidR="00CD41DF" w:rsidRDefault="007D7772">
      <w:pPr>
        <w:pStyle w:val="ListParagraph"/>
        <w:numPr>
          <w:ilvl w:val="3"/>
          <w:numId w:val="7"/>
        </w:numPr>
        <w:tabs>
          <w:tab w:val="left" w:pos="3039"/>
          <w:tab w:val="left" w:pos="3040"/>
          <w:tab w:val="left" w:pos="6306"/>
        </w:tabs>
        <w:spacing w:line="237" w:lineRule="auto"/>
        <w:ind w:right="486"/>
        <w:rPr>
          <w:sz w:val="24"/>
        </w:rPr>
      </w:pPr>
      <w:r>
        <w:rPr>
          <w:sz w:val="24"/>
        </w:rPr>
        <w:t>Patient could not tolerate the further work-up or treatment (if the screen was positive) because of co-morbidities Specific diagnoses/reason:</w:t>
      </w:r>
      <w:r>
        <w:rPr>
          <w:sz w:val="24"/>
          <w:u w:val="single"/>
        </w:rPr>
        <w:t xml:space="preserve"> </w:t>
      </w:r>
      <w:r>
        <w:rPr>
          <w:sz w:val="24"/>
          <w:u w:val="single"/>
        </w:rPr>
        <w:tab/>
      </w:r>
      <w:r>
        <w:rPr>
          <w:sz w:val="24"/>
        </w:rPr>
        <w:t>(required)</w:t>
      </w:r>
    </w:p>
    <w:p w14:paraId="5972A2C1" w14:textId="77777777" w:rsidR="00CD41DF" w:rsidRDefault="007D7772">
      <w:pPr>
        <w:pStyle w:val="ListParagraph"/>
        <w:numPr>
          <w:ilvl w:val="1"/>
          <w:numId w:val="7"/>
        </w:numPr>
        <w:tabs>
          <w:tab w:val="left" w:pos="1600"/>
        </w:tabs>
        <w:spacing w:before="1" w:line="286" w:lineRule="exact"/>
        <w:rPr>
          <w:rFonts w:ascii="Courier New" w:hAnsi="Courier New"/>
          <w:sz w:val="24"/>
        </w:rPr>
      </w:pPr>
      <w:r>
        <w:rPr>
          <w:sz w:val="24"/>
        </w:rPr>
        <w:t>for 90 days if a mammogram is</w:t>
      </w:r>
      <w:r>
        <w:rPr>
          <w:spacing w:val="-4"/>
          <w:sz w:val="24"/>
        </w:rPr>
        <w:t xml:space="preserve"> </w:t>
      </w:r>
      <w:r>
        <w:rPr>
          <w:sz w:val="24"/>
        </w:rPr>
        <w:t>ordered</w:t>
      </w:r>
    </w:p>
    <w:p w14:paraId="1DDAAF9D" w14:textId="77777777" w:rsidR="00CD41DF" w:rsidRDefault="007D7772">
      <w:pPr>
        <w:pStyle w:val="ListParagraph"/>
        <w:numPr>
          <w:ilvl w:val="1"/>
          <w:numId w:val="7"/>
        </w:numPr>
        <w:tabs>
          <w:tab w:val="left" w:pos="1600"/>
        </w:tabs>
        <w:spacing w:before="5" w:line="223" w:lineRule="auto"/>
        <w:ind w:right="827"/>
        <w:rPr>
          <w:rFonts w:ascii="Courier New" w:hAnsi="Courier New"/>
          <w:sz w:val="24"/>
        </w:rPr>
      </w:pPr>
      <w:r>
        <w:rPr>
          <w:sz w:val="24"/>
        </w:rPr>
        <w:t>for 4 months by selection of a health factors for deferral of the screen by the provider or declination of the screen by the</w:t>
      </w:r>
      <w:r>
        <w:rPr>
          <w:spacing w:val="-11"/>
          <w:sz w:val="24"/>
        </w:rPr>
        <w:t xml:space="preserve"> </w:t>
      </w:r>
      <w:r>
        <w:rPr>
          <w:sz w:val="24"/>
        </w:rPr>
        <w:t>patient</w:t>
      </w:r>
    </w:p>
    <w:p w14:paraId="698FEA48" w14:textId="77777777" w:rsidR="00CD41DF" w:rsidRDefault="00CD41DF">
      <w:pPr>
        <w:pStyle w:val="BodyText"/>
        <w:rPr>
          <w:sz w:val="26"/>
        </w:rPr>
      </w:pPr>
    </w:p>
    <w:p w14:paraId="511BBA9A" w14:textId="77777777" w:rsidR="00CD41DF" w:rsidRDefault="00CD41DF">
      <w:pPr>
        <w:pStyle w:val="BodyText"/>
        <w:spacing w:before="10"/>
        <w:rPr>
          <w:sz w:val="22"/>
        </w:rPr>
      </w:pPr>
    </w:p>
    <w:p w14:paraId="2FD275BF" w14:textId="77777777" w:rsidR="00CD41DF" w:rsidRDefault="007D7772">
      <w:pPr>
        <w:pStyle w:val="ListParagraph"/>
        <w:numPr>
          <w:ilvl w:val="0"/>
          <w:numId w:val="7"/>
        </w:numPr>
        <w:tabs>
          <w:tab w:val="left" w:pos="879"/>
          <w:tab w:val="left" w:pos="880"/>
        </w:tabs>
        <w:spacing w:before="1"/>
        <w:ind w:right="374"/>
        <w:rPr>
          <w:rFonts w:ascii="Symbol" w:hAnsi="Symbol"/>
          <w:color w:val="0000FF"/>
          <w:sz w:val="24"/>
        </w:rPr>
      </w:pPr>
      <w:r>
        <w:rPr>
          <w:color w:val="0000FF"/>
          <w:sz w:val="24"/>
        </w:rPr>
        <w:t>Additional comments: Although there is a new health factor for an incomplete outside mammogram WH OUTSIDE INCOMPLETE MAMMOGRAM), this health factor</w:t>
      </w:r>
      <w:r>
        <w:rPr>
          <w:color w:val="0000FF"/>
          <w:spacing w:val="-24"/>
          <w:sz w:val="24"/>
        </w:rPr>
        <w:t xml:space="preserve"> </w:t>
      </w:r>
      <w:r>
        <w:rPr>
          <w:color w:val="0000FF"/>
          <w:sz w:val="24"/>
        </w:rPr>
        <w:t>does not resolve the reminder. However, this health factor will be used by new, not yet released Women’s Heath</w:t>
      </w:r>
      <w:r>
        <w:rPr>
          <w:color w:val="0000FF"/>
          <w:spacing w:val="1"/>
          <w:sz w:val="24"/>
        </w:rPr>
        <w:t xml:space="preserve"> </w:t>
      </w:r>
      <w:r>
        <w:rPr>
          <w:color w:val="0000FF"/>
          <w:sz w:val="24"/>
        </w:rPr>
        <w:t>software.</w:t>
      </w:r>
    </w:p>
    <w:p w14:paraId="37FBE506" w14:textId="77777777" w:rsidR="00CD41DF" w:rsidRDefault="00CD41DF">
      <w:pPr>
        <w:pStyle w:val="BodyText"/>
        <w:spacing w:before="8"/>
        <w:rPr>
          <w:sz w:val="23"/>
        </w:rPr>
      </w:pPr>
    </w:p>
    <w:p w14:paraId="558DD957" w14:textId="77777777" w:rsidR="00CD41DF" w:rsidRDefault="007D7772">
      <w:pPr>
        <w:pStyle w:val="BodyText"/>
        <w:ind w:left="159" w:right="315"/>
      </w:pPr>
      <w:r>
        <w:t>VA-MHV MAMMOGRAM SCREENING was updated to expand the age range from 40-69 to 40-74 and to add specific cohort found text regarding the new recommendation for an individual decision about when to begin screening by women in their 40’s. Additional edits were done to increase readability.</w:t>
      </w:r>
    </w:p>
    <w:p w14:paraId="3DD7C75B" w14:textId="77777777" w:rsidR="00CD41DF" w:rsidRDefault="00CD41DF">
      <w:pPr>
        <w:pStyle w:val="BodyText"/>
        <w:rPr>
          <w:sz w:val="26"/>
        </w:rPr>
      </w:pPr>
    </w:p>
    <w:p w14:paraId="1A07C55A" w14:textId="77777777" w:rsidR="00CD41DF" w:rsidRDefault="00CD41DF">
      <w:pPr>
        <w:pStyle w:val="BodyText"/>
        <w:rPr>
          <w:sz w:val="22"/>
        </w:rPr>
      </w:pPr>
    </w:p>
    <w:p w14:paraId="372AD8A0" w14:textId="77777777" w:rsidR="00CD41DF" w:rsidRDefault="007D7772">
      <w:pPr>
        <w:pStyle w:val="BodyText"/>
        <w:ind w:left="159"/>
      </w:pPr>
      <w:r>
        <w:t>CERVICAL CANCER REMINDERS</w:t>
      </w:r>
    </w:p>
    <w:p w14:paraId="01C53E2E" w14:textId="77777777" w:rsidR="00CD41DF" w:rsidRDefault="00CD41DF">
      <w:pPr>
        <w:pStyle w:val="BodyText"/>
      </w:pPr>
    </w:p>
    <w:p w14:paraId="06EF2C34" w14:textId="77777777" w:rsidR="00CD41DF" w:rsidRDefault="007D7772">
      <w:pPr>
        <w:pStyle w:val="BodyText"/>
        <w:ind w:left="159" w:right="250"/>
      </w:pPr>
      <w:r>
        <w:t>These reminders implement VHA clinical guidance related to cervical cancer screening as defined in the VHA Cervical Cancer Screening Clinical Preventive Services Guidance Statement (</w:t>
      </w:r>
      <w:hyperlink r:id="rId10">
        <w:r>
          <w:rPr>
            <w:color w:val="0000FF"/>
            <w:u w:val="single" w:color="0000FF"/>
          </w:rPr>
          <w:t>http://vaww.prevention.va.gov/Screening_for_Cervical_Cancer.asp</w:t>
        </w:r>
      </w:hyperlink>
      <w:r>
        <w:t>) as follows:</w:t>
      </w:r>
    </w:p>
    <w:p w14:paraId="207F70EE" w14:textId="77777777" w:rsidR="00CD41DF" w:rsidRDefault="00CD41DF">
      <w:pPr>
        <w:sectPr w:rsidR="00CD41DF">
          <w:pgSz w:w="12240" w:h="15840"/>
          <w:pgMar w:top="1360" w:right="860" w:bottom="1440" w:left="1640" w:header="0" w:footer="1251" w:gutter="0"/>
          <w:cols w:space="720"/>
        </w:sectPr>
      </w:pPr>
    </w:p>
    <w:p w14:paraId="541C211C" w14:textId="77777777" w:rsidR="00CD41DF" w:rsidRDefault="007D7772">
      <w:pPr>
        <w:pStyle w:val="ListParagraph"/>
        <w:numPr>
          <w:ilvl w:val="0"/>
          <w:numId w:val="7"/>
        </w:numPr>
        <w:tabs>
          <w:tab w:val="left" w:pos="879"/>
          <w:tab w:val="left" w:pos="880"/>
        </w:tabs>
        <w:spacing w:before="74"/>
        <w:ind w:right="424"/>
        <w:rPr>
          <w:rFonts w:ascii="Symbol" w:hAnsi="Symbol"/>
          <w:sz w:val="24"/>
        </w:rPr>
      </w:pPr>
      <w:r>
        <w:rPr>
          <w:sz w:val="24"/>
        </w:rPr>
        <w:lastRenderedPageBreak/>
        <w:t>“VHA recommends screening for cervical cancer with cytology (Pap test) every 3</w:t>
      </w:r>
      <w:r>
        <w:rPr>
          <w:spacing w:val="-24"/>
          <w:sz w:val="24"/>
        </w:rPr>
        <w:t xml:space="preserve"> </w:t>
      </w:r>
      <w:r>
        <w:rPr>
          <w:sz w:val="24"/>
        </w:rPr>
        <w:t>years for women ages 21-65 who have a cervix OR, for women ages 30-65 who want to lengthen the screening interval, screening with a combination of cytology and human papillomavirus (HPV) testing every 5</w:t>
      </w:r>
      <w:r>
        <w:rPr>
          <w:spacing w:val="-6"/>
          <w:sz w:val="24"/>
        </w:rPr>
        <w:t xml:space="preserve"> </w:t>
      </w:r>
      <w:r>
        <w:rPr>
          <w:sz w:val="24"/>
        </w:rPr>
        <w:t>years.”</w:t>
      </w:r>
    </w:p>
    <w:p w14:paraId="562F04C7" w14:textId="77777777" w:rsidR="00CD41DF" w:rsidRDefault="007D7772">
      <w:pPr>
        <w:pStyle w:val="ListParagraph"/>
        <w:numPr>
          <w:ilvl w:val="0"/>
          <w:numId w:val="7"/>
        </w:numPr>
        <w:tabs>
          <w:tab w:val="left" w:pos="879"/>
          <w:tab w:val="left" w:pos="880"/>
        </w:tabs>
        <w:spacing w:before="1" w:line="237" w:lineRule="auto"/>
        <w:ind w:right="224"/>
        <w:rPr>
          <w:rFonts w:ascii="Symbol" w:hAnsi="Symbol"/>
          <w:sz w:val="24"/>
        </w:rPr>
      </w:pPr>
      <w:r>
        <w:rPr>
          <w:sz w:val="24"/>
        </w:rPr>
        <w:t>“VHA recommends against screening for cervical cancer in women who are younger</w:t>
      </w:r>
      <w:r>
        <w:rPr>
          <w:spacing w:val="-20"/>
          <w:sz w:val="24"/>
        </w:rPr>
        <w:t xml:space="preserve"> </w:t>
      </w:r>
      <w:r>
        <w:rPr>
          <w:sz w:val="24"/>
        </w:rPr>
        <w:t>than 21</w:t>
      </w:r>
      <w:r>
        <w:rPr>
          <w:spacing w:val="1"/>
          <w:sz w:val="24"/>
        </w:rPr>
        <w:t xml:space="preserve"> </w:t>
      </w:r>
      <w:r>
        <w:rPr>
          <w:sz w:val="24"/>
        </w:rPr>
        <w:t>years.”</w:t>
      </w:r>
    </w:p>
    <w:p w14:paraId="64D7211B" w14:textId="77777777" w:rsidR="00CD41DF" w:rsidRDefault="007D7772">
      <w:pPr>
        <w:pStyle w:val="ListParagraph"/>
        <w:numPr>
          <w:ilvl w:val="0"/>
          <w:numId w:val="7"/>
        </w:numPr>
        <w:tabs>
          <w:tab w:val="left" w:pos="879"/>
          <w:tab w:val="left" w:pos="880"/>
        </w:tabs>
        <w:spacing w:before="4" w:line="237" w:lineRule="auto"/>
        <w:ind w:right="813"/>
        <w:rPr>
          <w:rFonts w:ascii="Symbol" w:hAnsi="Symbol"/>
          <w:sz w:val="24"/>
        </w:rPr>
      </w:pPr>
      <w:r>
        <w:rPr>
          <w:sz w:val="24"/>
        </w:rPr>
        <w:t>“VHA recommends against using human papillomavirus (HPV) testing alone or in combination with cytology for cervical cancer screening in women younger than 30 years.”</w:t>
      </w:r>
    </w:p>
    <w:p w14:paraId="2C1DE858" w14:textId="77777777" w:rsidR="00CD41DF" w:rsidRDefault="007D7772">
      <w:pPr>
        <w:pStyle w:val="ListParagraph"/>
        <w:numPr>
          <w:ilvl w:val="0"/>
          <w:numId w:val="7"/>
        </w:numPr>
        <w:tabs>
          <w:tab w:val="left" w:pos="879"/>
          <w:tab w:val="left" w:pos="880"/>
        </w:tabs>
        <w:spacing w:before="5"/>
        <w:ind w:right="478"/>
        <w:rPr>
          <w:rFonts w:ascii="Symbol" w:hAnsi="Symbol"/>
          <w:sz w:val="24"/>
        </w:rPr>
      </w:pPr>
      <w:r>
        <w:rPr>
          <w:sz w:val="24"/>
        </w:rPr>
        <w:t>“VHA recommends against screening for cervical cancer in women older than 65</w:t>
      </w:r>
      <w:r>
        <w:rPr>
          <w:spacing w:val="-20"/>
          <w:sz w:val="24"/>
        </w:rPr>
        <w:t xml:space="preserve"> </w:t>
      </w:r>
      <w:r>
        <w:rPr>
          <w:sz w:val="24"/>
        </w:rPr>
        <w:t>years of age if they have had adequate prior screening and are not otherwise at high risk for cervical</w:t>
      </w:r>
      <w:r>
        <w:rPr>
          <w:spacing w:val="-1"/>
          <w:sz w:val="24"/>
        </w:rPr>
        <w:t xml:space="preserve"> </w:t>
      </w:r>
      <w:r>
        <w:rPr>
          <w:sz w:val="24"/>
        </w:rPr>
        <w:t>cancer.”</w:t>
      </w:r>
    </w:p>
    <w:p w14:paraId="12674227" w14:textId="77777777" w:rsidR="00CD41DF" w:rsidRDefault="007D7772">
      <w:pPr>
        <w:pStyle w:val="ListParagraph"/>
        <w:numPr>
          <w:ilvl w:val="0"/>
          <w:numId w:val="7"/>
        </w:numPr>
        <w:tabs>
          <w:tab w:val="left" w:pos="879"/>
          <w:tab w:val="left" w:pos="880"/>
        </w:tabs>
        <w:spacing w:before="4" w:line="237" w:lineRule="auto"/>
        <w:ind w:right="323"/>
        <w:rPr>
          <w:rFonts w:ascii="Symbol" w:hAnsi="Symbol"/>
          <w:sz w:val="24"/>
        </w:rPr>
      </w:pPr>
      <w:r>
        <w:rPr>
          <w:sz w:val="24"/>
        </w:rPr>
        <w:t>“VHA recommends against screening for cervical cancer in women who have had a</w:t>
      </w:r>
      <w:r>
        <w:rPr>
          <w:spacing w:val="-18"/>
          <w:sz w:val="24"/>
        </w:rPr>
        <w:t xml:space="preserve"> </w:t>
      </w:r>
      <w:r>
        <w:rPr>
          <w:sz w:val="24"/>
        </w:rPr>
        <w:t>total hysterectomy (cervix removal) for benign</w:t>
      </w:r>
      <w:r>
        <w:rPr>
          <w:spacing w:val="-6"/>
          <w:sz w:val="24"/>
        </w:rPr>
        <w:t xml:space="preserve"> </w:t>
      </w:r>
      <w:r>
        <w:rPr>
          <w:sz w:val="24"/>
        </w:rPr>
        <w:t>disease.”</w:t>
      </w:r>
    </w:p>
    <w:p w14:paraId="1E617EE7" w14:textId="77777777" w:rsidR="00CD41DF" w:rsidRDefault="00CD41DF">
      <w:pPr>
        <w:pStyle w:val="BodyText"/>
        <w:rPr>
          <w:sz w:val="26"/>
        </w:rPr>
      </w:pPr>
    </w:p>
    <w:p w14:paraId="1D4E2841" w14:textId="77777777" w:rsidR="00CD41DF" w:rsidRDefault="00CD41DF">
      <w:pPr>
        <w:pStyle w:val="BodyText"/>
        <w:rPr>
          <w:sz w:val="22"/>
        </w:rPr>
      </w:pPr>
    </w:p>
    <w:p w14:paraId="5A6B1243" w14:textId="77777777" w:rsidR="00CD41DF" w:rsidRDefault="007D7772">
      <w:pPr>
        <w:ind w:left="159" w:right="239"/>
        <w:rPr>
          <w:sz w:val="28"/>
        </w:rPr>
      </w:pPr>
      <w:r>
        <w:rPr>
          <w:sz w:val="24"/>
        </w:rPr>
        <w:t xml:space="preserve">VA-WH PAP SMEAR SCREENING definition and dialog were edited to add an every 5 year frequency option for women ages 30-64 who are screened with both a Pap test and HPV test. This option is available only if the last HPV test, if done, was negative. Additional options were also added to allow providers to resolve the reminders if the patient is not expected to experience a net benefit from cervical cancer screening because of less than 5 year life expectancy and/or </w:t>
      </w:r>
      <w:r>
        <w:rPr>
          <w:sz w:val="28"/>
        </w:rPr>
        <w:t>patient could not tolerate the further work-up or treatment (if the screen was positive) because of co-morbidities. Links to recommended guidelines for follow- up in the case of a positive screen were added to the reminder dialog.</w:t>
      </w:r>
    </w:p>
    <w:p w14:paraId="58A88D93" w14:textId="77777777" w:rsidR="00CD41DF" w:rsidRDefault="007D7772">
      <w:pPr>
        <w:pStyle w:val="ListParagraph"/>
        <w:numPr>
          <w:ilvl w:val="0"/>
          <w:numId w:val="7"/>
        </w:numPr>
        <w:tabs>
          <w:tab w:val="left" w:pos="879"/>
          <w:tab w:val="left" w:pos="880"/>
        </w:tabs>
        <w:spacing w:before="241" w:line="292" w:lineRule="exact"/>
        <w:rPr>
          <w:rFonts w:ascii="Symbol" w:hAnsi="Symbol"/>
          <w:color w:val="0000FF"/>
          <w:sz w:val="24"/>
        </w:rPr>
      </w:pPr>
      <w:r>
        <w:rPr>
          <w:color w:val="0000FF"/>
          <w:sz w:val="24"/>
        </w:rPr>
        <w:t>Cohort:</w:t>
      </w:r>
    </w:p>
    <w:p w14:paraId="554C1632" w14:textId="77777777" w:rsidR="00CD41DF" w:rsidRDefault="007D7772">
      <w:pPr>
        <w:pStyle w:val="ListParagraph"/>
        <w:numPr>
          <w:ilvl w:val="1"/>
          <w:numId w:val="7"/>
        </w:numPr>
        <w:tabs>
          <w:tab w:val="left" w:pos="1600"/>
        </w:tabs>
        <w:spacing w:line="284" w:lineRule="exact"/>
        <w:rPr>
          <w:rFonts w:ascii="Courier New" w:hAnsi="Courier New"/>
          <w:color w:val="0000FF"/>
          <w:sz w:val="24"/>
        </w:rPr>
      </w:pPr>
      <w:r>
        <w:rPr>
          <w:color w:val="0000FF"/>
          <w:sz w:val="24"/>
        </w:rPr>
        <w:t>women ages</w:t>
      </w:r>
      <w:r>
        <w:rPr>
          <w:color w:val="0000FF"/>
          <w:spacing w:val="-1"/>
          <w:sz w:val="24"/>
        </w:rPr>
        <w:t xml:space="preserve"> </w:t>
      </w:r>
      <w:r>
        <w:rPr>
          <w:color w:val="0000FF"/>
          <w:sz w:val="24"/>
        </w:rPr>
        <w:t>21-65</w:t>
      </w:r>
    </w:p>
    <w:p w14:paraId="62FC552D" w14:textId="77777777" w:rsidR="00CD41DF" w:rsidRDefault="007D7772">
      <w:pPr>
        <w:pStyle w:val="ListParagraph"/>
        <w:numPr>
          <w:ilvl w:val="1"/>
          <w:numId w:val="7"/>
        </w:numPr>
        <w:tabs>
          <w:tab w:val="left" w:pos="1600"/>
        </w:tabs>
        <w:spacing w:before="4" w:line="223" w:lineRule="auto"/>
        <w:ind w:right="723"/>
        <w:rPr>
          <w:rFonts w:ascii="Courier New" w:hAnsi="Courier New"/>
          <w:color w:val="0000FF"/>
          <w:sz w:val="24"/>
        </w:rPr>
      </w:pPr>
      <w:r>
        <w:rPr>
          <w:color w:val="0000FF"/>
          <w:sz w:val="24"/>
        </w:rPr>
        <w:t>does not apply to women who have had a hysterectomy where the cervix</w:t>
      </w:r>
      <w:r>
        <w:rPr>
          <w:color w:val="0000FF"/>
          <w:spacing w:val="-18"/>
          <w:sz w:val="24"/>
        </w:rPr>
        <w:t xml:space="preserve"> </w:t>
      </w:r>
      <w:r>
        <w:rPr>
          <w:color w:val="0000FF"/>
          <w:sz w:val="24"/>
        </w:rPr>
        <w:t>was removed</w:t>
      </w:r>
    </w:p>
    <w:p w14:paraId="055C9776" w14:textId="77777777" w:rsidR="00CD41DF" w:rsidRDefault="007D7772">
      <w:pPr>
        <w:pStyle w:val="ListParagraph"/>
        <w:numPr>
          <w:ilvl w:val="1"/>
          <w:numId w:val="7"/>
        </w:numPr>
        <w:tabs>
          <w:tab w:val="left" w:pos="1600"/>
        </w:tabs>
        <w:spacing w:before="13" w:line="230" w:lineRule="auto"/>
        <w:ind w:right="434"/>
        <w:rPr>
          <w:rFonts w:ascii="Courier New" w:hAnsi="Courier New"/>
          <w:color w:val="0000FF"/>
          <w:sz w:val="24"/>
        </w:rPr>
      </w:pPr>
      <w:r>
        <w:rPr>
          <w:color w:val="0000FF"/>
          <w:sz w:val="24"/>
        </w:rPr>
        <w:t>does not apply to women with a documented life expectancy of 6 months or</w:t>
      </w:r>
      <w:r>
        <w:rPr>
          <w:color w:val="0000FF"/>
          <w:spacing w:val="-16"/>
          <w:sz w:val="24"/>
        </w:rPr>
        <w:t xml:space="preserve"> </w:t>
      </w:r>
      <w:r>
        <w:rPr>
          <w:color w:val="0000FF"/>
          <w:sz w:val="24"/>
        </w:rPr>
        <w:t>less or to women with a diagnosis of terminal cancer of the esophagus, pancreas or liver</w:t>
      </w:r>
    </w:p>
    <w:p w14:paraId="4C2B43DC" w14:textId="77777777" w:rsidR="00CD41DF" w:rsidRDefault="00CD41DF">
      <w:pPr>
        <w:pStyle w:val="BodyText"/>
        <w:rPr>
          <w:sz w:val="26"/>
        </w:rPr>
      </w:pPr>
    </w:p>
    <w:p w14:paraId="32D73F64" w14:textId="77777777" w:rsidR="00CD41DF" w:rsidRDefault="00CD41DF">
      <w:pPr>
        <w:pStyle w:val="BodyText"/>
        <w:rPr>
          <w:sz w:val="23"/>
        </w:rPr>
      </w:pPr>
    </w:p>
    <w:p w14:paraId="06A7AB76" w14:textId="77777777" w:rsidR="00CD41DF" w:rsidRDefault="007D7772">
      <w:pPr>
        <w:pStyle w:val="ListParagraph"/>
        <w:numPr>
          <w:ilvl w:val="0"/>
          <w:numId w:val="7"/>
        </w:numPr>
        <w:tabs>
          <w:tab w:val="left" w:pos="879"/>
          <w:tab w:val="left" w:pos="880"/>
        </w:tabs>
        <w:spacing w:line="292" w:lineRule="exact"/>
        <w:rPr>
          <w:rFonts w:ascii="Symbol" w:hAnsi="Symbol"/>
          <w:sz w:val="24"/>
        </w:rPr>
      </w:pPr>
      <w:r>
        <w:rPr>
          <w:sz w:val="24"/>
        </w:rPr>
        <w:t>Frequency:</w:t>
      </w:r>
    </w:p>
    <w:p w14:paraId="69696FF5" w14:textId="77777777" w:rsidR="00CD41DF" w:rsidRDefault="007D7772">
      <w:pPr>
        <w:pStyle w:val="ListParagraph"/>
        <w:numPr>
          <w:ilvl w:val="1"/>
          <w:numId w:val="7"/>
        </w:numPr>
        <w:tabs>
          <w:tab w:val="left" w:pos="1600"/>
        </w:tabs>
        <w:spacing w:line="284" w:lineRule="exact"/>
        <w:rPr>
          <w:rFonts w:ascii="Courier New" w:hAnsi="Courier New"/>
          <w:sz w:val="24"/>
        </w:rPr>
      </w:pPr>
      <w:r>
        <w:rPr>
          <w:sz w:val="24"/>
        </w:rPr>
        <w:t>The baseline frequency for Pap testing is every 3</w:t>
      </w:r>
      <w:r>
        <w:rPr>
          <w:spacing w:val="-15"/>
          <w:sz w:val="24"/>
        </w:rPr>
        <w:t xml:space="preserve"> </w:t>
      </w:r>
      <w:r>
        <w:rPr>
          <w:sz w:val="24"/>
        </w:rPr>
        <w:t>years.</w:t>
      </w:r>
    </w:p>
    <w:p w14:paraId="0CF8FCA6" w14:textId="77777777" w:rsidR="00CD41DF" w:rsidRDefault="007D7772">
      <w:pPr>
        <w:pStyle w:val="ListParagraph"/>
        <w:numPr>
          <w:ilvl w:val="1"/>
          <w:numId w:val="7"/>
        </w:numPr>
        <w:tabs>
          <w:tab w:val="left" w:pos="1600"/>
        </w:tabs>
        <w:spacing w:before="4" w:line="223" w:lineRule="auto"/>
        <w:ind w:left="1599" w:right="640"/>
        <w:rPr>
          <w:rFonts w:ascii="Courier New" w:hAnsi="Courier New"/>
          <w:sz w:val="24"/>
        </w:rPr>
      </w:pPr>
      <w:r>
        <w:rPr>
          <w:sz w:val="24"/>
        </w:rPr>
        <w:t>Clinicians may manage follow-up screening to occur every 4 or 6 months or</w:t>
      </w:r>
      <w:r>
        <w:rPr>
          <w:spacing w:val="-16"/>
          <w:sz w:val="24"/>
        </w:rPr>
        <w:t xml:space="preserve"> </w:t>
      </w:r>
      <w:r>
        <w:rPr>
          <w:sz w:val="24"/>
        </w:rPr>
        <w:t>1 year when PAP smear results are unsatisfactory or</w:t>
      </w:r>
      <w:r>
        <w:rPr>
          <w:spacing w:val="-11"/>
          <w:sz w:val="24"/>
        </w:rPr>
        <w:t xml:space="preserve"> </w:t>
      </w:r>
      <w:r>
        <w:rPr>
          <w:sz w:val="24"/>
        </w:rPr>
        <w:t>abnormal</w:t>
      </w:r>
    </w:p>
    <w:p w14:paraId="47011C55" w14:textId="77777777" w:rsidR="00CD41DF" w:rsidRDefault="007D7772">
      <w:pPr>
        <w:pStyle w:val="ListParagraph"/>
        <w:numPr>
          <w:ilvl w:val="1"/>
          <w:numId w:val="7"/>
        </w:numPr>
        <w:tabs>
          <w:tab w:val="left" w:pos="1600"/>
        </w:tabs>
        <w:spacing w:before="12" w:line="230" w:lineRule="auto"/>
        <w:ind w:left="1599" w:right="460"/>
        <w:rPr>
          <w:rFonts w:ascii="Courier New" w:hAnsi="Courier New"/>
          <w:sz w:val="24"/>
        </w:rPr>
      </w:pPr>
      <w:r>
        <w:rPr>
          <w:sz w:val="24"/>
        </w:rPr>
        <w:t>The clinician can alter the screening frequency to every 1 , 2 or 3 years for individual patients based on patient and family history, and discussions with the patient.</w:t>
      </w:r>
    </w:p>
    <w:p w14:paraId="10A8D348" w14:textId="77777777" w:rsidR="00CD41DF" w:rsidRDefault="007D7772">
      <w:pPr>
        <w:pStyle w:val="ListParagraph"/>
        <w:numPr>
          <w:ilvl w:val="1"/>
          <w:numId w:val="7"/>
        </w:numPr>
        <w:tabs>
          <w:tab w:val="left" w:pos="1600"/>
        </w:tabs>
        <w:spacing w:before="9" w:line="235" w:lineRule="auto"/>
        <w:ind w:left="1599" w:right="361"/>
        <w:rPr>
          <w:rFonts w:ascii="Courier New" w:hAnsi="Courier New"/>
          <w:sz w:val="24"/>
        </w:rPr>
      </w:pPr>
      <w:r>
        <w:rPr>
          <w:sz w:val="24"/>
        </w:rPr>
        <w:t>For women ages 30-65 only, a q5 year frequency is available if the woman is screened with both a pap and an HPV test and the HPV test was negative. Note: even if the frequency is set to every 5 years, if the last HPV test was positive, the frequency will go back to every 3</w:t>
      </w:r>
      <w:r>
        <w:rPr>
          <w:spacing w:val="-5"/>
          <w:sz w:val="24"/>
        </w:rPr>
        <w:t xml:space="preserve"> </w:t>
      </w:r>
      <w:r>
        <w:rPr>
          <w:sz w:val="24"/>
        </w:rPr>
        <w:t>years.</w:t>
      </w:r>
    </w:p>
    <w:p w14:paraId="37BE21EF" w14:textId="77777777" w:rsidR="00CD41DF" w:rsidRDefault="00CD41DF">
      <w:pPr>
        <w:spacing w:line="235" w:lineRule="auto"/>
        <w:rPr>
          <w:rFonts w:ascii="Courier New" w:hAnsi="Courier New"/>
          <w:sz w:val="24"/>
        </w:rPr>
        <w:sectPr w:rsidR="00CD41DF">
          <w:pgSz w:w="12240" w:h="15840"/>
          <w:pgMar w:top="1360" w:right="860" w:bottom="1440" w:left="1640" w:header="0" w:footer="1251" w:gutter="0"/>
          <w:cols w:space="720"/>
        </w:sectPr>
      </w:pPr>
    </w:p>
    <w:p w14:paraId="1428B12F" w14:textId="77777777" w:rsidR="00CD41DF" w:rsidRDefault="00CD41DF">
      <w:pPr>
        <w:pStyle w:val="BodyText"/>
        <w:spacing w:before="6"/>
        <w:rPr>
          <w:sz w:val="9"/>
        </w:rPr>
      </w:pPr>
    </w:p>
    <w:p w14:paraId="78220601" w14:textId="77777777" w:rsidR="00CD41DF" w:rsidRDefault="007D7772">
      <w:pPr>
        <w:pStyle w:val="ListParagraph"/>
        <w:numPr>
          <w:ilvl w:val="0"/>
          <w:numId w:val="7"/>
        </w:numPr>
        <w:tabs>
          <w:tab w:val="left" w:pos="879"/>
          <w:tab w:val="left" w:pos="880"/>
        </w:tabs>
        <w:spacing w:before="100" w:line="292" w:lineRule="exact"/>
        <w:rPr>
          <w:rFonts w:ascii="Symbol" w:hAnsi="Symbol"/>
          <w:color w:val="0000FF"/>
          <w:sz w:val="24"/>
        </w:rPr>
      </w:pPr>
      <w:r>
        <w:rPr>
          <w:color w:val="0000FF"/>
          <w:sz w:val="24"/>
        </w:rPr>
        <w:t>This reminder is resolved by:</w:t>
      </w:r>
    </w:p>
    <w:p w14:paraId="4C4D3B77" w14:textId="77777777" w:rsidR="00CD41DF" w:rsidRDefault="007D7772">
      <w:pPr>
        <w:pStyle w:val="ListParagraph"/>
        <w:numPr>
          <w:ilvl w:val="1"/>
          <w:numId w:val="7"/>
        </w:numPr>
        <w:tabs>
          <w:tab w:val="left" w:pos="1600"/>
        </w:tabs>
        <w:spacing w:line="284" w:lineRule="exact"/>
        <w:ind w:hanging="361"/>
        <w:rPr>
          <w:rFonts w:ascii="Courier New" w:hAnsi="Courier New"/>
          <w:color w:val="0000FF"/>
          <w:sz w:val="24"/>
        </w:rPr>
      </w:pPr>
      <w:r>
        <w:rPr>
          <w:color w:val="0000FF"/>
          <w:sz w:val="24"/>
        </w:rPr>
        <w:t>PAP Smears completed recorded as one of the</w:t>
      </w:r>
      <w:r>
        <w:rPr>
          <w:color w:val="0000FF"/>
          <w:spacing w:val="-3"/>
          <w:sz w:val="24"/>
        </w:rPr>
        <w:t xml:space="preserve"> </w:t>
      </w:r>
      <w:r>
        <w:rPr>
          <w:color w:val="0000FF"/>
          <w:sz w:val="24"/>
        </w:rPr>
        <w:t>following:</w:t>
      </w:r>
    </w:p>
    <w:p w14:paraId="49EF1BAC" w14:textId="77777777" w:rsidR="00CD41DF" w:rsidRDefault="007D7772">
      <w:pPr>
        <w:pStyle w:val="ListParagraph"/>
        <w:numPr>
          <w:ilvl w:val="2"/>
          <w:numId w:val="7"/>
        </w:numPr>
        <w:tabs>
          <w:tab w:val="left" w:pos="2319"/>
          <w:tab w:val="left" w:pos="2320"/>
        </w:tabs>
        <w:spacing w:line="266" w:lineRule="exact"/>
        <w:rPr>
          <w:rFonts w:ascii="Wingdings" w:hAnsi="Wingdings"/>
          <w:color w:val="0000FF"/>
          <w:sz w:val="24"/>
        </w:rPr>
      </w:pPr>
      <w:r>
        <w:rPr>
          <w:color w:val="0000FF"/>
          <w:sz w:val="24"/>
        </w:rPr>
        <w:t>Laboratory result matching Cytology or Surgical Pathology</w:t>
      </w:r>
      <w:r>
        <w:rPr>
          <w:color w:val="0000FF"/>
          <w:spacing w:val="-17"/>
          <w:sz w:val="24"/>
        </w:rPr>
        <w:t xml:space="preserve"> </w:t>
      </w:r>
      <w:r>
        <w:rPr>
          <w:color w:val="0000FF"/>
          <w:sz w:val="24"/>
        </w:rPr>
        <w:t>SNOMED</w:t>
      </w:r>
    </w:p>
    <w:p w14:paraId="75056E59" w14:textId="77777777" w:rsidR="00CD41DF" w:rsidRDefault="007D7772">
      <w:pPr>
        <w:pStyle w:val="ListParagraph"/>
        <w:numPr>
          <w:ilvl w:val="2"/>
          <w:numId w:val="7"/>
        </w:numPr>
        <w:tabs>
          <w:tab w:val="left" w:pos="2319"/>
          <w:tab w:val="left" w:pos="2320"/>
        </w:tabs>
        <w:rPr>
          <w:rFonts w:ascii="Wingdings" w:hAnsi="Wingdings"/>
          <w:color w:val="0000FF"/>
          <w:sz w:val="24"/>
        </w:rPr>
      </w:pPr>
      <w:r>
        <w:rPr>
          <w:color w:val="0000FF"/>
          <w:sz w:val="24"/>
        </w:rPr>
        <w:t>Women's Health procedure</w:t>
      </w:r>
      <w:r>
        <w:rPr>
          <w:color w:val="0000FF"/>
          <w:spacing w:val="-2"/>
          <w:sz w:val="24"/>
        </w:rPr>
        <w:t xml:space="preserve"> </w:t>
      </w:r>
      <w:r>
        <w:rPr>
          <w:color w:val="0000FF"/>
          <w:sz w:val="24"/>
        </w:rPr>
        <w:t>result</w:t>
      </w:r>
    </w:p>
    <w:p w14:paraId="6C673681" w14:textId="77777777" w:rsidR="00CD41DF" w:rsidRDefault="007D7772">
      <w:pPr>
        <w:pStyle w:val="ListParagraph"/>
        <w:numPr>
          <w:ilvl w:val="2"/>
          <w:numId w:val="7"/>
        </w:numPr>
        <w:tabs>
          <w:tab w:val="left" w:pos="2319"/>
          <w:tab w:val="left" w:pos="2320"/>
        </w:tabs>
        <w:rPr>
          <w:rFonts w:ascii="Wingdings" w:hAnsi="Wingdings"/>
          <w:color w:val="0000FF"/>
          <w:sz w:val="24"/>
        </w:rPr>
      </w:pPr>
      <w:r>
        <w:rPr>
          <w:color w:val="0000FF"/>
          <w:sz w:val="24"/>
        </w:rPr>
        <w:t>Health Factor (Historical outside PAP smear</w:t>
      </w:r>
      <w:r>
        <w:rPr>
          <w:color w:val="0000FF"/>
          <w:spacing w:val="-3"/>
          <w:sz w:val="24"/>
        </w:rPr>
        <w:t xml:space="preserve"> </w:t>
      </w:r>
      <w:r>
        <w:rPr>
          <w:color w:val="0000FF"/>
          <w:sz w:val="24"/>
        </w:rPr>
        <w:t>result)</w:t>
      </w:r>
    </w:p>
    <w:p w14:paraId="4EA2DB8A" w14:textId="77777777" w:rsidR="00CD41DF" w:rsidRDefault="007D7772">
      <w:pPr>
        <w:pStyle w:val="ListParagraph"/>
        <w:numPr>
          <w:ilvl w:val="2"/>
          <w:numId w:val="7"/>
        </w:numPr>
        <w:tabs>
          <w:tab w:val="left" w:pos="2319"/>
          <w:tab w:val="left" w:pos="2320"/>
        </w:tabs>
        <w:rPr>
          <w:rFonts w:ascii="Wingdings" w:hAnsi="Wingdings"/>
          <w:color w:val="0000FF"/>
          <w:sz w:val="24"/>
        </w:rPr>
      </w:pPr>
      <w:r>
        <w:rPr>
          <w:color w:val="0000FF"/>
          <w:sz w:val="24"/>
        </w:rPr>
        <w:t>PCE CPT procedure</w:t>
      </w:r>
      <w:r>
        <w:rPr>
          <w:color w:val="0000FF"/>
          <w:spacing w:val="-4"/>
          <w:sz w:val="24"/>
        </w:rPr>
        <w:t xml:space="preserve"> </w:t>
      </w:r>
      <w:r>
        <w:rPr>
          <w:color w:val="0000FF"/>
          <w:sz w:val="24"/>
        </w:rPr>
        <w:t>code</w:t>
      </w:r>
    </w:p>
    <w:p w14:paraId="58CD0D88" w14:textId="77777777" w:rsidR="00CD41DF" w:rsidRDefault="007D7772">
      <w:pPr>
        <w:pStyle w:val="ListParagraph"/>
        <w:numPr>
          <w:ilvl w:val="2"/>
          <w:numId w:val="7"/>
        </w:numPr>
        <w:tabs>
          <w:tab w:val="left" w:pos="2319"/>
          <w:tab w:val="left" w:pos="2320"/>
        </w:tabs>
        <w:rPr>
          <w:rFonts w:ascii="Wingdings" w:hAnsi="Wingdings"/>
          <w:color w:val="0000FF"/>
          <w:sz w:val="24"/>
        </w:rPr>
      </w:pPr>
      <w:r>
        <w:rPr>
          <w:color w:val="0000FF"/>
          <w:sz w:val="24"/>
        </w:rPr>
        <w:t>Completed consult order for outside</w:t>
      </w:r>
      <w:r>
        <w:rPr>
          <w:color w:val="0000FF"/>
          <w:spacing w:val="-2"/>
          <w:sz w:val="24"/>
        </w:rPr>
        <w:t xml:space="preserve"> </w:t>
      </w:r>
      <w:r>
        <w:rPr>
          <w:color w:val="0000FF"/>
          <w:sz w:val="24"/>
        </w:rPr>
        <w:t>procedure</w:t>
      </w:r>
    </w:p>
    <w:p w14:paraId="4D8CF06C" w14:textId="77777777" w:rsidR="00CD41DF" w:rsidRDefault="007D7772">
      <w:pPr>
        <w:pStyle w:val="ListParagraph"/>
        <w:numPr>
          <w:ilvl w:val="1"/>
          <w:numId w:val="7"/>
        </w:numPr>
        <w:tabs>
          <w:tab w:val="left" w:pos="1600"/>
        </w:tabs>
        <w:spacing w:before="15" w:line="223" w:lineRule="auto"/>
        <w:ind w:right="340"/>
        <w:rPr>
          <w:rFonts w:ascii="Courier New" w:hAnsi="Courier New"/>
          <w:color w:val="0000FF"/>
          <w:sz w:val="24"/>
        </w:rPr>
      </w:pPr>
      <w:r>
        <w:rPr>
          <w:color w:val="0000FF"/>
          <w:sz w:val="24"/>
        </w:rPr>
        <w:t>In patients ages 30-65 who have evidence of a recent negative HPV result and no prior abnormal PAP smear, the PAP smear will resolve the reminder for 5</w:t>
      </w:r>
      <w:r>
        <w:rPr>
          <w:color w:val="0000FF"/>
          <w:spacing w:val="-20"/>
          <w:sz w:val="24"/>
        </w:rPr>
        <w:t xml:space="preserve"> </w:t>
      </w:r>
      <w:r>
        <w:rPr>
          <w:color w:val="0000FF"/>
          <w:sz w:val="24"/>
        </w:rPr>
        <w:t>years.</w:t>
      </w:r>
    </w:p>
    <w:p w14:paraId="32F04D28" w14:textId="77777777" w:rsidR="00CD41DF" w:rsidRDefault="007D7772">
      <w:pPr>
        <w:pStyle w:val="ListParagraph"/>
        <w:numPr>
          <w:ilvl w:val="1"/>
          <w:numId w:val="7"/>
        </w:numPr>
        <w:tabs>
          <w:tab w:val="left" w:pos="1600"/>
        </w:tabs>
        <w:spacing w:before="18" w:line="223" w:lineRule="auto"/>
        <w:ind w:right="534"/>
        <w:rPr>
          <w:rFonts w:ascii="Courier New" w:hAnsi="Courier New"/>
          <w:color w:val="0000FF"/>
          <w:sz w:val="24"/>
        </w:rPr>
      </w:pPr>
      <w:r>
        <w:rPr>
          <w:color w:val="0000FF"/>
          <w:sz w:val="24"/>
        </w:rPr>
        <w:t>Screening will be resolved for 9 months or until results are recorded to</w:t>
      </w:r>
      <w:r>
        <w:rPr>
          <w:color w:val="0000FF"/>
          <w:spacing w:val="-17"/>
          <w:sz w:val="24"/>
        </w:rPr>
        <w:t xml:space="preserve"> </w:t>
      </w:r>
      <w:r>
        <w:rPr>
          <w:color w:val="0000FF"/>
          <w:sz w:val="24"/>
        </w:rPr>
        <w:t>indicate the PAP smear has been</w:t>
      </w:r>
      <w:r>
        <w:rPr>
          <w:color w:val="0000FF"/>
          <w:spacing w:val="-1"/>
          <w:sz w:val="24"/>
        </w:rPr>
        <w:t xml:space="preserve"> </w:t>
      </w:r>
      <w:r>
        <w:rPr>
          <w:color w:val="0000FF"/>
          <w:sz w:val="24"/>
        </w:rPr>
        <w:t>completed:</w:t>
      </w:r>
    </w:p>
    <w:p w14:paraId="47CCBCEA" w14:textId="77777777" w:rsidR="00CD41DF" w:rsidRDefault="007D7772">
      <w:pPr>
        <w:pStyle w:val="ListParagraph"/>
        <w:numPr>
          <w:ilvl w:val="2"/>
          <w:numId w:val="7"/>
        </w:numPr>
        <w:tabs>
          <w:tab w:val="left" w:pos="2319"/>
          <w:tab w:val="left" w:pos="2320"/>
        </w:tabs>
        <w:spacing w:before="4"/>
        <w:rPr>
          <w:rFonts w:ascii="Wingdings" w:hAnsi="Wingdings"/>
          <w:color w:val="0000FF"/>
          <w:sz w:val="24"/>
        </w:rPr>
      </w:pPr>
      <w:r>
        <w:rPr>
          <w:color w:val="0000FF"/>
          <w:sz w:val="24"/>
        </w:rPr>
        <w:t>PAP smear obtained at this</w:t>
      </w:r>
      <w:r>
        <w:rPr>
          <w:color w:val="0000FF"/>
          <w:spacing w:val="-2"/>
          <w:sz w:val="24"/>
        </w:rPr>
        <w:t xml:space="preserve"> </w:t>
      </w:r>
      <w:r>
        <w:rPr>
          <w:color w:val="0000FF"/>
          <w:sz w:val="24"/>
        </w:rPr>
        <w:t>encounter</w:t>
      </w:r>
    </w:p>
    <w:p w14:paraId="14783E7E" w14:textId="77777777" w:rsidR="00CD41DF" w:rsidRDefault="007D7772">
      <w:pPr>
        <w:pStyle w:val="ListParagraph"/>
        <w:numPr>
          <w:ilvl w:val="2"/>
          <w:numId w:val="7"/>
        </w:numPr>
        <w:tabs>
          <w:tab w:val="left" w:pos="2319"/>
          <w:tab w:val="left" w:pos="2320"/>
        </w:tabs>
        <w:rPr>
          <w:rFonts w:ascii="Wingdings" w:hAnsi="Wingdings"/>
          <w:color w:val="0000FF"/>
          <w:sz w:val="24"/>
        </w:rPr>
      </w:pPr>
      <w:r>
        <w:rPr>
          <w:color w:val="0000FF"/>
          <w:sz w:val="24"/>
        </w:rPr>
        <w:t>Health Factor documenting an order for PAP Smear</w:t>
      </w:r>
      <w:r>
        <w:rPr>
          <w:color w:val="0000FF"/>
          <w:spacing w:val="-8"/>
          <w:sz w:val="24"/>
        </w:rPr>
        <w:t xml:space="preserve"> </w:t>
      </w:r>
      <w:r>
        <w:rPr>
          <w:color w:val="0000FF"/>
          <w:sz w:val="24"/>
        </w:rPr>
        <w:t>screening</w:t>
      </w:r>
    </w:p>
    <w:p w14:paraId="64022750" w14:textId="77777777" w:rsidR="00CD41DF" w:rsidRDefault="007D7772">
      <w:pPr>
        <w:pStyle w:val="ListParagraph"/>
        <w:numPr>
          <w:ilvl w:val="2"/>
          <w:numId w:val="7"/>
        </w:numPr>
        <w:tabs>
          <w:tab w:val="left" w:pos="2319"/>
          <w:tab w:val="left" w:pos="2320"/>
        </w:tabs>
        <w:rPr>
          <w:rFonts w:ascii="Wingdings" w:hAnsi="Wingdings"/>
          <w:color w:val="0000FF"/>
          <w:sz w:val="24"/>
        </w:rPr>
      </w:pPr>
      <w:r>
        <w:rPr>
          <w:color w:val="0000FF"/>
          <w:sz w:val="24"/>
        </w:rPr>
        <w:t>Patient declined PAP</w:t>
      </w:r>
      <w:r>
        <w:rPr>
          <w:color w:val="0000FF"/>
          <w:spacing w:val="-1"/>
          <w:sz w:val="24"/>
        </w:rPr>
        <w:t xml:space="preserve"> </w:t>
      </w:r>
      <w:r>
        <w:rPr>
          <w:color w:val="0000FF"/>
          <w:sz w:val="24"/>
        </w:rPr>
        <w:t>smear</w:t>
      </w:r>
    </w:p>
    <w:p w14:paraId="41AB031A" w14:textId="77777777" w:rsidR="00CD41DF" w:rsidRDefault="007D7772">
      <w:pPr>
        <w:pStyle w:val="ListParagraph"/>
        <w:numPr>
          <w:ilvl w:val="2"/>
          <w:numId w:val="7"/>
        </w:numPr>
        <w:tabs>
          <w:tab w:val="left" w:pos="2319"/>
          <w:tab w:val="left" w:pos="2320"/>
        </w:tabs>
        <w:rPr>
          <w:rFonts w:ascii="Wingdings" w:hAnsi="Wingdings"/>
          <w:color w:val="0000FF"/>
          <w:sz w:val="24"/>
        </w:rPr>
      </w:pPr>
      <w:r>
        <w:rPr>
          <w:color w:val="0000FF"/>
          <w:sz w:val="24"/>
        </w:rPr>
        <w:t>Clinician deferred PAP</w:t>
      </w:r>
      <w:r>
        <w:rPr>
          <w:color w:val="0000FF"/>
          <w:spacing w:val="-1"/>
          <w:sz w:val="24"/>
        </w:rPr>
        <w:t xml:space="preserve"> </w:t>
      </w:r>
      <w:r>
        <w:rPr>
          <w:color w:val="0000FF"/>
          <w:sz w:val="24"/>
        </w:rPr>
        <w:t>smear</w:t>
      </w:r>
    </w:p>
    <w:p w14:paraId="58A2CA85" w14:textId="77777777" w:rsidR="00CD41DF" w:rsidRDefault="007D7772">
      <w:pPr>
        <w:pStyle w:val="ListParagraph"/>
        <w:numPr>
          <w:ilvl w:val="1"/>
          <w:numId w:val="7"/>
        </w:numPr>
        <w:tabs>
          <w:tab w:val="left" w:pos="1600"/>
        </w:tabs>
        <w:spacing w:before="15" w:line="223" w:lineRule="auto"/>
        <w:ind w:right="267"/>
        <w:rPr>
          <w:rFonts w:ascii="Courier New" w:hAnsi="Courier New"/>
          <w:color w:val="0000FF"/>
          <w:sz w:val="24"/>
        </w:rPr>
      </w:pPr>
      <w:r>
        <w:rPr>
          <w:color w:val="0000FF"/>
          <w:sz w:val="24"/>
        </w:rPr>
        <w:t>Screening will be resolved for 5 years if the primary care provider documents that he/she:</w:t>
      </w:r>
    </w:p>
    <w:p w14:paraId="7840347E" w14:textId="77777777" w:rsidR="00CD41DF" w:rsidRDefault="007D7772">
      <w:pPr>
        <w:pStyle w:val="ListParagraph"/>
        <w:numPr>
          <w:ilvl w:val="2"/>
          <w:numId w:val="7"/>
        </w:numPr>
        <w:tabs>
          <w:tab w:val="left" w:pos="2320"/>
        </w:tabs>
        <w:spacing w:before="4"/>
        <w:ind w:right="845"/>
        <w:jc w:val="both"/>
        <w:rPr>
          <w:rFonts w:ascii="Wingdings" w:hAnsi="Wingdings"/>
          <w:sz w:val="24"/>
        </w:rPr>
      </w:pPr>
      <w:r>
        <w:rPr>
          <w:sz w:val="24"/>
        </w:rPr>
        <w:t xml:space="preserve">believes that this patient is unlikely to experience a </w:t>
      </w:r>
      <w:r>
        <w:rPr>
          <w:sz w:val="24"/>
          <w:u w:val="single"/>
        </w:rPr>
        <w:t>net</w:t>
      </w:r>
      <w:r>
        <w:rPr>
          <w:sz w:val="24"/>
        </w:rPr>
        <w:t xml:space="preserve"> benefit from cervical cancer screening, i.e. no benefit expected or benefits are</w:t>
      </w:r>
      <w:r>
        <w:rPr>
          <w:spacing w:val="-15"/>
          <w:sz w:val="24"/>
        </w:rPr>
        <w:t xml:space="preserve"> </w:t>
      </w:r>
      <w:r>
        <w:rPr>
          <w:sz w:val="24"/>
        </w:rPr>
        <w:t>not expected to outweigh harms for the following</w:t>
      </w:r>
      <w:r>
        <w:rPr>
          <w:spacing w:val="-5"/>
          <w:sz w:val="24"/>
        </w:rPr>
        <w:t xml:space="preserve"> </w:t>
      </w:r>
      <w:r>
        <w:rPr>
          <w:sz w:val="24"/>
        </w:rPr>
        <w:t>reason</w:t>
      </w:r>
      <w:r>
        <w:rPr>
          <w:sz w:val="28"/>
        </w:rPr>
        <w:t>:</w:t>
      </w:r>
    </w:p>
    <w:p w14:paraId="522AC05B" w14:textId="77777777" w:rsidR="00CD41DF" w:rsidRDefault="007D7772">
      <w:pPr>
        <w:pStyle w:val="ListParagraph"/>
        <w:numPr>
          <w:ilvl w:val="3"/>
          <w:numId w:val="7"/>
        </w:numPr>
        <w:tabs>
          <w:tab w:val="left" w:pos="3039"/>
          <w:tab w:val="left" w:pos="3040"/>
          <w:tab w:val="left" w:pos="6145"/>
        </w:tabs>
        <w:spacing w:before="4" w:line="237" w:lineRule="auto"/>
        <w:ind w:right="2574"/>
        <w:rPr>
          <w:sz w:val="24"/>
        </w:rPr>
      </w:pPr>
      <w:r>
        <w:rPr>
          <w:sz w:val="24"/>
        </w:rPr>
        <w:t>Life expectancy is &lt;5 years. Specific diagnosis/reason:</w:t>
      </w:r>
      <w:r>
        <w:rPr>
          <w:sz w:val="24"/>
          <w:u w:val="single"/>
        </w:rPr>
        <w:t xml:space="preserve"> </w:t>
      </w:r>
      <w:r>
        <w:rPr>
          <w:sz w:val="24"/>
          <w:u w:val="single"/>
        </w:rPr>
        <w:tab/>
      </w:r>
      <w:r>
        <w:rPr>
          <w:spacing w:val="-3"/>
          <w:sz w:val="24"/>
        </w:rPr>
        <w:t>(required)</w:t>
      </w:r>
    </w:p>
    <w:p w14:paraId="4D224331" w14:textId="77777777" w:rsidR="00CD41DF" w:rsidRDefault="007D7772">
      <w:pPr>
        <w:pStyle w:val="ListParagraph"/>
        <w:numPr>
          <w:ilvl w:val="3"/>
          <w:numId w:val="7"/>
        </w:numPr>
        <w:tabs>
          <w:tab w:val="left" w:pos="3039"/>
          <w:tab w:val="left" w:pos="3040"/>
          <w:tab w:val="left" w:pos="6306"/>
        </w:tabs>
        <w:spacing w:before="4" w:line="237" w:lineRule="auto"/>
        <w:ind w:right="486"/>
        <w:rPr>
          <w:sz w:val="24"/>
        </w:rPr>
      </w:pPr>
      <w:r>
        <w:rPr>
          <w:sz w:val="24"/>
        </w:rPr>
        <w:t>Patient could not tolerate the further work-up or treatment (if the screen was positive) because of co-morbidities Specific diagnoses/reason:</w:t>
      </w:r>
      <w:r>
        <w:rPr>
          <w:sz w:val="24"/>
          <w:u w:val="single"/>
        </w:rPr>
        <w:t xml:space="preserve"> </w:t>
      </w:r>
      <w:r>
        <w:rPr>
          <w:sz w:val="24"/>
          <w:u w:val="single"/>
        </w:rPr>
        <w:tab/>
      </w:r>
      <w:r>
        <w:rPr>
          <w:sz w:val="24"/>
        </w:rPr>
        <w:t>(required)</w:t>
      </w:r>
    </w:p>
    <w:p w14:paraId="36788A5D" w14:textId="77777777" w:rsidR="00CD41DF" w:rsidRDefault="00CD41DF">
      <w:pPr>
        <w:pStyle w:val="BodyText"/>
        <w:rPr>
          <w:sz w:val="26"/>
        </w:rPr>
      </w:pPr>
    </w:p>
    <w:p w14:paraId="4960EA46" w14:textId="77777777" w:rsidR="00CD41DF" w:rsidRDefault="00CD41DF">
      <w:pPr>
        <w:pStyle w:val="BodyText"/>
        <w:spacing w:before="10"/>
        <w:rPr>
          <w:sz w:val="22"/>
        </w:rPr>
      </w:pPr>
    </w:p>
    <w:p w14:paraId="26086D20" w14:textId="77777777" w:rsidR="00CD41DF" w:rsidRDefault="007D7772">
      <w:pPr>
        <w:pStyle w:val="ListParagraph"/>
        <w:numPr>
          <w:ilvl w:val="0"/>
          <w:numId w:val="7"/>
        </w:numPr>
        <w:tabs>
          <w:tab w:val="left" w:pos="879"/>
          <w:tab w:val="left" w:pos="880"/>
        </w:tabs>
        <w:spacing w:line="292" w:lineRule="exact"/>
        <w:rPr>
          <w:rFonts w:ascii="Symbol" w:hAnsi="Symbol"/>
          <w:color w:val="0000FF"/>
          <w:sz w:val="24"/>
        </w:rPr>
      </w:pPr>
      <w:r>
        <w:rPr>
          <w:color w:val="0000FF"/>
          <w:sz w:val="24"/>
        </w:rPr>
        <w:t>Additional</w:t>
      </w:r>
      <w:r>
        <w:rPr>
          <w:color w:val="0000FF"/>
          <w:spacing w:val="-1"/>
          <w:sz w:val="24"/>
        </w:rPr>
        <w:t xml:space="preserve"> </w:t>
      </w:r>
      <w:r>
        <w:rPr>
          <w:color w:val="0000FF"/>
          <w:sz w:val="24"/>
        </w:rPr>
        <w:t>comments:</w:t>
      </w:r>
    </w:p>
    <w:p w14:paraId="2C4F3B78" w14:textId="77777777" w:rsidR="00CD41DF" w:rsidRDefault="007D7772">
      <w:pPr>
        <w:pStyle w:val="ListParagraph"/>
        <w:numPr>
          <w:ilvl w:val="1"/>
          <w:numId w:val="7"/>
        </w:numPr>
        <w:tabs>
          <w:tab w:val="left" w:pos="1600"/>
        </w:tabs>
        <w:spacing w:before="1" w:line="237" w:lineRule="auto"/>
        <w:ind w:left="1599" w:right="266"/>
        <w:rPr>
          <w:rFonts w:ascii="Courier New" w:hAnsi="Courier New"/>
          <w:sz w:val="24"/>
        </w:rPr>
      </w:pPr>
      <w:r>
        <w:rPr>
          <w:sz w:val="24"/>
        </w:rPr>
        <w:t>Management of an abnormal PAP is included in this screening reminder only if the clinician indicates what frequency is required for an individual patient. As a safety measure, a code for abnormal PAP changes the frequency to 1 year. This 1 year frequency is subsequently overridden if any other frequency is chosen by the clinician since the appropriate follow-up time may be less than a year depending on the individual Pap</w:t>
      </w:r>
      <w:r>
        <w:rPr>
          <w:spacing w:val="-2"/>
          <w:sz w:val="24"/>
        </w:rPr>
        <w:t xml:space="preserve"> </w:t>
      </w:r>
      <w:r>
        <w:rPr>
          <w:sz w:val="24"/>
        </w:rPr>
        <w:t>result.</w:t>
      </w:r>
    </w:p>
    <w:p w14:paraId="76A93213" w14:textId="77777777" w:rsidR="00CD41DF" w:rsidRDefault="007D7772">
      <w:pPr>
        <w:pStyle w:val="ListParagraph"/>
        <w:numPr>
          <w:ilvl w:val="1"/>
          <w:numId w:val="7"/>
        </w:numPr>
        <w:tabs>
          <w:tab w:val="left" w:pos="1600"/>
        </w:tabs>
        <w:spacing w:line="235" w:lineRule="auto"/>
        <w:ind w:left="1599" w:right="593"/>
        <w:rPr>
          <w:rFonts w:ascii="Courier New" w:hAnsi="Courier New"/>
          <w:sz w:val="24"/>
        </w:rPr>
      </w:pPr>
      <w:r>
        <w:rPr>
          <w:sz w:val="24"/>
        </w:rPr>
        <w:t>Not all sites report HPV tests as a chemistry test. Some sites include HPV</w:t>
      </w:r>
      <w:r>
        <w:rPr>
          <w:spacing w:val="-21"/>
          <w:sz w:val="24"/>
        </w:rPr>
        <w:t xml:space="preserve"> </w:t>
      </w:r>
      <w:r>
        <w:rPr>
          <w:sz w:val="24"/>
        </w:rPr>
        <w:t>test results in the text of a Pap test result (a cervical cytology report). If HPV rest results are not entered as a chemistry test, the reminder is unable to find these results and the clinician must enter the HPV result manually in the reminder dialog in order for the q5 year frequency to function for women aged</w:t>
      </w:r>
      <w:r>
        <w:rPr>
          <w:spacing w:val="-13"/>
          <w:sz w:val="24"/>
        </w:rPr>
        <w:t xml:space="preserve"> </w:t>
      </w:r>
      <w:r>
        <w:rPr>
          <w:sz w:val="24"/>
        </w:rPr>
        <w:t>30-65.</w:t>
      </w:r>
    </w:p>
    <w:p w14:paraId="53F2E7AE" w14:textId="77777777" w:rsidR="00CD41DF" w:rsidRDefault="007D7772">
      <w:pPr>
        <w:pStyle w:val="ListParagraph"/>
        <w:numPr>
          <w:ilvl w:val="1"/>
          <w:numId w:val="7"/>
        </w:numPr>
        <w:tabs>
          <w:tab w:val="left" w:pos="1600"/>
        </w:tabs>
        <w:spacing w:before="10" w:line="230" w:lineRule="auto"/>
        <w:ind w:right="330"/>
        <w:rPr>
          <w:rFonts w:ascii="Courier New" w:hAnsi="Courier New"/>
          <w:sz w:val="24"/>
        </w:rPr>
      </w:pPr>
      <w:r>
        <w:rPr>
          <w:sz w:val="24"/>
        </w:rPr>
        <w:t xml:space="preserve">Be sure to work with your Lab ADPAC to see how your site documents </w:t>
      </w:r>
      <w:r>
        <w:rPr>
          <w:color w:val="FF0000"/>
          <w:sz w:val="24"/>
        </w:rPr>
        <w:t>HPV</w:t>
      </w:r>
      <w:r>
        <w:rPr>
          <w:sz w:val="24"/>
        </w:rPr>
        <w:t xml:space="preserve"> results. So that when you map your local tests and add conditions to find Positive or Negative results, you are inclusive of the way your site</w:t>
      </w:r>
      <w:r>
        <w:rPr>
          <w:spacing w:val="-10"/>
          <w:sz w:val="24"/>
        </w:rPr>
        <w:t xml:space="preserve"> </w:t>
      </w:r>
      <w:r>
        <w:rPr>
          <w:sz w:val="24"/>
        </w:rPr>
        <w:t>documents.</w:t>
      </w:r>
    </w:p>
    <w:p w14:paraId="28AEE3E4" w14:textId="77777777" w:rsidR="00CD41DF" w:rsidRDefault="00CD41DF">
      <w:pPr>
        <w:spacing w:line="230" w:lineRule="auto"/>
        <w:rPr>
          <w:rFonts w:ascii="Courier New" w:hAnsi="Courier New"/>
          <w:sz w:val="24"/>
        </w:rPr>
        <w:sectPr w:rsidR="00CD41DF">
          <w:pgSz w:w="12240" w:h="15840"/>
          <w:pgMar w:top="1500" w:right="860" w:bottom="1440" w:left="1640" w:header="0" w:footer="1251" w:gutter="0"/>
          <w:cols w:space="720"/>
        </w:sectPr>
      </w:pPr>
    </w:p>
    <w:p w14:paraId="586967F6" w14:textId="77777777" w:rsidR="00CD41DF" w:rsidRDefault="007D7772">
      <w:pPr>
        <w:pStyle w:val="BodyText"/>
        <w:spacing w:before="72"/>
        <w:ind w:left="160" w:right="747"/>
      </w:pPr>
      <w:bookmarkStart w:id="2" w:name="_bookmark1"/>
      <w:bookmarkEnd w:id="2"/>
      <w:r>
        <w:lastRenderedPageBreak/>
        <w:t>VA-WH PAP SMEAR REVIEW RESULTS definition was edited to add a link to the VHA Cervical Cancer Screening Guidance Statement. The dialog was edited to include the q5yr frequency option in the dialog.</w:t>
      </w:r>
    </w:p>
    <w:p w14:paraId="5EC622CE" w14:textId="77777777" w:rsidR="00CD41DF" w:rsidRDefault="007D7772">
      <w:pPr>
        <w:pStyle w:val="ListParagraph"/>
        <w:numPr>
          <w:ilvl w:val="0"/>
          <w:numId w:val="7"/>
        </w:numPr>
        <w:tabs>
          <w:tab w:val="left" w:pos="879"/>
          <w:tab w:val="left" w:pos="880"/>
        </w:tabs>
        <w:spacing w:before="4" w:line="237" w:lineRule="auto"/>
        <w:ind w:right="219"/>
        <w:rPr>
          <w:rFonts w:ascii="Symbol" w:hAnsi="Symbol"/>
          <w:color w:val="0000FF"/>
          <w:sz w:val="24"/>
        </w:rPr>
      </w:pPr>
      <w:r>
        <w:rPr>
          <w:color w:val="0000FF"/>
          <w:sz w:val="24"/>
        </w:rPr>
        <w:t>This reminder applies to women who have a Pap smear in need of review in the Women’s health Package (i.e. in an open status with a value of</w:t>
      </w:r>
      <w:r>
        <w:rPr>
          <w:color w:val="0000FF"/>
          <w:spacing w:val="-4"/>
          <w:sz w:val="24"/>
        </w:rPr>
        <w:t xml:space="preserve"> </w:t>
      </w:r>
      <w:r>
        <w:rPr>
          <w:color w:val="0000FF"/>
          <w:sz w:val="24"/>
        </w:rPr>
        <w:t>pending)</w:t>
      </w:r>
    </w:p>
    <w:p w14:paraId="72321BE3" w14:textId="77777777" w:rsidR="00CD41DF" w:rsidRDefault="007D7772">
      <w:pPr>
        <w:pStyle w:val="ListParagraph"/>
        <w:numPr>
          <w:ilvl w:val="0"/>
          <w:numId w:val="7"/>
        </w:numPr>
        <w:tabs>
          <w:tab w:val="left" w:pos="879"/>
          <w:tab w:val="left" w:pos="880"/>
        </w:tabs>
        <w:spacing w:before="2"/>
        <w:ind w:left="879" w:right="249"/>
        <w:rPr>
          <w:rFonts w:ascii="Symbol" w:hAnsi="Symbol"/>
          <w:sz w:val="24"/>
        </w:rPr>
      </w:pPr>
      <w:r>
        <w:rPr>
          <w:sz w:val="24"/>
        </w:rPr>
        <w:t>This reminder does not have any findings that resolve it, once there is no longer a Pap smear in need of review in the Women’s Health Package; the reminder is no longer applicable. The reminder dialog provides a mechanism to display the PAP smear results and for the clinician to record clinical review information in the current progress note</w:t>
      </w:r>
      <w:r>
        <w:rPr>
          <w:spacing w:val="-20"/>
          <w:sz w:val="24"/>
        </w:rPr>
        <w:t xml:space="preserve"> </w:t>
      </w:r>
      <w:r>
        <w:rPr>
          <w:sz w:val="24"/>
        </w:rPr>
        <w:t>and in the Women's Health</w:t>
      </w:r>
      <w:r>
        <w:rPr>
          <w:spacing w:val="-2"/>
          <w:sz w:val="24"/>
        </w:rPr>
        <w:t xml:space="preserve"> </w:t>
      </w:r>
      <w:r>
        <w:rPr>
          <w:sz w:val="24"/>
        </w:rPr>
        <w:t>package.</w:t>
      </w:r>
    </w:p>
    <w:p w14:paraId="0764D89E" w14:textId="77777777" w:rsidR="00CD41DF" w:rsidRDefault="007D7772">
      <w:pPr>
        <w:pStyle w:val="ListParagraph"/>
        <w:numPr>
          <w:ilvl w:val="0"/>
          <w:numId w:val="7"/>
        </w:numPr>
        <w:tabs>
          <w:tab w:val="left" w:pos="879"/>
          <w:tab w:val="left" w:pos="880"/>
        </w:tabs>
        <w:spacing w:before="1" w:line="237" w:lineRule="auto"/>
        <w:ind w:left="879" w:right="288"/>
        <w:rPr>
          <w:rFonts w:ascii="Symbol" w:hAnsi="Symbol"/>
          <w:color w:val="0000FF"/>
          <w:sz w:val="24"/>
        </w:rPr>
      </w:pPr>
      <w:r>
        <w:rPr>
          <w:color w:val="0000FF"/>
          <w:sz w:val="24"/>
        </w:rPr>
        <w:t>Additional comments: The dialog also offers selections the clinician can use to</w:t>
      </w:r>
      <w:r>
        <w:rPr>
          <w:color w:val="0000FF"/>
          <w:spacing w:val="-18"/>
          <w:sz w:val="24"/>
        </w:rPr>
        <w:t xml:space="preserve"> </w:t>
      </w:r>
      <w:r>
        <w:rPr>
          <w:color w:val="0000FF"/>
          <w:sz w:val="24"/>
        </w:rPr>
        <w:t>document patient notification of PAP smear results in the Women's Health package and to optionally generate a letter to the</w:t>
      </w:r>
      <w:r>
        <w:rPr>
          <w:color w:val="0000FF"/>
          <w:spacing w:val="-6"/>
          <w:sz w:val="24"/>
        </w:rPr>
        <w:t xml:space="preserve"> </w:t>
      </w:r>
      <w:r>
        <w:rPr>
          <w:color w:val="0000FF"/>
          <w:sz w:val="24"/>
        </w:rPr>
        <w:t>patient.</w:t>
      </w:r>
    </w:p>
    <w:p w14:paraId="42D6D055" w14:textId="77777777" w:rsidR="00CD41DF" w:rsidRDefault="00CD41DF">
      <w:pPr>
        <w:pStyle w:val="BodyText"/>
        <w:spacing w:before="3"/>
      </w:pPr>
    </w:p>
    <w:p w14:paraId="460329CA" w14:textId="77777777" w:rsidR="00CD41DF" w:rsidRDefault="007D7772">
      <w:pPr>
        <w:pStyle w:val="BodyText"/>
        <w:ind w:left="160" w:right="405"/>
      </w:pPr>
      <w:r>
        <w:t>VA-MHV CERVICAL CANCER SCREENING definition was edited to be a copy of the new VA-WH PAP SMEAR SCREENING definition and to add specific cohort found text regarding the new every 5 year screening option with Pap and HPV for women ages 30-64. Additional edits were done to increase readability.</w:t>
      </w:r>
    </w:p>
    <w:p w14:paraId="02670D38" w14:textId="77777777" w:rsidR="00CD41DF" w:rsidRDefault="00CD41DF">
      <w:pPr>
        <w:sectPr w:rsidR="00CD41DF">
          <w:pgSz w:w="12240" w:h="15840"/>
          <w:pgMar w:top="1360" w:right="860" w:bottom="1440" w:left="1640" w:header="0" w:footer="1251" w:gutter="0"/>
          <w:cols w:space="720"/>
        </w:sectPr>
      </w:pPr>
    </w:p>
    <w:p w14:paraId="4672C0DC" w14:textId="77777777" w:rsidR="00CD41DF" w:rsidRDefault="007D7772">
      <w:pPr>
        <w:pStyle w:val="Heading1"/>
        <w:tabs>
          <w:tab w:val="left" w:pos="9548"/>
        </w:tabs>
        <w:rPr>
          <w:u w:val="none"/>
        </w:rPr>
      </w:pPr>
      <w:bookmarkStart w:id="3" w:name="Pre-Installation"/>
      <w:bookmarkEnd w:id="3"/>
      <w:r>
        <w:lastRenderedPageBreak/>
        <w:t>Pre-Installation</w:t>
      </w:r>
      <w:r>
        <w:tab/>
      </w:r>
    </w:p>
    <w:p w14:paraId="3B5D9583" w14:textId="77777777" w:rsidR="00CD41DF" w:rsidRDefault="007D7772">
      <w:pPr>
        <w:pStyle w:val="Heading3"/>
        <w:spacing w:before="312" w:after="3"/>
      </w:pPr>
      <w:bookmarkStart w:id="4" w:name="Required_Software_for_PXRM*2*28"/>
      <w:bookmarkStart w:id="5" w:name="_bookmark2"/>
      <w:bookmarkEnd w:id="4"/>
      <w:bookmarkEnd w:id="5"/>
      <w:r>
        <w:t>Required Software for PXRM*2*28</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440"/>
        <w:gridCol w:w="1080"/>
        <w:gridCol w:w="1800"/>
      </w:tblGrid>
      <w:tr w:rsidR="00CD41DF" w14:paraId="366C7223" w14:textId="77777777">
        <w:trPr>
          <w:trHeight w:val="275"/>
        </w:trPr>
        <w:tc>
          <w:tcPr>
            <w:tcW w:w="4320" w:type="dxa"/>
            <w:shd w:val="clear" w:color="auto" w:fill="E6E6E6"/>
          </w:tcPr>
          <w:p w14:paraId="103D880D" w14:textId="77777777" w:rsidR="00CD41DF" w:rsidRDefault="007D7772">
            <w:pPr>
              <w:pStyle w:val="TableParagraph"/>
              <w:spacing w:line="256" w:lineRule="exact"/>
              <w:rPr>
                <w:rFonts w:ascii="Times New Roman"/>
                <w:b/>
                <w:sz w:val="24"/>
              </w:rPr>
            </w:pPr>
            <w:r>
              <w:rPr>
                <w:rFonts w:ascii="Times New Roman"/>
                <w:b/>
                <w:sz w:val="24"/>
              </w:rPr>
              <w:t>Package/Patch</w:t>
            </w:r>
          </w:p>
        </w:tc>
        <w:tc>
          <w:tcPr>
            <w:tcW w:w="1440" w:type="dxa"/>
            <w:shd w:val="clear" w:color="auto" w:fill="E6E6E6"/>
          </w:tcPr>
          <w:p w14:paraId="23991CD0" w14:textId="77777777" w:rsidR="00CD41DF" w:rsidRDefault="007D7772">
            <w:pPr>
              <w:pStyle w:val="TableParagraph"/>
              <w:spacing w:line="256" w:lineRule="exact"/>
              <w:ind w:left="91"/>
              <w:rPr>
                <w:rFonts w:ascii="Times New Roman"/>
                <w:b/>
                <w:sz w:val="24"/>
              </w:rPr>
            </w:pPr>
            <w:r>
              <w:rPr>
                <w:rFonts w:ascii="Times New Roman"/>
                <w:b/>
                <w:sz w:val="24"/>
              </w:rPr>
              <w:t>Namespace</w:t>
            </w:r>
          </w:p>
        </w:tc>
        <w:tc>
          <w:tcPr>
            <w:tcW w:w="1080" w:type="dxa"/>
            <w:shd w:val="clear" w:color="auto" w:fill="E6E6E6"/>
          </w:tcPr>
          <w:p w14:paraId="43F312FB" w14:textId="77777777" w:rsidR="00CD41DF" w:rsidRDefault="007D7772">
            <w:pPr>
              <w:pStyle w:val="TableParagraph"/>
              <w:spacing w:line="256" w:lineRule="exact"/>
              <w:ind w:left="91"/>
              <w:rPr>
                <w:rFonts w:ascii="Times New Roman"/>
                <w:b/>
                <w:sz w:val="24"/>
              </w:rPr>
            </w:pPr>
            <w:r>
              <w:rPr>
                <w:rFonts w:ascii="Times New Roman"/>
                <w:b/>
                <w:sz w:val="24"/>
              </w:rPr>
              <w:t>Version</w:t>
            </w:r>
          </w:p>
        </w:tc>
        <w:tc>
          <w:tcPr>
            <w:tcW w:w="1800" w:type="dxa"/>
            <w:shd w:val="clear" w:color="auto" w:fill="E6E6E6"/>
          </w:tcPr>
          <w:p w14:paraId="5F2C0298" w14:textId="77777777" w:rsidR="00CD41DF" w:rsidRDefault="007D7772">
            <w:pPr>
              <w:pStyle w:val="TableParagraph"/>
              <w:spacing w:line="256" w:lineRule="exact"/>
              <w:ind w:left="91"/>
              <w:rPr>
                <w:rFonts w:ascii="Times New Roman"/>
                <w:b/>
                <w:sz w:val="24"/>
              </w:rPr>
            </w:pPr>
            <w:r>
              <w:rPr>
                <w:rFonts w:ascii="Times New Roman"/>
                <w:b/>
                <w:sz w:val="24"/>
              </w:rPr>
              <w:t>Comments</w:t>
            </w:r>
          </w:p>
        </w:tc>
      </w:tr>
      <w:tr w:rsidR="00CD41DF" w14:paraId="0F0F0ED7" w14:textId="77777777">
        <w:trPr>
          <w:trHeight w:val="530"/>
        </w:trPr>
        <w:tc>
          <w:tcPr>
            <w:tcW w:w="4320" w:type="dxa"/>
          </w:tcPr>
          <w:p w14:paraId="79637849" w14:textId="77777777" w:rsidR="00CD41DF" w:rsidRDefault="007D7772">
            <w:pPr>
              <w:pStyle w:val="TableParagraph"/>
              <w:spacing w:line="247" w:lineRule="exact"/>
              <w:rPr>
                <w:rFonts w:ascii="Times New Roman"/>
              </w:rPr>
            </w:pPr>
            <w:r>
              <w:rPr>
                <w:rFonts w:ascii="Times New Roman"/>
              </w:rPr>
              <w:t>Clinical Reminders</w:t>
            </w:r>
          </w:p>
        </w:tc>
        <w:tc>
          <w:tcPr>
            <w:tcW w:w="1440" w:type="dxa"/>
          </w:tcPr>
          <w:p w14:paraId="780A84F9" w14:textId="77777777" w:rsidR="00CD41DF" w:rsidRDefault="007D7772">
            <w:pPr>
              <w:pStyle w:val="TableParagraph"/>
              <w:spacing w:line="247" w:lineRule="exact"/>
              <w:rPr>
                <w:rFonts w:ascii="Times New Roman"/>
              </w:rPr>
            </w:pPr>
            <w:r>
              <w:rPr>
                <w:rFonts w:ascii="Times New Roman"/>
              </w:rPr>
              <w:t>PXRM</w:t>
            </w:r>
          </w:p>
        </w:tc>
        <w:tc>
          <w:tcPr>
            <w:tcW w:w="1080" w:type="dxa"/>
          </w:tcPr>
          <w:p w14:paraId="469C396C" w14:textId="77777777" w:rsidR="00CD41DF" w:rsidRDefault="007D7772">
            <w:pPr>
              <w:pStyle w:val="TableParagraph"/>
              <w:spacing w:line="247" w:lineRule="exact"/>
              <w:rPr>
                <w:rFonts w:ascii="Times New Roman"/>
              </w:rPr>
            </w:pPr>
            <w:r>
              <w:rPr>
                <w:rFonts w:ascii="Times New Roman"/>
              </w:rPr>
              <w:t>2.0</w:t>
            </w:r>
          </w:p>
        </w:tc>
        <w:tc>
          <w:tcPr>
            <w:tcW w:w="1800" w:type="dxa"/>
          </w:tcPr>
          <w:p w14:paraId="7253AC8A" w14:textId="77777777" w:rsidR="00CD41DF" w:rsidRDefault="007D7772">
            <w:pPr>
              <w:pStyle w:val="TableParagraph"/>
              <w:spacing w:line="247" w:lineRule="exact"/>
              <w:rPr>
                <w:rFonts w:ascii="Times New Roman"/>
              </w:rPr>
            </w:pPr>
            <w:r>
              <w:rPr>
                <w:rFonts w:ascii="Times New Roman"/>
              </w:rPr>
              <w:t>Fully patched</w:t>
            </w:r>
          </w:p>
        </w:tc>
      </w:tr>
      <w:tr w:rsidR="00CD41DF" w14:paraId="435763F5" w14:textId="77777777">
        <w:trPr>
          <w:trHeight w:val="251"/>
        </w:trPr>
        <w:tc>
          <w:tcPr>
            <w:tcW w:w="4320" w:type="dxa"/>
          </w:tcPr>
          <w:p w14:paraId="4FB90660" w14:textId="77777777" w:rsidR="00CD41DF" w:rsidRDefault="007D7772">
            <w:pPr>
              <w:pStyle w:val="TableParagraph"/>
              <w:spacing w:line="232" w:lineRule="exact"/>
              <w:rPr>
                <w:rFonts w:ascii="Times New Roman"/>
              </w:rPr>
            </w:pPr>
            <w:r>
              <w:rPr>
                <w:rFonts w:ascii="Times New Roman"/>
              </w:rPr>
              <w:t>Health Summary</w:t>
            </w:r>
          </w:p>
        </w:tc>
        <w:tc>
          <w:tcPr>
            <w:tcW w:w="1440" w:type="dxa"/>
          </w:tcPr>
          <w:p w14:paraId="08367A87" w14:textId="77777777" w:rsidR="00CD41DF" w:rsidRDefault="007D7772">
            <w:pPr>
              <w:pStyle w:val="TableParagraph"/>
              <w:spacing w:line="232" w:lineRule="exact"/>
              <w:rPr>
                <w:rFonts w:ascii="Times New Roman"/>
              </w:rPr>
            </w:pPr>
            <w:r>
              <w:rPr>
                <w:rFonts w:ascii="Times New Roman"/>
              </w:rPr>
              <w:t>GMTS</w:t>
            </w:r>
          </w:p>
        </w:tc>
        <w:tc>
          <w:tcPr>
            <w:tcW w:w="1080" w:type="dxa"/>
          </w:tcPr>
          <w:p w14:paraId="2D0744DE" w14:textId="77777777" w:rsidR="00CD41DF" w:rsidRDefault="007D7772">
            <w:pPr>
              <w:pStyle w:val="TableParagraph"/>
              <w:spacing w:line="232" w:lineRule="exact"/>
              <w:rPr>
                <w:rFonts w:ascii="Times New Roman"/>
              </w:rPr>
            </w:pPr>
            <w:r>
              <w:rPr>
                <w:rFonts w:ascii="Times New Roman"/>
              </w:rPr>
              <w:t>2.7</w:t>
            </w:r>
          </w:p>
        </w:tc>
        <w:tc>
          <w:tcPr>
            <w:tcW w:w="1800" w:type="dxa"/>
          </w:tcPr>
          <w:p w14:paraId="0AE9B87E" w14:textId="77777777" w:rsidR="00CD41DF" w:rsidRDefault="007D7772">
            <w:pPr>
              <w:pStyle w:val="TableParagraph"/>
              <w:spacing w:line="232" w:lineRule="exact"/>
              <w:rPr>
                <w:rFonts w:ascii="Times New Roman"/>
              </w:rPr>
            </w:pPr>
            <w:r>
              <w:rPr>
                <w:rFonts w:ascii="Times New Roman"/>
              </w:rPr>
              <w:t>Fully patched</w:t>
            </w:r>
          </w:p>
        </w:tc>
      </w:tr>
      <w:tr w:rsidR="00CD41DF" w14:paraId="597EB0DB" w14:textId="77777777">
        <w:trPr>
          <w:trHeight w:val="254"/>
        </w:trPr>
        <w:tc>
          <w:tcPr>
            <w:tcW w:w="4320" w:type="dxa"/>
          </w:tcPr>
          <w:p w14:paraId="0AA291F6" w14:textId="77777777" w:rsidR="00CD41DF" w:rsidRDefault="007D7772">
            <w:pPr>
              <w:pStyle w:val="TableParagraph"/>
              <w:spacing w:line="234" w:lineRule="exact"/>
              <w:rPr>
                <w:rFonts w:ascii="Times New Roman"/>
              </w:rPr>
            </w:pPr>
            <w:r>
              <w:rPr>
                <w:rFonts w:ascii="Times New Roman"/>
              </w:rPr>
              <w:t>Kernel</w:t>
            </w:r>
          </w:p>
        </w:tc>
        <w:tc>
          <w:tcPr>
            <w:tcW w:w="1440" w:type="dxa"/>
          </w:tcPr>
          <w:p w14:paraId="19C649AF" w14:textId="77777777" w:rsidR="00CD41DF" w:rsidRDefault="007D7772">
            <w:pPr>
              <w:pStyle w:val="TableParagraph"/>
              <w:spacing w:line="234" w:lineRule="exact"/>
              <w:rPr>
                <w:rFonts w:ascii="Times New Roman"/>
              </w:rPr>
            </w:pPr>
            <w:r>
              <w:rPr>
                <w:rFonts w:ascii="Times New Roman"/>
              </w:rPr>
              <w:t>XU</w:t>
            </w:r>
          </w:p>
        </w:tc>
        <w:tc>
          <w:tcPr>
            <w:tcW w:w="1080" w:type="dxa"/>
          </w:tcPr>
          <w:p w14:paraId="670584B4" w14:textId="77777777" w:rsidR="00CD41DF" w:rsidRDefault="007D7772">
            <w:pPr>
              <w:pStyle w:val="TableParagraph"/>
              <w:spacing w:line="234" w:lineRule="exact"/>
              <w:rPr>
                <w:rFonts w:ascii="Times New Roman"/>
              </w:rPr>
            </w:pPr>
            <w:r>
              <w:rPr>
                <w:rFonts w:ascii="Times New Roman"/>
              </w:rPr>
              <w:t>8.0</w:t>
            </w:r>
          </w:p>
        </w:tc>
        <w:tc>
          <w:tcPr>
            <w:tcW w:w="1800" w:type="dxa"/>
          </w:tcPr>
          <w:p w14:paraId="59C0EE31" w14:textId="77777777" w:rsidR="00CD41DF" w:rsidRDefault="007D7772">
            <w:pPr>
              <w:pStyle w:val="TableParagraph"/>
              <w:spacing w:line="234" w:lineRule="exact"/>
              <w:rPr>
                <w:rFonts w:ascii="Times New Roman"/>
              </w:rPr>
            </w:pPr>
            <w:r>
              <w:rPr>
                <w:rFonts w:ascii="Times New Roman"/>
              </w:rPr>
              <w:t>Fully patched</w:t>
            </w:r>
          </w:p>
        </w:tc>
      </w:tr>
      <w:tr w:rsidR="00CD41DF" w14:paraId="1953BD7A" w14:textId="77777777">
        <w:trPr>
          <w:trHeight w:val="527"/>
        </w:trPr>
        <w:tc>
          <w:tcPr>
            <w:tcW w:w="4320" w:type="dxa"/>
          </w:tcPr>
          <w:p w14:paraId="6C53A057" w14:textId="77777777" w:rsidR="00CD41DF" w:rsidRDefault="007D7772">
            <w:pPr>
              <w:pStyle w:val="TableParagraph"/>
              <w:spacing w:line="247" w:lineRule="exact"/>
              <w:rPr>
                <w:rFonts w:ascii="Times New Roman"/>
              </w:rPr>
            </w:pPr>
            <w:r>
              <w:rPr>
                <w:rFonts w:ascii="Times New Roman"/>
              </w:rPr>
              <w:t>NATIONAL DRUG FILE</w:t>
            </w:r>
          </w:p>
        </w:tc>
        <w:tc>
          <w:tcPr>
            <w:tcW w:w="1440" w:type="dxa"/>
          </w:tcPr>
          <w:p w14:paraId="5F3B2130" w14:textId="77777777" w:rsidR="00CD41DF" w:rsidRDefault="007D7772">
            <w:pPr>
              <w:pStyle w:val="TableParagraph"/>
              <w:spacing w:line="247" w:lineRule="exact"/>
              <w:rPr>
                <w:rFonts w:ascii="Times New Roman"/>
              </w:rPr>
            </w:pPr>
            <w:r>
              <w:rPr>
                <w:rFonts w:ascii="Times New Roman"/>
              </w:rPr>
              <w:t>PSN</w:t>
            </w:r>
          </w:p>
        </w:tc>
        <w:tc>
          <w:tcPr>
            <w:tcW w:w="1080" w:type="dxa"/>
          </w:tcPr>
          <w:p w14:paraId="7A752ABE" w14:textId="77777777" w:rsidR="00CD41DF" w:rsidRDefault="007D7772">
            <w:pPr>
              <w:pStyle w:val="TableParagraph"/>
              <w:spacing w:line="247" w:lineRule="exact"/>
              <w:rPr>
                <w:rFonts w:ascii="Times New Roman"/>
              </w:rPr>
            </w:pPr>
            <w:r>
              <w:rPr>
                <w:rFonts w:ascii="Times New Roman"/>
              </w:rPr>
              <w:t>4.0</w:t>
            </w:r>
          </w:p>
        </w:tc>
        <w:tc>
          <w:tcPr>
            <w:tcW w:w="1800" w:type="dxa"/>
          </w:tcPr>
          <w:p w14:paraId="7BF5A1F9" w14:textId="77777777" w:rsidR="00CD41DF" w:rsidRDefault="007D7772">
            <w:pPr>
              <w:pStyle w:val="TableParagraph"/>
              <w:spacing w:line="247" w:lineRule="exact"/>
              <w:rPr>
                <w:rFonts w:ascii="Times New Roman"/>
              </w:rPr>
            </w:pPr>
            <w:r>
              <w:rPr>
                <w:rFonts w:ascii="Times New Roman"/>
              </w:rPr>
              <w:t>Fully patched</w:t>
            </w:r>
          </w:p>
        </w:tc>
      </w:tr>
      <w:tr w:rsidR="00CD41DF" w14:paraId="7D2FDA09" w14:textId="77777777">
        <w:trPr>
          <w:trHeight w:val="530"/>
        </w:trPr>
        <w:tc>
          <w:tcPr>
            <w:tcW w:w="4320" w:type="dxa"/>
          </w:tcPr>
          <w:p w14:paraId="3C98BA14" w14:textId="77777777" w:rsidR="00CD41DF" w:rsidRDefault="007D7772">
            <w:pPr>
              <w:pStyle w:val="TableParagraph"/>
              <w:spacing w:line="247" w:lineRule="exact"/>
              <w:rPr>
                <w:rFonts w:ascii="Times New Roman"/>
              </w:rPr>
            </w:pPr>
            <w:r>
              <w:rPr>
                <w:rFonts w:ascii="Times New Roman"/>
              </w:rPr>
              <w:t>Pharmacy Data Management</w:t>
            </w:r>
          </w:p>
        </w:tc>
        <w:tc>
          <w:tcPr>
            <w:tcW w:w="1440" w:type="dxa"/>
          </w:tcPr>
          <w:p w14:paraId="4A27530D" w14:textId="77777777" w:rsidR="00CD41DF" w:rsidRDefault="007D7772">
            <w:pPr>
              <w:pStyle w:val="TableParagraph"/>
              <w:spacing w:line="247" w:lineRule="exact"/>
              <w:rPr>
                <w:rFonts w:ascii="Times New Roman"/>
              </w:rPr>
            </w:pPr>
            <w:r>
              <w:rPr>
                <w:rFonts w:ascii="Times New Roman"/>
              </w:rPr>
              <w:t>PSS</w:t>
            </w:r>
          </w:p>
        </w:tc>
        <w:tc>
          <w:tcPr>
            <w:tcW w:w="1080" w:type="dxa"/>
          </w:tcPr>
          <w:p w14:paraId="61AA05FE" w14:textId="77777777" w:rsidR="00CD41DF" w:rsidRDefault="007D7772">
            <w:pPr>
              <w:pStyle w:val="TableParagraph"/>
              <w:spacing w:line="247" w:lineRule="exact"/>
              <w:rPr>
                <w:rFonts w:ascii="Times New Roman"/>
              </w:rPr>
            </w:pPr>
            <w:r>
              <w:rPr>
                <w:rFonts w:ascii="Times New Roman"/>
              </w:rPr>
              <w:t>1.0</w:t>
            </w:r>
          </w:p>
        </w:tc>
        <w:tc>
          <w:tcPr>
            <w:tcW w:w="1800" w:type="dxa"/>
          </w:tcPr>
          <w:p w14:paraId="52B4CD2B" w14:textId="77777777" w:rsidR="00CD41DF" w:rsidRDefault="007D7772">
            <w:pPr>
              <w:pStyle w:val="TableParagraph"/>
              <w:spacing w:line="268" w:lineRule="exact"/>
              <w:rPr>
                <w:rFonts w:ascii="Times New Roman"/>
                <w:sz w:val="24"/>
              </w:rPr>
            </w:pPr>
            <w:r>
              <w:rPr>
                <w:rFonts w:ascii="Times New Roman"/>
                <w:sz w:val="24"/>
              </w:rPr>
              <w:t>Fully patched</w:t>
            </w:r>
          </w:p>
        </w:tc>
      </w:tr>
      <w:tr w:rsidR="00CD41DF" w14:paraId="4EB363B5" w14:textId="77777777">
        <w:trPr>
          <w:trHeight w:val="527"/>
        </w:trPr>
        <w:tc>
          <w:tcPr>
            <w:tcW w:w="4320" w:type="dxa"/>
          </w:tcPr>
          <w:p w14:paraId="2FCC8F4B" w14:textId="77777777" w:rsidR="00CD41DF" w:rsidRDefault="007D7772">
            <w:pPr>
              <w:pStyle w:val="TableParagraph"/>
              <w:spacing w:line="247" w:lineRule="exact"/>
              <w:rPr>
                <w:rFonts w:ascii="Times New Roman"/>
              </w:rPr>
            </w:pPr>
            <w:r>
              <w:rPr>
                <w:rFonts w:ascii="Times New Roman"/>
              </w:rPr>
              <w:t>Outpatient Pharmacy</w:t>
            </w:r>
          </w:p>
        </w:tc>
        <w:tc>
          <w:tcPr>
            <w:tcW w:w="1440" w:type="dxa"/>
          </w:tcPr>
          <w:p w14:paraId="55A20C2F" w14:textId="77777777" w:rsidR="00CD41DF" w:rsidRDefault="007D7772">
            <w:pPr>
              <w:pStyle w:val="TableParagraph"/>
              <w:spacing w:line="247" w:lineRule="exact"/>
              <w:rPr>
                <w:rFonts w:ascii="Times New Roman"/>
              </w:rPr>
            </w:pPr>
            <w:r>
              <w:rPr>
                <w:rFonts w:ascii="Times New Roman"/>
              </w:rPr>
              <w:t>PSO</w:t>
            </w:r>
          </w:p>
        </w:tc>
        <w:tc>
          <w:tcPr>
            <w:tcW w:w="1080" w:type="dxa"/>
          </w:tcPr>
          <w:p w14:paraId="44BA3C0B" w14:textId="77777777" w:rsidR="00CD41DF" w:rsidRDefault="007D7772">
            <w:pPr>
              <w:pStyle w:val="TableParagraph"/>
              <w:spacing w:line="247" w:lineRule="exact"/>
              <w:rPr>
                <w:rFonts w:ascii="Times New Roman"/>
              </w:rPr>
            </w:pPr>
            <w:r>
              <w:rPr>
                <w:rFonts w:ascii="Times New Roman"/>
              </w:rPr>
              <w:t>7.0</w:t>
            </w:r>
          </w:p>
        </w:tc>
        <w:tc>
          <w:tcPr>
            <w:tcW w:w="1800" w:type="dxa"/>
          </w:tcPr>
          <w:p w14:paraId="379E4B16" w14:textId="77777777" w:rsidR="00CD41DF" w:rsidRDefault="007D7772">
            <w:pPr>
              <w:pStyle w:val="TableParagraph"/>
              <w:spacing w:line="268" w:lineRule="exact"/>
              <w:rPr>
                <w:rFonts w:ascii="Times New Roman"/>
                <w:sz w:val="24"/>
              </w:rPr>
            </w:pPr>
            <w:r>
              <w:rPr>
                <w:rFonts w:ascii="Times New Roman"/>
                <w:sz w:val="24"/>
              </w:rPr>
              <w:t>Fully patched</w:t>
            </w:r>
          </w:p>
        </w:tc>
      </w:tr>
      <w:tr w:rsidR="00CD41DF" w14:paraId="5747AE8B" w14:textId="77777777">
        <w:trPr>
          <w:trHeight w:val="254"/>
        </w:trPr>
        <w:tc>
          <w:tcPr>
            <w:tcW w:w="4320" w:type="dxa"/>
          </w:tcPr>
          <w:p w14:paraId="5304F2FD" w14:textId="77777777" w:rsidR="00CD41DF" w:rsidRDefault="007D7772">
            <w:pPr>
              <w:pStyle w:val="TableParagraph"/>
              <w:spacing w:line="234" w:lineRule="exact"/>
              <w:rPr>
                <w:rFonts w:ascii="Times New Roman"/>
              </w:rPr>
            </w:pPr>
            <w:r>
              <w:rPr>
                <w:rFonts w:ascii="Times New Roman"/>
              </w:rPr>
              <w:t xml:space="preserve">VA </w:t>
            </w:r>
            <w:proofErr w:type="spellStart"/>
            <w:r>
              <w:rPr>
                <w:rFonts w:ascii="Times New Roman"/>
              </w:rPr>
              <w:t>FileMan</w:t>
            </w:r>
            <w:proofErr w:type="spellEnd"/>
          </w:p>
        </w:tc>
        <w:tc>
          <w:tcPr>
            <w:tcW w:w="1440" w:type="dxa"/>
          </w:tcPr>
          <w:p w14:paraId="7FEAC4C0" w14:textId="77777777" w:rsidR="00CD41DF" w:rsidRDefault="007D7772">
            <w:pPr>
              <w:pStyle w:val="TableParagraph"/>
              <w:spacing w:line="234" w:lineRule="exact"/>
              <w:rPr>
                <w:rFonts w:ascii="Times New Roman"/>
              </w:rPr>
            </w:pPr>
            <w:r>
              <w:rPr>
                <w:rFonts w:ascii="Times New Roman"/>
              </w:rPr>
              <w:t>DI</w:t>
            </w:r>
          </w:p>
        </w:tc>
        <w:tc>
          <w:tcPr>
            <w:tcW w:w="1080" w:type="dxa"/>
          </w:tcPr>
          <w:p w14:paraId="6C8AE8B7" w14:textId="77777777" w:rsidR="00CD41DF" w:rsidRDefault="007D7772">
            <w:pPr>
              <w:pStyle w:val="TableParagraph"/>
              <w:spacing w:line="234" w:lineRule="exact"/>
              <w:rPr>
                <w:rFonts w:ascii="Times New Roman"/>
              </w:rPr>
            </w:pPr>
            <w:r>
              <w:rPr>
                <w:rFonts w:ascii="Times New Roman"/>
              </w:rPr>
              <w:t>22</w:t>
            </w:r>
          </w:p>
        </w:tc>
        <w:tc>
          <w:tcPr>
            <w:tcW w:w="1800" w:type="dxa"/>
          </w:tcPr>
          <w:p w14:paraId="280EB522" w14:textId="77777777" w:rsidR="00CD41DF" w:rsidRDefault="007D7772">
            <w:pPr>
              <w:pStyle w:val="TableParagraph"/>
              <w:spacing w:line="234" w:lineRule="exact"/>
              <w:rPr>
                <w:rFonts w:ascii="Times New Roman"/>
              </w:rPr>
            </w:pPr>
            <w:r>
              <w:rPr>
                <w:rFonts w:ascii="Times New Roman"/>
              </w:rPr>
              <w:t>Fully patched</w:t>
            </w:r>
          </w:p>
        </w:tc>
      </w:tr>
    </w:tbl>
    <w:p w14:paraId="73FFF87D" w14:textId="77777777" w:rsidR="00CD41DF" w:rsidRDefault="007D7772">
      <w:pPr>
        <w:pStyle w:val="Heading3"/>
      </w:pPr>
      <w:bookmarkStart w:id="6" w:name="Related_Documentation"/>
      <w:bookmarkStart w:id="7" w:name="_bookmark3"/>
      <w:bookmarkEnd w:id="6"/>
      <w:bookmarkEnd w:id="7"/>
      <w:r>
        <w:t>Related Documentation</w:t>
      </w: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4939"/>
      </w:tblGrid>
      <w:tr w:rsidR="00CD41DF" w14:paraId="36A507B2" w14:textId="77777777">
        <w:trPr>
          <w:trHeight w:val="251"/>
        </w:trPr>
        <w:tc>
          <w:tcPr>
            <w:tcW w:w="4219" w:type="dxa"/>
          </w:tcPr>
          <w:p w14:paraId="3DECC620" w14:textId="77777777" w:rsidR="00CD41DF" w:rsidRDefault="007D7772">
            <w:pPr>
              <w:pStyle w:val="TableParagraph"/>
              <w:spacing w:line="232" w:lineRule="exact"/>
              <w:rPr>
                <w:rFonts w:ascii="Times New Roman"/>
                <w:b/>
              </w:rPr>
            </w:pPr>
            <w:r>
              <w:rPr>
                <w:rFonts w:ascii="Times New Roman"/>
                <w:b/>
              </w:rPr>
              <w:t>Documentation</w:t>
            </w:r>
          </w:p>
        </w:tc>
        <w:tc>
          <w:tcPr>
            <w:tcW w:w="4939" w:type="dxa"/>
          </w:tcPr>
          <w:p w14:paraId="3F799710" w14:textId="77777777" w:rsidR="00CD41DF" w:rsidRDefault="007D7772">
            <w:pPr>
              <w:pStyle w:val="TableParagraph"/>
              <w:spacing w:line="232" w:lineRule="exact"/>
              <w:rPr>
                <w:rFonts w:ascii="Times New Roman"/>
                <w:b/>
              </w:rPr>
            </w:pPr>
            <w:r>
              <w:rPr>
                <w:rFonts w:ascii="Times New Roman"/>
                <w:b/>
              </w:rPr>
              <w:t>Documentation File name</w:t>
            </w:r>
          </w:p>
        </w:tc>
      </w:tr>
      <w:tr w:rsidR="00CD41DF" w14:paraId="6D72F58F" w14:textId="77777777">
        <w:trPr>
          <w:trHeight w:val="253"/>
        </w:trPr>
        <w:tc>
          <w:tcPr>
            <w:tcW w:w="4219" w:type="dxa"/>
          </w:tcPr>
          <w:p w14:paraId="74250B0E" w14:textId="77777777" w:rsidR="00CD41DF" w:rsidRDefault="007D7772">
            <w:pPr>
              <w:pStyle w:val="TableParagraph"/>
              <w:spacing w:line="234" w:lineRule="exact"/>
              <w:rPr>
                <w:rFonts w:ascii="Times New Roman"/>
              </w:rPr>
            </w:pPr>
            <w:r>
              <w:rPr>
                <w:rFonts w:ascii="Times New Roman"/>
              </w:rPr>
              <w:t>Installation and Setup Guide</w:t>
            </w:r>
          </w:p>
        </w:tc>
        <w:tc>
          <w:tcPr>
            <w:tcW w:w="4939" w:type="dxa"/>
          </w:tcPr>
          <w:p w14:paraId="4C261EA8" w14:textId="77777777" w:rsidR="00CD41DF" w:rsidRDefault="007D7772">
            <w:pPr>
              <w:pStyle w:val="TableParagraph"/>
              <w:spacing w:line="234" w:lineRule="exact"/>
              <w:rPr>
                <w:rFonts w:ascii="Times New Roman"/>
              </w:rPr>
            </w:pPr>
            <w:r>
              <w:rPr>
                <w:rFonts w:ascii="Times New Roman"/>
              </w:rPr>
              <w:t>PXRM_2_0_28_IG.PDF</w:t>
            </w:r>
          </w:p>
        </w:tc>
      </w:tr>
    </w:tbl>
    <w:p w14:paraId="6E4369AE" w14:textId="77777777" w:rsidR="00CD41DF" w:rsidRDefault="007D7772">
      <w:pPr>
        <w:ind w:left="160"/>
        <w:rPr>
          <w:rFonts w:ascii="Cambria"/>
          <w:b/>
          <w:sz w:val="26"/>
        </w:rPr>
      </w:pPr>
      <w:bookmarkStart w:id="8" w:name="Web_Sites"/>
      <w:bookmarkStart w:id="9" w:name="_bookmark4"/>
      <w:bookmarkEnd w:id="8"/>
      <w:bookmarkEnd w:id="9"/>
      <w:r>
        <w:rPr>
          <w:rFonts w:ascii="Cambria"/>
          <w:b/>
          <w:sz w:val="26"/>
        </w:rPr>
        <w:t>Web Sites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3420"/>
        <w:gridCol w:w="3708"/>
      </w:tblGrid>
      <w:tr w:rsidR="00CD41DF" w14:paraId="787C5F0B" w14:textId="77777777">
        <w:trPr>
          <w:trHeight w:val="253"/>
        </w:trPr>
        <w:tc>
          <w:tcPr>
            <w:tcW w:w="2340" w:type="dxa"/>
          </w:tcPr>
          <w:p w14:paraId="2B3A266F" w14:textId="77777777" w:rsidR="00CD41DF" w:rsidRDefault="007D7772">
            <w:pPr>
              <w:pStyle w:val="TableParagraph"/>
              <w:spacing w:line="234" w:lineRule="exact"/>
              <w:rPr>
                <w:rFonts w:ascii="Times New Roman"/>
                <w:b/>
              </w:rPr>
            </w:pPr>
            <w:r>
              <w:rPr>
                <w:rFonts w:ascii="Times New Roman"/>
                <w:b/>
              </w:rPr>
              <w:t>Site</w:t>
            </w:r>
          </w:p>
        </w:tc>
        <w:tc>
          <w:tcPr>
            <w:tcW w:w="3420" w:type="dxa"/>
          </w:tcPr>
          <w:p w14:paraId="70E12B4A" w14:textId="77777777" w:rsidR="00CD41DF" w:rsidRDefault="007D7772">
            <w:pPr>
              <w:pStyle w:val="TableParagraph"/>
              <w:spacing w:line="234" w:lineRule="exact"/>
              <w:rPr>
                <w:rFonts w:ascii="Times New Roman"/>
                <w:b/>
              </w:rPr>
            </w:pPr>
            <w:r>
              <w:rPr>
                <w:rFonts w:ascii="Times New Roman"/>
                <w:b/>
              </w:rPr>
              <w:t>URL</w:t>
            </w:r>
          </w:p>
        </w:tc>
        <w:tc>
          <w:tcPr>
            <w:tcW w:w="3708" w:type="dxa"/>
          </w:tcPr>
          <w:p w14:paraId="0946B437" w14:textId="77777777" w:rsidR="00CD41DF" w:rsidRDefault="007D7772">
            <w:pPr>
              <w:pStyle w:val="TableParagraph"/>
              <w:spacing w:line="234" w:lineRule="exact"/>
              <w:rPr>
                <w:rFonts w:ascii="Times New Roman"/>
                <w:b/>
              </w:rPr>
            </w:pPr>
            <w:r>
              <w:rPr>
                <w:rFonts w:ascii="Times New Roman"/>
                <w:b/>
              </w:rPr>
              <w:t>Description</w:t>
            </w:r>
          </w:p>
        </w:tc>
      </w:tr>
      <w:tr w:rsidR="00CD41DF" w14:paraId="3B7912C0" w14:textId="77777777">
        <w:trPr>
          <w:trHeight w:val="757"/>
        </w:trPr>
        <w:tc>
          <w:tcPr>
            <w:tcW w:w="2340" w:type="dxa"/>
          </w:tcPr>
          <w:p w14:paraId="56572A9F" w14:textId="77777777" w:rsidR="00CD41DF" w:rsidRDefault="007D7772">
            <w:pPr>
              <w:pStyle w:val="TableParagraph"/>
              <w:ind w:right="693"/>
              <w:rPr>
                <w:rFonts w:ascii="Times New Roman"/>
              </w:rPr>
            </w:pPr>
            <w:r>
              <w:rPr>
                <w:rFonts w:ascii="Times New Roman"/>
              </w:rPr>
              <w:t>National Clinical Reminders site</w:t>
            </w:r>
          </w:p>
        </w:tc>
        <w:tc>
          <w:tcPr>
            <w:tcW w:w="3420" w:type="dxa"/>
          </w:tcPr>
          <w:p w14:paraId="690AF8E4" w14:textId="77777777" w:rsidR="00CD41DF" w:rsidRDefault="002B55C6">
            <w:pPr>
              <w:pStyle w:val="TableParagraph"/>
              <w:spacing w:line="247" w:lineRule="exact"/>
              <w:rPr>
                <w:rFonts w:ascii="Times New Roman"/>
              </w:rPr>
            </w:pPr>
            <w:hyperlink r:id="rId11">
              <w:r w:rsidR="007D7772">
                <w:rPr>
                  <w:rFonts w:ascii="Times New Roman"/>
                  <w:color w:val="0000FF"/>
                  <w:u w:val="single" w:color="0000FF"/>
                </w:rPr>
                <w:t>http://vista.med.va.gov/reminders</w:t>
              </w:r>
            </w:hyperlink>
          </w:p>
        </w:tc>
        <w:tc>
          <w:tcPr>
            <w:tcW w:w="3708" w:type="dxa"/>
          </w:tcPr>
          <w:p w14:paraId="64FB2894" w14:textId="77777777" w:rsidR="00CD41DF" w:rsidRDefault="007D7772">
            <w:pPr>
              <w:pStyle w:val="TableParagraph"/>
              <w:ind w:right="381"/>
              <w:rPr>
                <w:rFonts w:ascii="Times New Roman"/>
              </w:rPr>
            </w:pPr>
            <w:r>
              <w:rPr>
                <w:rFonts w:ascii="Times New Roman"/>
              </w:rPr>
              <w:t>Contains manuals, PowerPoint presentations, and other information</w:t>
            </w:r>
          </w:p>
          <w:p w14:paraId="1250A93C" w14:textId="77777777" w:rsidR="00CD41DF" w:rsidRDefault="007D7772">
            <w:pPr>
              <w:pStyle w:val="TableParagraph"/>
              <w:spacing w:line="238" w:lineRule="exact"/>
              <w:rPr>
                <w:rFonts w:ascii="Times New Roman"/>
              </w:rPr>
            </w:pPr>
            <w:r>
              <w:rPr>
                <w:rFonts w:ascii="Times New Roman"/>
              </w:rPr>
              <w:t>about Clinical Reminders</w:t>
            </w:r>
          </w:p>
        </w:tc>
      </w:tr>
      <w:tr w:rsidR="00CD41DF" w14:paraId="779EB334" w14:textId="77777777">
        <w:trPr>
          <w:trHeight w:val="760"/>
        </w:trPr>
        <w:tc>
          <w:tcPr>
            <w:tcW w:w="2340" w:type="dxa"/>
          </w:tcPr>
          <w:p w14:paraId="2ED1332E" w14:textId="77777777" w:rsidR="00CD41DF" w:rsidRDefault="007D7772">
            <w:pPr>
              <w:pStyle w:val="TableParagraph"/>
              <w:spacing w:line="242" w:lineRule="auto"/>
              <w:ind w:right="217"/>
              <w:rPr>
                <w:rFonts w:ascii="Times New Roman"/>
              </w:rPr>
            </w:pPr>
            <w:r>
              <w:rPr>
                <w:rFonts w:ascii="Times New Roman"/>
              </w:rPr>
              <w:t>National Clinical Reminders Committee</w:t>
            </w:r>
          </w:p>
        </w:tc>
        <w:tc>
          <w:tcPr>
            <w:tcW w:w="3420" w:type="dxa"/>
          </w:tcPr>
          <w:p w14:paraId="2AA546FA" w14:textId="77777777" w:rsidR="00CD41DF" w:rsidRDefault="002B55C6">
            <w:pPr>
              <w:pStyle w:val="TableParagraph"/>
              <w:spacing w:line="242" w:lineRule="auto"/>
              <w:ind w:right="124"/>
              <w:rPr>
                <w:rFonts w:ascii="Times New Roman"/>
              </w:rPr>
            </w:pPr>
            <w:hyperlink r:id="rId12">
              <w:r w:rsidR="007D7772">
                <w:rPr>
                  <w:rFonts w:ascii="Times New Roman"/>
                  <w:color w:val="0000FF"/>
                  <w:u w:val="single" w:color="0000FF"/>
                </w:rPr>
                <w:t>http://vaww.portal.va.gov/sites/ncrc</w:t>
              </w:r>
            </w:hyperlink>
            <w:r w:rsidR="007D7772">
              <w:rPr>
                <w:rFonts w:ascii="Times New Roman"/>
                <w:color w:val="0000FF"/>
              </w:rPr>
              <w:t xml:space="preserve"> </w:t>
            </w:r>
            <w:hyperlink r:id="rId13">
              <w:r w:rsidR="007D7772">
                <w:rPr>
                  <w:rFonts w:ascii="Times New Roman"/>
                  <w:color w:val="0000FF"/>
                  <w:u w:val="single" w:color="0000FF"/>
                </w:rPr>
                <w:t>public/default.aspx</w:t>
              </w:r>
            </w:hyperlink>
          </w:p>
        </w:tc>
        <w:tc>
          <w:tcPr>
            <w:tcW w:w="3708" w:type="dxa"/>
          </w:tcPr>
          <w:p w14:paraId="21A0A171" w14:textId="77777777" w:rsidR="00CD41DF" w:rsidRDefault="007D7772">
            <w:pPr>
              <w:pStyle w:val="TableParagraph"/>
              <w:spacing w:line="247" w:lineRule="exact"/>
              <w:rPr>
                <w:rFonts w:ascii="Times New Roman"/>
              </w:rPr>
            </w:pPr>
            <w:r>
              <w:rPr>
                <w:rFonts w:ascii="Times New Roman"/>
              </w:rPr>
              <w:t>This committee directs the</w:t>
            </w:r>
          </w:p>
          <w:p w14:paraId="2A5E1D81" w14:textId="77777777" w:rsidR="00CD41DF" w:rsidRDefault="007D7772">
            <w:pPr>
              <w:pStyle w:val="TableParagraph"/>
              <w:spacing w:before="5" w:line="252" w:lineRule="exact"/>
              <w:ind w:right="711"/>
              <w:rPr>
                <w:rFonts w:ascii="Times New Roman"/>
              </w:rPr>
            </w:pPr>
            <w:r>
              <w:rPr>
                <w:rFonts w:ascii="Times New Roman"/>
              </w:rPr>
              <w:t>development of new and revised national reminders</w:t>
            </w:r>
          </w:p>
        </w:tc>
      </w:tr>
      <w:tr w:rsidR="00CD41DF" w14:paraId="647DDE4B" w14:textId="77777777">
        <w:trPr>
          <w:trHeight w:val="506"/>
        </w:trPr>
        <w:tc>
          <w:tcPr>
            <w:tcW w:w="2340" w:type="dxa"/>
          </w:tcPr>
          <w:p w14:paraId="1E4DCDD3" w14:textId="77777777" w:rsidR="00CD41DF" w:rsidRDefault="007D7772">
            <w:pPr>
              <w:pStyle w:val="TableParagraph"/>
              <w:spacing w:line="246" w:lineRule="exact"/>
              <w:rPr>
                <w:rFonts w:ascii="Times New Roman"/>
              </w:rPr>
            </w:pPr>
            <w:r>
              <w:rPr>
                <w:rFonts w:ascii="Times New Roman"/>
              </w:rPr>
              <w:t>VistA Document</w:t>
            </w:r>
          </w:p>
          <w:p w14:paraId="29DDDBEA" w14:textId="77777777" w:rsidR="00CD41DF" w:rsidRDefault="007D7772">
            <w:pPr>
              <w:pStyle w:val="TableParagraph"/>
              <w:spacing w:line="240" w:lineRule="exact"/>
              <w:rPr>
                <w:rFonts w:ascii="Times New Roman"/>
              </w:rPr>
            </w:pPr>
            <w:r>
              <w:rPr>
                <w:rFonts w:ascii="Times New Roman"/>
              </w:rPr>
              <w:t>Library</w:t>
            </w:r>
          </w:p>
        </w:tc>
        <w:tc>
          <w:tcPr>
            <w:tcW w:w="3420" w:type="dxa"/>
          </w:tcPr>
          <w:p w14:paraId="3F4A65B1" w14:textId="77777777" w:rsidR="00CD41DF" w:rsidRDefault="002B55C6">
            <w:pPr>
              <w:pStyle w:val="TableParagraph"/>
              <w:spacing w:line="247" w:lineRule="exact"/>
              <w:rPr>
                <w:rFonts w:ascii="Times New Roman"/>
              </w:rPr>
            </w:pPr>
            <w:hyperlink r:id="rId14">
              <w:r w:rsidR="007D7772">
                <w:rPr>
                  <w:rFonts w:ascii="Times New Roman"/>
                  <w:color w:val="0000FF"/>
                  <w:u w:val="single" w:color="0000FF"/>
                </w:rPr>
                <w:t>http://www.va.gov/vdl/</w:t>
              </w:r>
            </w:hyperlink>
          </w:p>
        </w:tc>
        <w:tc>
          <w:tcPr>
            <w:tcW w:w="3708" w:type="dxa"/>
          </w:tcPr>
          <w:p w14:paraId="242C0E4B" w14:textId="77777777" w:rsidR="00CD41DF" w:rsidRDefault="007D7772">
            <w:pPr>
              <w:pStyle w:val="TableParagraph"/>
              <w:spacing w:line="246" w:lineRule="exact"/>
              <w:rPr>
                <w:rFonts w:ascii="Times New Roman"/>
              </w:rPr>
            </w:pPr>
            <w:r>
              <w:rPr>
                <w:rFonts w:ascii="Times New Roman"/>
              </w:rPr>
              <w:t>Contains manuals for Clinical</w:t>
            </w:r>
          </w:p>
          <w:p w14:paraId="492D28AA" w14:textId="77777777" w:rsidR="00CD41DF" w:rsidRDefault="007D7772">
            <w:pPr>
              <w:pStyle w:val="TableParagraph"/>
              <w:spacing w:line="240" w:lineRule="exact"/>
              <w:rPr>
                <w:rFonts w:ascii="Times New Roman"/>
              </w:rPr>
            </w:pPr>
            <w:r>
              <w:rPr>
                <w:rFonts w:ascii="Times New Roman"/>
              </w:rPr>
              <w:t>Reminders and</w:t>
            </w:r>
          </w:p>
        </w:tc>
      </w:tr>
    </w:tbl>
    <w:p w14:paraId="4BC5C999" w14:textId="77777777" w:rsidR="00CD41DF" w:rsidRDefault="00CD41DF">
      <w:pPr>
        <w:pStyle w:val="BodyText"/>
        <w:rPr>
          <w:rFonts w:ascii="Cambria"/>
          <w:b/>
          <w:sz w:val="20"/>
        </w:rPr>
      </w:pPr>
    </w:p>
    <w:p w14:paraId="7DD3D110" w14:textId="77777777" w:rsidR="00CD41DF" w:rsidRDefault="00CD41DF">
      <w:pPr>
        <w:pStyle w:val="BodyText"/>
        <w:rPr>
          <w:rFonts w:ascii="Cambria"/>
          <w:b/>
          <w:sz w:val="20"/>
        </w:rPr>
      </w:pPr>
    </w:p>
    <w:p w14:paraId="420854E3" w14:textId="77777777" w:rsidR="00CD41DF" w:rsidRDefault="002B55C6">
      <w:pPr>
        <w:pStyle w:val="BodyText"/>
        <w:spacing w:before="10"/>
        <w:rPr>
          <w:rFonts w:ascii="Cambria"/>
          <w:b/>
          <w:sz w:val="17"/>
        </w:rPr>
      </w:pPr>
      <w:r>
        <w:pict w14:anchorId="7468CDCE">
          <v:group id="_x0000_s1087" style="position:absolute;margin-left:87.1pt;margin-top:12.65pt;width:473.8pt;height:196.2pt;z-index:-251653120;mso-wrap-distance-left:0;mso-wrap-distance-right:0;mso-position-horizontal-relative:page" coordorigin="1742,253" coordsize="9476,3924">
            <v:line id="_x0000_s1095" style="position:absolute" from="1752,258" to="11208,258" strokeweight=".48pt"/>
            <v:line id="_x0000_s1094" style="position:absolute" from="1752,4173" to="11208,4173" strokeweight=".16969mm"/>
            <v:line id="_x0000_s1093" style="position:absolute" from="1747,253" to="1747,4177" strokeweight=".48pt"/>
            <v:line id="_x0000_s1092" style="position:absolute" from="11213,253" to="11213,4177" strokeweight=".48pt"/>
            <v:shapetype id="_x0000_t202" coordsize="21600,21600" o:spt="202" path="m,l,21600r21600,l21600,xe">
              <v:stroke joinstyle="miter"/>
              <v:path gradientshapeok="t" o:connecttype="rect"/>
            </v:shapetype>
            <v:shape id="_x0000_s1091" type="#_x0000_t202" style="position:absolute;left:1980;top:3046;width:2994;height:818" filled="f" stroked="f">
              <v:textbox inset="0,0,0,0">
                <w:txbxContent>
                  <w:p w14:paraId="33D18939" w14:textId="77777777" w:rsidR="00CD41DF" w:rsidRDefault="007D7772">
                    <w:pPr>
                      <w:tabs>
                        <w:tab w:val="left" w:pos="645"/>
                      </w:tabs>
                      <w:ind w:right="18"/>
                      <w:rPr>
                        <w:sz w:val="24"/>
                      </w:rPr>
                    </w:pPr>
                    <w:r>
                      <w:rPr>
                        <w:sz w:val="24"/>
                      </w:rPr>
                      <w:t>PM</w:t>
                    </w:r>
                    <w:r>
                      <w:rPr>
                        <w:sz w:val="24"/>
                      </w:rPr>
                      <w:tab/>
                      <w:t>Patient Management ... MR</w:t>
                    </w:r>
                    <w:r>
                      <w:rPr>
                        <w:sz w:val="24"/>
                      </w:rPr>
                      <w:tab/>
                      <w:t xml:space="preserve">Management Reports </w:t>
                    </w:r>
                    <w:r>
                      <w:rPr>
                        <w:spacing w:val="-5"/>
                        <w:sz w:val="24"/>
                      </w:rPr>
                      <w:t xml:space="preserve">... </w:t>
                    </w:r>
                    <w:r>
                      <w:rPr>
                        <w:sz w:val="24"/>
                      </w:rPr>
                      <w:t>MF</w:t>
                    </w:r>
                    <w:r>
                      <w:rPr>
                        <w:sz w:val="24"/>
                      </w:rPr>
                      <w:tab/>
                      <w:t>Manager's Functions</w:t>
                    </w:r>
                    <w:r>
                      <w:rPr>
                        <w:spacing w:val="-1"/>
                        <w:sz w:val="24"/>
                      </w:rPr>
                      <w:t xml:space="preserve"> </w:t>
                    </w:r>
                    <w:r>
                      <w:rPr>
                        <w:sz w:val="24"/>
                      </w:rPr>
                      <w:t>...</w:t>
                    </w:r>
                  </w:p>
                </w:txbxContent>
              </v:textbox>
            </v:shape>
            <v:shape id="_x0000_s1090" type="#_x0000_t202" style="position:absolute;left:6621;top:2494;width:2480;height:266" filled="f" stroked="f">
              <v:textbox inset="0,0,0,0">
                <w:txbxContent>
                  <w:p w14:paraId="3557C954" w14:textId="77777777" w:rsidR="00CD41DF" w:rsidRDefault="007D7772">
                    <w:pPr>
                      <w:spacing w:line="266" w:lineRule="exact"/>
                      <w:rPr>
                        <w:sz w:val="24"/>
                      </w:rPr>
                    </w:pPr>
                    <w:r>
                      <w:rPr>
                        <w:sz w:val="24"/>
                      </w:rPr>
                      <w:t>MARTINEZ OPC/CREC</w:t>
                    </w:r>
                  </w:p>
                </w:txbxContent>
              </v:textbox>
            </v:shape>
            <v:shape id="_x0000_s1089" type="#_x0000_t202" style="position:absolute;left:1980;top:2494;width:3282;height:266" filled="f" stroked="f">
              <v:textbox inset="0,0,0,0">
                <w:txbxContent>
                  <w:p w14:paraId="60DFC606" w14:textId="77777777" w:rsidR="00CD41DF" w:rsidRDefault="007D7772">
                    <w:pPr>
                      <w:spacing w:line="266" w:lineRule="exact"/>
                      <w:rPr>
                        <w:sz w:val="24"/>
                      </w:rPr>
                    </w:pPr>
                    <w:r>
                      <w:rPr>
                        <w:sz w:val="24"/>
                      </w:rPr>
                      <w:t>Women's Health Main Menu v1.0</w:t>
                    </w:r>
                  </w:p>
                </w:txbxContent>
              </v:textbox>
            </v:shape>
            <v:shape id="_x0000_s1088" type="#_x0000_t202" style="position:absolute;left:1800;top:286;width:9214;height:1922" filled="f" stroked="f">
              <v:textbox inset="0,0,0,0">
                <w:txbxContent>
                  <w:p w14:paraId="7B6F24D3" w14:textId="77777777" w:rsidR="00CD41DF" w:rsidRDefault="007D7772">
                    <w:pPr>
                      <w:rPr>
                        <w:sz w:val="24"/>
                      </w:rPr>
                    </w:pPr>
                    <w:r>
                      <w:rPr>
                        <w:sz w:val="24"/>
                      </w:rPr>
                      <w:t xml:space="preserve">1. Create 2 new notification purposes in the Women’s Health package as shown below. The menu options for this can be found in the manager menu for Women’s Health (Women's Health Menu [WVMENU] ). </w:t>
                    </w:r>
                    <w:r>
                      <w:rPr>
                        <w:b/>
                        <w:sz w:val="24"/>
                        <w:u w:val="thick"/>
                      </w:rPr>
                      <w:t>The names of these notifications must match exactly</w:t>
                    </w:r>
                    <w:r>
                      <w:rPr>
                        <w:sz w:val="24"/>
                      </w:rPr>
                      <w:t>:</w:t>
                    </w:r>
                  </w:p>
                  <w:p w14:paraId="71E4BA7F" w14:textId="77777777" w:rsidR="00CD41DF" w:rsidRDefault="007D7772">
                    <w:pPr>
                      <w:ind w:right="5666"/>
                      <w:rPr>
                        <w:sz w:val="24"/>
                      </w:rPr>
                    </w:pPr>
                    <w:r>
                      <w:rPr>
                        <w:sz w:val="24"/>
                      </w:rPr>
                      <w:t>PAP result NEM, next PAP 5Y CPRS UPDATE PAP TX NEED 5Y</w:t>
                    </w:r>
                  </w:p>
                  <w:p w14:paraId="6ED3801D" w14:textId="77777777" w:rsidR="00CD41DF" w:rsidRDefault="00CD41DF">
                    <w:pPr>
                      <w:spacing w:before="1"/>
                      <w:rPr>
                        <w:sz w:val="23"/>
                      </w:rPr>
                    </w:pPr>
                  </w:p>
                  <w:p w14:paraId="42E6BA9E" w14:textId="77777777" w:rsidR="00CD41DF" w:rsidRDefault="007D7772">
                    <w:pPr>
                      <w:rPr>
                        <w:sz w:val="24"/>
                      </w:rPr>
                    </w:pPr>
                    <w:r>
                      <w:rPr>
                        <w:sz w:val="24"/>
                      </w:rPr>
                      <w:t>Women's Health Menu</w:t>
                    </w:r>
                  </w:p>
                </w:txbxContent>
              </v:textbox>
            </v:shape>
            <w10:wrap type="topAndBottom" anchorx="page"/>
          </v:group>
        </w:pict>
      </w:r>
    </w:p>
    <w:p w14:paraId="54AD6EE4" w14:textId="77777777" w:rsidR="00CD41DF" w:rsidRDefault="00CD41DF">
      <w:pPr>
        <w:rPr>
          <w:rFonts w:ascii="Cambria"/>
          <w:sz w:val="17"/>
        </w:rPr>
        <w:sectPr w:rsidR="00CD41DF">
          <w:pgSz w:w="12240" w:h="15840"/>
          <w:pgMar w:top="1360" w:right="860" w:bottom="1440" w:left="1640" w:header="0" w:footer="1251" w:gutter="0"/>
          <w:cols w:space="720"/>
        </w:sectPr>
      </w:pPr>
    </w:p>
    <w:p w14:paraId="1C840649" w14:textId="77777777" w:rsidR="00CD41DF" w:rsidRDefault="002B55C6">
      <w:pPr>
        <w:pStyle w:val="BodyText"/>
        <w:spacing w:before="63"/>
        <w:ind w:left="160"/>
      </w:pPr>
      <w:r>
        <w:lastRenderedPageBreak/>
        <w:pict w14:anchorId="73AC5B55">
          <v:group id="_x0000_s1082" style="position:absolute;left:0;text-align:left;margin-left:87.1pt;margin-top:1in;width:473.8pt;height:637.8pt;z-index:-253210624;mso-position-horizontal-relative:page;mso-position-vertical-relative:page" coordorigin="1742,1440" coordsize="9476,12756">
            <v:line id="_x0000_s1086" style="position:absolute" from="1752,1445" to="11208,1445" strokeweight=".48pt"/>
            <v:line id="_x0000_s1085" style="position:absolute" from="1800,12496" to="11160,12496" strokeweight=".48pt"/>
            <v:line id="_x0000_s1084" style="position:absolute" from="1752,14191" to="11208,14191" strokeweight=".16969mm"/>
            <v:shape id="_x0000_s1083" style="position:absolute;left:1747;top:1440;width:9466;height:12756" coordorigin="1747,1440" coordsize="9466,12756" o:spt="100" adj="0,,0" path="m1747,1440r,12756m11213,1440r,12756e" filled="f" strokeweight=".48pt">
              <v:stroke joinstyle="round"/>
              <v:formulas/>
              <v:path arrowok="t" o:connecttype="segments"/>
            </v:shape>
            <w10:wrap anchorx="page" anchory="page"/>
          </v:group>
        </w:pict>
      </w:r>
      <w:r w:rsidR="007D7772">
        <w:t xml:space="preserve">Select Women's Health Menu Option: </w:t>
      </w:r>
      <w:r w:rsidR="007D7772">
        <w:rPr>
          <w:color w:val="FF0000"/>
        </w:rPr>
        <w:t xml:space="preserve">MF </w:t>
      </w:r>
      <w:r w:rsidR="007D7772">
        <w:t>Manager's Functions</w:t>
      </w:r>
    </w:p>
    <w:p w14:paraId="0FF1CFC0" w14:textId="77777777" w:rsidR="00CD41DF" w:rsidRDefault="00CD41DF">
      <w:pPr>
        <w:pStyle w:val="BodyText"/>
        <w:spacing w:before="11"/>
        <w:rPr>
          <w:sz w:val="15"/>
        </w:rPr>
      </w:pPr>
    </w:p>
    <w:p w14:paraId="4ABBB930" w14:textId="77777777" w:rsidR="00CD41DF" w:rsidRDefault="007D7772">
      <w:pPr>
        <w:pStyle w:val="BodyText"/>
        <w:tabs>
          <w:tab w:val="left" w:pos="3015"/>
          <w:tab w:val="left" w:pos="6831"/>
        </w:tabs>
        <w:spacing w:before="90"/>
        <w:ind w:left="340"/>
      </w:pPr>
      <w:r>
        <w:t>WOMEN'S</w:t>
      </w:r>
      <w:r>
        <w:rPr>
          <w:spacing w:val="-4"/>
        </w:rPr>
        <w:t xml:space="preserve"> </w:t>
      </w:r>
      <w:r>
        <w:t>HEALTH:</w:t>
      </w:r>
      <w:r>
        <w:tab/>
        <w:t>*  MANAGER'S</w:t>
      </w:r>
      <w:r>
        <w:rPr>
          <w:spacing w:val="-5"/>
        </w:rPr>
        <w:t xml:space="preserve"> </w:t>
      </w:r>
      <w:r>
        <w:t>FUNCTIONS</w:t>
      </w:r>
      <w:r>
        <w:rPr>
          <w:spacing w:val="57"/>
        </w:rPr>
        <w:t xml:space="preserve"> </w:t>
      </w:r>
      <w:r>
        <w:t>*</w:t>
      </w:r>
      <w:r>
        <w:tab/>
        <w:t>MARTINEZ</w:t>
      </w:r>
      <w:r>
        <w:rPr>
          <w:spacing w:val="-3"/>
        </w:rPr>
        <w:t xml:space="preserve"> </w:t>
      </w:r>
      <w:r>
        <w:t>OPC/CREC</w:t>
      </w:r>
    </w:p>
    <w:p w14:paraId="1EBC485F" w14:textId="77777777" w:rsidR="00CD41DF" w:rsidRDefault="00CD41DF">
      <w:pPr>
        <w:pStyle w:val="BodyText"/>
        <w:spacing w:before="2"/>
        <w:rPr>
          <w:sz w:val="16"/>
        </w:rPr>
      </w:pPr>
    </w:p>
    <w:p w14:paraId="38312780" w14:textId="77777777" w:rsidR="00CD41DF" w:rsidRDefault="007D7772">
      <w:pPr>
        <w:pStyle w:val="BodyText"/>
        <w:tabs>
          <w:tab w:val="left" w:pos="947"/>
          <w:tab w:val="left" w:pos="985"/>
        </w:tabs>
        <w:spacing w:before="90"/>
        <w:ind w:left="340" w:right="6220"/>
      </w:pPr>
      <w:r>
        <w:t>FM</w:t>
      </w:r>
      <w:r>
        <w:tab/>
      </w:r>
      <w:r>
        <w:tab/>
        <w:t xml:space="preserve">File Maintenance Menu </w:t>
      </w:r>
      <w:r>
        <w:rPr>
          <w:spacing w:val="-5"/>
        </w:rPr>
        <w:t xml:space="preserve">... </w:t>
      </w:r>
      <w:r>
        <w:t>PQ</w:t>
      </w:r>
      <w:r>
        <w:tab/>
        <w:t>Print Queued Letters</w:t>
      </w:r>
    </w:p>
    <w:p w14:paraId="50C51BD0" w14:textId="77777777" w:rsidR="00CD41DF" w:rsidRDefault="007D7772">
      <w:pPr>
        <w:pStyle w:val="BodyText"/>
        <w:tabs>
          <w:tab w:val="left" w:pos="1047"/>
          <w:tab w:val="left" w:pos="1141"/>
        </w:tabs>
        <w:ind w:left="342" w:right="5332" w:hanging="3"/>
      </w:pPr>
      <w:r>
        <w:t>MPM</w:t>
      </w:r>
      <w:r>
        <w:tab/>
      </w:r>
      <w:r>
        <w:tab/>
        <w:t>Manager's Patient Management</w:t>
      </w:r>
      <w:r>
        <w:rPr>
          <w:spacing w:val="-12"/>
        </w:rPr>
        <w:t xml:space="preserve"> </w:t>
      </w:r>
      <w:r>
        <w:t xml:space="preserve">... </w:t>
      </w:r>
      <w:r>
        <w:rPr>
          <w:spacing w:val="-3"/>
        </w:rPr>
        <w:t>LDE</w:t>
      </w:r>
      <w:r>
        <w:rPr>
          <w:spacing w:val="-3"/>
        </w:rPr>
        <w:tab/>
      </w:r>
      <w:r>
        <w:t>Lab Data Entry Menu</w:t>
      </w:r>
      <w:r>
        <w:rPr>
          <w:spacing w:val="-5"/>
        </w:rPr>
        <w:t xml:space="preserve"> </w:t>
      </w:r>
      <w:r>
        <w:t>...</w:t>
      </w:r>
    </w:p>
    <w:p w14:paraId="34C8CAE3" w14:textId="77777777" w:rsidR="00CD41DF" w:rsidRDefault="00CD41DF">
      <w:pPr>
        <w:pStyle w:val="BodyText"/>
        <w:spacing w:before="2"/>
        <w:rPr>
          <w:sz w:val="16"/>
        </w:rPr>
      </w:pPr>
    </w:p>
    <w:p w14:paraId="161C3584" w14:textId="77777777" w:rsidR="00CD41DF" w:rsidRDefault="007D7772">
      <w:pPr>
        <w:pStyle w:val="BodyText"/>
        <w:spacing w:before="90"/>
        <w:ind w:left="160"/>
      </w:pPr>
      <w:r>
        <w:t xml:space="preserve">Select Manager's Functions Option: </w:t>
      </w:r>
      <w:r>
        <w:rPr>
          <w:color w:val="FF0000"/>
        </w:rPr>
        <w:t xml:space="preserve">FM </w:t>
      </w:r>
      <w:r>
        <w:t>File Maintenance Menu</w:t>
      </w:r>
    </w:p>
    <w:p w14:paraId="533DD4A1" w14:textId="77777777" w:rsidR="00CD41DF" w:rsidRDefault="00CD41DF">
      <w:pPr>
        <w:pStyle w:val="BodyText"/>
        <w:spacing w:before="2"/>
        <w:rPr>
          <w:sz w:val="16"/>
        </w:rPr>
      </w:pPr>
    </w:p>
    <w:p w14:paraId="06130FDD" w14:textId="77777777" w:rsidR="00CD41DF" w:rsidRDefault="007D7772">
      <w:pPr>
        <w:pStyle w:val="BodyText"/>
        <w:tabs>
          <w:tab w:val="left" w:pos="2955"/>
          <w:tab w:val="left" w:pos="7006"/>
        </w:tabs>
        <w:spacing w:before="90"/>
        <w:ind w:left="340"/>
      </w:pPr>
      <w:r>
        <w:t>WOMEN'S</w:t>
      </w:r>
      <w:r>
        <w:rPr>
          <w:spacing w:val="-4"/>
        </w:rPr>
        <w:t xml:space="preserve"> </w:t>
      </w:r>
      <w:r>
        <w:t>HEALTH:</w:t>
      </w:r>
      <w:r>
        <w:tab/>
        <w:t>*  FILE MAINTENANCE</w:t>
      </w:r>
      <w:r>
        <w:rPr>
          <w:spacing w:val="-7"/>
        </w:rPr>
        <w:t xml:space="preserve"> </w:t>
      </w:r>
      <w:r>
        <w:t>MENU</w:t>
      </w:r>
      <w:r>
        <w:rPr>
          <w:spacing w:val="57"/>
        </w:rPr>
        <w:t xml:space="preserve"> </w:t>
      </w:r>
      <w:r>
        <w:t>*</w:t>
      </w:r>
      <w:r>
        <w:tab/>
        <w:t>MARTINEZ</w:t>
      </w:r>
      <w:r>
        <w:rPr>
          <w:spacing w:val="-2"/>
        </w:rPr>
        <w:t xml:space="preserve"> </w:t>
      </w:r>
      <w:r>
        <w:t>OPC/CREC</w:t>
      </w:r>
    </w:p>
    <w:p w14:paraId="24544FED" w14:textId="77777777" w:rsidR="00CD41DF" w:rsidRDefault="007D7772">
      <w:pPr>
        <w:pStyle w:val="BodyText"/>
        <w:tabs>
          <w:tab w:val="left" w:pos="990"/>
          <w:tab w:val="left" w:pos="1033"/>
          <w:tab w:val="left" w:pos="1071"/>
        </w:tabs>
        <w:ind w:left="340" w:right="4727"/>
      </w:pPr>
      <w:r>
        <w:t>AEP</w:t>
      </w:r>
      <w:r>
        <w:tab/>
      </w:r>
      <w:r>
        <w:tab/>
        <w:t>Add/Edit a Notification Purpose &amp;</w:t>
      </w:r>
      <w:r>
        <w:rPr>
          <w:spacing w:val="-12"/>
        </w:rPr>
        <w:t xml:space="preserve"> </w:t>
      </w:r>
      <w:r>
        <w:t>Letter PPL</w:t>
      </w:r>
      <w:r>
        <w:tab/>
        <w:t>Print Notification Purpose &amp; Letter File ESN</w:t>
      </w:r>
      <w:r>
        <w:tab/>
      </w:r>
      <w:r>
        <w:tab/>
        <w:t>Edit Synonyms for Notification Types OUT</w:t>
      </w:r>
      <w:r>
        <w:tab/>
      </w:r>
      <w:r>
        <w:tab/>
      </w:r>
      <w:r>
        <w:tab/>
        <w:t>Add/Edit Notification</w:t>
      </w:r>
      <w:r>
        <w:rPr>
          <w:spacing w:val="-2"/>
        </w:rPr>
        <w:t xml:space="preserve"> </w:t>
      </w:r>
      <w:r>
        <w:t>Outcomes</w:t>
      </w:r>
    </w:p>
    <w:p w14:paraId="518B0B3E" w14:textId="77777777" w:rsidR="00CD41DF" w:rsidRDefault="007D7772">
      <w:pPr>
        <w:pStyle w:val="BodyText"/>
        <w:tabs>
          <w:tab w:val="left" w:pos="995"/>
        </w:tabs>
        <w:ind w:left="340"/>
      </w:pPr>
      <w:r>
        <w:t>ESP</w:t>
      </w:r>
      <w:r>
        <w:tab/>
        <w:t>Edit Site</w:t>
      </w:r>
      <w:r>
        <w:rPr>
          <w:spacing w:val="-2"/>
        </w:rPr>
        <w:t xml:space="preserve"> </w:t>
      </w:r>
      <w:r>
        <w:t>Parameters</w:t>
      </w:r>
    </w:p>
    <w:p w14:paraId="5E3B22B0" w14:textId="77777777" w:rsidR="00CD41DF" w:rsidRDefault="007D7772">
      <w:pPr>
        <w:pStyle w:val="BodyText"/>
        <w:tabs>
          <w:tab w:val="left" w:pos="1014"/>
        </w:tabs>
        <w:ind w:left="340"/>
      </w:pPr>
      <w:r>
        <w:t>CM</w:t>
      </w:r>
      <w:r>
        <w:tab/>
        <w:t>Add/Edit Case</w:t>
      </w:r>
      <w:r>
        <w:rPr>
          <w:spacing w:val="-2"/>
        </w:rPr>
        <w:t xml:space="preserve"> </w:t>
      </w:r>
      <w:r>
        <w:t>Managers</w:t>
      </w:r>
    </w:p>
    <w:p w14:paraId="1DAE99A0" w14:textId="77777777" w:rsidR="00CD41DF" w:rsidRDefault="007D7772">
      <w:pPr>
        <w:pStyle w:val="BodyText"/>
        <w:tabs>
          <w:tab w:val="left" w:pos="947"/>
          <w:tab w:val="left" w:pos="1047"/>
          <w:tab w:val="left" w:pos="1088"/>
        </w:tabs>
        <w:ind w:left="340" w:right="5419"/>
      </w:pPr>
      <w:r>
        <w:t>TR</w:t>
      </w:r>
      <w:r>
        <w:tab/>
        <w:t>Transfer a Case Manager's</w:t>
      </w:r>
      <w:r>
        <w:rPr>
          <w:spacing w:val="-13"/>
        </w:rPr>
        <w:t xml:space="preserve"> </w:t>
      </w:r>
      <w:r>
        <w:t>Patients AUTO Automatically Load Patients RAD</w:t>
      </w:r>
      <w:r>
        <w:tab/>
      </w:r>
      <w:r>
        <w:tab/>
      </w:r>
      <w:r>
        <w:tab/>
        <w:t>Import Radiology/NM Exams PRD</w:t>
      </w:r>
      <w:r>
        <w:tab/>
      </w:r>
      <w:r>
        <w:tab/>
        <w:t>Print Results/Diagnosis</w:t>
      </w:r>
      <w:r>
        <w:rPr>
          <w:spacing w:val="-1"/>
        </w:rPr>
        <w:t xml:space="preserve"> </w:t>
      </w:r>
      <w:r>
        <w:t>File</w:t>
      </w:r>
    </w:p>
    <w:p w14:paraId="4E4840E0" w14:textId="77777777" w:rsidR="00CD41DF" w:rsidRDefault="007D7772">
      <w:pPr>
        <w:pStyle w:val="BodyText"/>
        <w:ind w:left="340" w:right="4959"/>
        <w:jc w:val="both"/>
      </w:pPr>
      <w:r>
        <w:t>ESR Edit Synonyms for Results/Diagnoses PSR Print Synonyms for Results/Diagnoses EDX Edit Diagnostic Code Translation File PDX Print Diagnostic Code Translation File RS Add/Edit to Referral Source File</w:t>
      </w:r>
    </w:p>
    <w:p w14:paraId="44EDC297" w14:textId="77777777" w:rsidR="00CD41DF" w:rsidRDefault="007D7772">
      <w:pPr>
        <w:pStyle w:val="BodyText"/>
        <w:spacing w:before="1"/>
        <w:ind w:left="340"/>
        <w:jc w:val="both"/>
      </w:pPr>
      <w:r>
        <w:t>PAP Link Pap Smear with SNOMED Codes</w:t>
      </w:r>
    </w:p>
    <w:p w14:paraId="704F064D" w14:textId="77777777" w:rsidR="00CD41DF" w:rsidRDefault="00CD41DF">
      <w:pPr>
        <w:pStyle w:val="BodyText"/>
        <w:spacing w:before="2"/>
        <w:rPr>
          <w:sz w:val="16"/>
        </w:rPr>
      </w:pPr>
    </w:p>
    <w:p w14:paraId="22B1A3F2" w14:textId="77777777" w:rsidR="00CD41DF" w:rsidRDefault="007D7772">
      <w:pPr>
        <w:pStyle w:val="BodyText"/>
        <w:spacing w:before="90"/>
        <w:ind w:left="160"/>
      </w:pPr>
      <w:r>
        <w:t xml:space="preserve">Select File Maintenance Menu Option: </w:t>
      </w:r>
      <w:r>
        <w:rPr>
          <w:color w:val="FF0000"/>
        </w:rPr>
        <w:t xml:space="preserve">AEP </w:t>
      </w:r>
      <w:r>
        <w:t>Add/Edit a Notification Purpose &amp; Letter</w:t>
      </w:r>
    </w:p>
    <w:p w14:paraId="13EB4B04" w14:textId="77777777" w:rsidR="00CD41DF" w:rsidRDefault="00CD41DF">
      <w:pPr>
        <w:pStyle w:val="BodyText"/>
        <w:spacing w:before="2"/>
        <w:rPr>
          <w:sz w:val="16"/>
        </w:rPr>
      </w:pPr>
    </w:p>
    <w:p w14:paraId="44A99299" w14:textId="77777777" w:rsidR="00CD41DF" w:rsidRDefault="007D7772">
      <w:pPr>
        <w:pStyle w:val="BodyText"/>
        <w:spacing w:before="90"/>
        <w:ind w:left="400"/>
      </w:pPr>
      <w:r>
        <w:t>* * * WOMEN'S HEALTH: EDIT NOTIFICATION PURPOSE &amp; LETTER FILE * * *</w:t>
      </w:r>
    </w:p>
    <w:p w14:paraId="3869CFA0" w14:textId="77777777" w:rsidR="00CD41DF" w:rsidRDefault="00CD41DF">
      <w:pPr>
        <w:pStyle w:val="BodyText"/>
        <w:spacing w:before="2"/>
        <w:rPr>
          <w:sz w:val="16"/>
        </w:rPr>
      </w:pPr>
    </w:p>
    <w:p w14:paraId="4E4EF102" w14:textId="77777777" w:rsidR="00CD41DF" w:rsidRDefault="007D7772">
      <w:pPr>
        <w:pStyle w:val="BodyText"/>
        <w:spacing w:before="90"/>
        <w:ind w:left="280" w:right="2506" w:hanging="120"/>
      </w:pPr>
      <w:r>
        <w:t xml:space="preserve">Select WV NOTIFICATION PURPOSE: </w:t>
      </w:r>
      <w:r>
        <w:rPr>
          <w:color w:val="FF0000"/>
        </w:rPr>
        <w:t xml:space="preserve">PAP result NEM, next PAP 5Y </w:t>
      </w:r>
      <w:r>
        <w:t>Are you adding 'PAP result NEM, next PAP 5Y' as</w:t>
      </w:r>
    </w:p>
    <w:p w14:paraId="4580C94B" w14:textId="77777777" w:rsidR="00CD41DF" w:rsidRDefault="007D7772">
      <w:pPr>
        <w:pStyle w:val="BodyText"/>
        <w:ind w:left="340" w:right="2848" w:firstLine="60"/>
      </w:pPr>
      <w:r>
        <w:t xml:space="preserve">a new WV NOTIFICATION PURPOSE (the 78TH)? No// </w:t>
      </w:r>
      <w:r>
        <w:rPr>
          <w:color w:val="FF0000"/>
        </w:rPr>
        <w:t xml:space="preserve">Y </w:t>
      </w:r>
      <w:r>
        <w:t xml:space="preserve">(Yes) WV NOTIFICATION PURPOSE PRIORITY: </w:t>
      </w:r>
      <w:r>
        <w:rPr>
          <w:color w:val="FF0000"/>
        </w:rPr>
        <w:t xml:space="preserve">ROUT </w:t>
      </w:r>
      <w:r>
        <w:t>ROUTINE</w:t>
      </w:r>
    </w:p>
    <w:p w14:paraId="78B72DD7" w14:textId="77777777" w:rsidR="00CD41DF" w:rsidRDefault="00CD41DF">
      <w:pPr>
        <w:pStyle w:val="BodyText"/>
        <w:spacing w:before="2"/>
        <w:rPr>
          <w:sz w:val="16"/>
        </w:rPr>
      </w:pPr>
    </w:p>
    <w:p w14:paraId="26668B04" w14:textId="77777777" w:rsidR="00CD41DF" w:rsidRDefault="007D7772">
      <w:pPr>
        <w:pStyle w:val="BodyText"/>
        <w:spacing w:before="90"/>
        <w:ind w:left="1060"/>
      </w:pPr>
      <w:r>
        <w:t>* * * EDIT NOTIFICATION PURPOSE &amp; LETTER * * *</w:t>
      </w:r>
    </w:p>
    <w:p w14:paraId="46EFE04F" w14:textId="77777777" w:rsidR="00CD41DF" w:rsidRDefault="00CD41DF">
      <w:pPr>
        <w:pStyle w:val="BodyText"/>
        <w:rPr>
          <w:sz w:val="20"/>
        </w:rPr>
      </w:pPr>
    </w:p>
    <w:p w14:paraId="7B7D17F4" w14:textId="77777777" w:rsidR="00CD41DF" w:rsidRDefault="00CD41DF">
      <w:pPr>
        <w:pStyle w:val="BodyText"/>
        <w:spacing w:before="2"/>
        <w:rPr>
          <w:sz w:val="20"/>
        </w:rPr>
      </w:pPr>
    </w:p>
    <w:p w14:paraId="090CE301" w14:textId="77777777" w:rsidR="00CD41DF" w:rsidRDefault="007D7772">
      <w:pPr>
        <w:pStyle w:val="BodyText"/>
        <w:spacing w:before="90"/>
        <w:ind w:left="1420" w:right="3926" w:hanging="1020"/>
      </w:pPr>
      <w:r>
        <w:t>Purpose of Notification: PAP result NEM, next PAP 5Y Active: YES</w:t>
      </w:r>
    </w:p>
    <w:p w14:paraId="4E6D5E7A" w14:textId="77777777" w:rsidR="00CD41DF" w:rsidRDefault="007D7772">
      <w:pPr>
        <w:pStyle w:val="BodyText"/>
        <w:ind w:left="1360"/>
      </w:pPr>
      <w:r>
        <w:t xml:space="preserve">Synonym: </w:t>
      </w:r>
      <w:r>
        <w:rPr>
          <w:color w:val="FF0000"/>
        </w:rPr>
        <w:t>PN5Y</w:t>
      </w:r>
    </w:p>
    <w:p w14:paraId="54CE423D" w14:textId="77777777" w:rsidR="00CD41DF" w:rsidRDefault="007D7772">
      <w:pPr>
        <w:pStyle w:val="BodyText"/>
        <w:tabs>
          <w:tab w:val="left" w:pos="3992"/>
        </w:tabs>
        <w:ind w:left="1300"/>
      </w:pPr>
      <w:r>
        <w:t>Priority:</w:t>
      </w:r>
      <w:r>
        <w:rPr>
          <w:spacing w:val="-4"/>
        </w:rPr>
        <w:t xml:space="preserve"> </w:t>
      </w:r>
      <w:r>
        <w:t>ROUTINE</w:t>
      </w:r>
      <w:r>
        <w:tab/>
        <w:t>FORM LETTER (WP):</w:t>
      </w:r>
      <w:r>
        <w:rPr>
          <w:spacing w:val="2"/>
        </w:rPr>
        <w:t xml:space="preserve"> </w:t>
      </w:r>
      <w:r>
        <w:t>+</w:t>
      </w:r>
    </w:p>
    <w:p w14:paraId="07D008C9" w14:textId="77777777" w:rsidR="00CD41DF" w:rsidRDefault="00CD41DF">
      <w:pPr>
        <w:sectPr w:rsidR="00CD41DF">
          <w:pgSz w:w="12240" w:h="15840"/>
          <w:pgMar w:top="1400" w:right="860" w:bottom="1440" w:left="1640" w:header="0" w:footer="1251" w:gutter="0"/>
          <w:cols w:space="720"/>
        </w:sectPr>
      </w:pPr>
    </w:p>
    <w:p w14:paraId="52EDCCB4" w14:textId="77777777" w:rsidR="00CD41DF" w:rsidRDefault="002B55C6">
      <w:pPr>
        <w:pStyle w:val="BodyText"/>
        <w:spacing w:before="65" w:line="237" w:lineRule="auto"/>
        <w:ind w:left="220" w:right="5393" w:firstLine="60"/>
      </w:pPr>
      <w:r>
        <w:lastRenderedPageBreak/>
        <w:pict w14:anchorId="3638C3B1">
          <v:group id="_x0000_s1077" style="position:absolute;left:0;text-align:left;margin-left:87.1pt;margin-top:1in;width:473.8pt;height:637.8pt;z-index:-253209600;mso-position-horizontal-relative:page;mso-position-vertical-relative:page" coordorigin="1742,1440" coordsize="9476,12756">
            <v:line id="_x0000_s1081" style="position:absolute" from="1752,1445" to="11208,1445" strokeweight=".48pt"/>
            <v:shape id="_x0000_s1080" style="position:absolute;left:1800;top:3663;width:9360;height:10491" coordorigin="1800,3664" coordsize="9360,10491" o:spt="100" adj="0,,0" path="m1800,3664r9360,m1800,5872r9360,m1800,9460r9360,m1800,14154r9360,e" filled="f" strokeweight=".48pt">
              <v:stroke joinstyle="round"/>
              <v:formulas/>
              <v:path arrowok="t" o:connecttype="segments"/>
            </v:shape>
            <v:line id="_x0000_s1079" style="position:absolute" from="1752,14191" to="11208,14191" strokeweight=".16969mm"/>
            <v:shape id="_x0000_s1078" style="position:absolute;left:1747;top:1440;width:9466;height:12756" coordorigin="1747,1440" coordsize="9466,12756" o:spt="100" adj="0,,0" path="m1747,1440r,12756m11213,1440r,12756e" filled="f" strokeweight=".48pt">
              <v:stroke joinstyle="round"/>
              <v:formulas/>
              <v:path arrowok="t" o:connecttype="segments"/>
            </v:shape>
            <w10:wrap anchorx="page" anchory="page"/>
          </v:group>
        </w:pict>
      </w:r>
      <w:r w:rsidR="007D7772">
        <w:t xml:space="preserve">Result or Reminder Letter: </w:t>
      </w:r>
      <w:r w:rsidR="007D7772">
        <w:rPr>
          <w:color w:val="FF0000"/>
        </w:rPr>
        <w:t xml:space="preserve">RESULT </w:t>
      </w:r>
      <w:r w:rsidR="007D7772">
        <w:t xml:space="preserve">Associate with BR or CX Tx: </w:t>
      </w:r>
      <w:r w:rsidR="007D7772">
        <w:rPr>
          <w:color w:val="FF0000"/>
        </w:rPr>
        <w:t>CERVICAL</w:t>
      </w:r>
    </w:p>
    <w:p w14:paraId="07D2EC63" w14:textId="77777777" w:rsidR="00CD41DF" w:rsidRDefault="00CD41DF">
      <w:pPr>
        <w:pStyle w:val="BodyText"/>
        <w:spacing w:before="3"/>
        <w:rPr>
          <w:sz w:val="16"/>
        </w:rPr>
      </w:pPr>
    </w:p>
    <w:p w14:paraId="41C34105" w14:textId="77777777" w:rsidR="00CD41DF" w:rsidRDefault="007D7772">
      <w:pPr>
        <w:pStyle w:val="BodyText"/>
        <w:spacing w:before="90"/>
        <w:ind w:left="280" w:right="6423" w:firstLine="240"/>
      </w:pPr>
      <w:r>
        <w:t>Breast Treatment Need: Breast Treatment Due Date:</w:t>
      </w:r>
    </w:p>
    <w:p w14:paraId="7AA23959" w14:textId="77777777" w:rsidR="00CD41DF" w:rsidRDefault="007D7772">
      <w:pPr>
        <w:pStyle w:val="BodyText"/>
        <w:ind w:left="160" w:right="5507" w:firstLine="240"/>
      </w:pPr>
      <w:r>
        <w:t xml:space="preserve">Cervical Treatment Need: </w:t>
      </w:r>
      <w:r>
        <w:rPr>
          <w:color w:val="FF0000"/>
        </w:rPr>
        <w:t xml:space="preserve">Routine PAP </w:t>
      </w:r>
      <w:r>
        <w:t xml:space="preserve">Cervical Treatment Due Date: </w:t>
      </w:r>
      <w:r>
        <w:rPr>
          <w:color w:val="FF0000"/>
        </w:rPr>
        <w:t>5Y</w:t>
      </w:r>
    </w:p>
    <w:p w14:paraId="3C7F180C" w14:textId="77777777" w:rsidR="00CD41DF" w:rsidRDefault="00CD41DF">
      <w:pPr>
        <w:pStyle w:val="BodyText"/>
        <w:spacing w:before="2"/>
        <w:rPr>
          <w:sz w:val="16"/>
        </w:rPr>
      </w:pPr>
    </w:p>
    <w:p w14:paraId="72CA62FE" w14:textId="77777777" w:rsidR="00CD41DF" w:rsidRDefault="007D7772">
      <w:pPr>
        <w:pStyle w:val="BodyText"/>
        <w:spacing w:before="90"/>
        <w:ind w:left="160"/>
      </w:pPr>
      <w:r>
        <w:t>_</w:t>
      </w:r>
    </w:p>
    <w:p w14:paraId="594493EC" w14:textId="77777777" w:rsidR="00CD41DF" w:rsidRDefault="007D7772">
      <w:pPr>
        <w:pStyle w:val="BodyText"/>
        <w:tabs>
          <w:tab w:val="left" w:pos="860"/>
          <w:tab w:val="left" w:pos="1626"/>
        </w:tabs>
        <w:ind w:left="160" w:right="7367"/>
      </w:pPr>
      <w:r>
        <w:t>Exit</w:t>
      </w:r>
      <w:r>
        <w:tab/>
        <w:t>Save</w:t>
      </w:r>
      <w:r>
        <w:tab/>
      </w:r>
      <w:r>
        <w:rPr>
          <w:spacing w:val="-4"/>
        </w:rPr>
        <w:t xml:space="preserve">Refresh </w:t>
      </w:r>
      <w:r>
        <w:t>COMMAND:</w:t>
      </w:r>
      <w:r>
        <w:rPr>
          <w:spacing w:val="-1"/>
        </w:rPr>
        <w:t xml:space="preserve"> </w:t>
      </w:r>
      <w:r>
        <w:rPr>
          <w:color w:val="FF0000"/>
        </w:rPr>
        <w:t>Save</w:t>
      </w:r>
    </w:p>
    <w:p w14:paraId="36EBA312" w14:textId="77777777" w:rsidR="00CD41DF" w:rsidRDefault="00CD41DF">
      <w:pPr>
        <w:pStyle w:val="BodyText"/>
        <w:rPr>
          <w:sz w:val="20"/>
        </w:rPr>
      </w:pPr>
    </w:p>
    <w:p w14:paraId="08DBB751" w14:textId="77777777" w:rsidR="00CD41DF" w:rsidRDefault="00CD41DF">
      <w:pPr>
        <w:pStyle w:val="BodyText"/>
        <w:rPr>
          <w:sz w:val="20"/>
        </w:rPr>
      </w:pPr>
    </w:p>
    <w:p w14:paraId="701466BB" w14:textId="77777777" w:rsidR="00CD41DF" w:rsidRDefault="00CD41DF">
      <w:pPr>
        <w:pStyle w:val="BodyText"/>
        <w:spacing w:before="2"/>
      </w:pPr>
    </w:p>
    <w:p w14:paraId="59B5F8A3" w14:textId="77777777" w:rsidR="00CD41DF" w:rsidRDefault="007D7772">
      <w:pPr>
        <w:pStyle w:val="BodyText"/>
        <w:spacing w:before="90"/>
        <w:ind w:left="1060"/>
      </w:pPr>
      <w:r>
        <w:t>* * * EDIT NOTIFICATION PURPOSE &amp; LETTER * * *</w:t>
      </w:r>
    </w:p>
    <w:p w14:paraId="351063DA" w14:textId="77777777" w:rsidR="00CD41DF" w:rsidRDefault="00CD41DF">
      <w:pPr>
        <w:pStyle w:val="BodyText"/>
        <w:spacing w:before="2"/>
        <w:rPr>
          <w:sz w:val="16"/>
        </w:rPr>
      </w:pPr>
    </w:p>
    <w:p w14:paraId="50D3657B" w14:textId="77777777" w:rsidR="00CD41DF" w:rsidRDefault="007D7772">
      <w:pPr>
        <w:pStyle w:val="BodyText"/>
        <w:spacing w:before="90"/>
        <w:ind w:left="1420" w:right="3926" w:hanging="1020"/>
      </w:pPr>
      <w:r>
        <w:t>Purpose of Notification: PAP result NEM, next PAP 5Y Active: YES</w:t>
      </w:r>
    </w:p>
    <w:p w14:paraId="58E8FDDE" w14:textId="77777777" w:rsidR="00CD41DF" w:rsidRDefault="007D7772">
      <w:pPr>
        <w:pStyle w:val="BodyText"/>
        <w:ind w:left="1360"/>
      </w:pPr>
      <w:r>
        <w:t>Synonym: PN5Y</w:t>
      </w:r>
    </w:p>
    <w:p w14:paraId="7D6013D9" w14:textId="77777777" w:rsidR="00CD41DF" w:rsidRDefault="007D7772">
      <w:pPr>
        <w:pStyle w:val="BodyText"/>
        <w:tabs>
          <w:tab w:val="left" w:pos="3992"/>
        </w:tabs>
        <w:ind w:left="1300"/>
      </w:pPr>
      <w:r>
        <w:t>Priority:</w:t>
      </w:r>
      <w:r>
        <w:rPr>
          <w:spacing w:val="-4"/>
        </w:rPr>
        <w:t xml:space="preserve"> </w:t>
      </w:r>
      <w:r>
        <w:t>ROUTINE</w:t>
      </w:r>
      <w:r>
        <w:tab/>
        <w:t>FORM LETTER (WP):</w:t>
      </w:r>
      <w:r>
        <w:rPr>
          <w:spacing w:val="2"/>
        </w:rPr>
        <w:t xml:space="preserve"> </w:t>
      </w:r>
      <w:r>
        <w:t>+</w:t>
      </w:r>
    </w:p>
    <w:p w14:paraId="69E662BE" w14:textId="77777777" w:rsidR="00CD41DF" w:rsidRDefault="00CD41DF">
      <w:pPr>
        <w:pStyle w:val="BodyText"/>
        <w:spacing w:before="2"/>
        <w:rPr>
          <w:sz w:val="16"/>
        </w:rPr>
      </w:pPr>
    </w:p>
    <w:p w14:paraId="4666F70D" w14:textId="77777777" w:rsidR="00CD41DF" w:rsidRDefault="007D7772">
      <w:pPr>
        <w:pStyle w:val="BodyText"/>
        <w:spacing w:before="90"/>
        <w:ind w:left="220" w:right="5393" w:firstLine="60"/>
      </w:pPr>
      <w:r>
        <w:t>Result or Reminder Letter: RESULT Associate with BR or CX Tx: CERVICAL</w:t>
      </w:r>
    </w:p>
    <w:p w14:paraId="77209A5E" w14:textId="77777777" w:rsidR="00CD41DF" w:rsidRDefault="00CD41DF">
      <w:pPr>
        <w:pStyle w:val="BodyText"/>
        <w:spacing w:before="2"/>
        <w:rPr>
          <w:sz w:val="16"/>
        </w:rPr>
      </w:pPr>
    </w:p>
    <w:p w14:paraId="38CEF086" w14:textId="77777777" w:rsidR="00CD41DF" w:rsidRDefault="007D7772">
      <w:pPr>
        <w:pStyle w:val="BodyText"/>
        <w:spacing w:before="90"/>
        <w:ind w:left="280" w:right="6423" w:firstLine="240"/>
      </w:pPr>
      <w:r>
        <w:t>Breast Treatment Need: Breast Treatment Due Date:</w:t>
      </w:r>
    </w:p>
    <w:p w14:paraId="75EE1F91" w14:textId="77777777" w:rsidR="00CD41DF" w:rsidRDefault="007D7772">
      <w:pPr>
        <w:pStyle w:val="BodyText"/>
        <w:spacing w:before="1"/>
        <w:ind w:left="160" w:right="5507" w:firstLine="240"/>
      </w:pPr>
      <w:r>
        <w:t>Cervical Treatment Need: Routine PAP Cervical Treatment Due Date: 5Y</w:t>
      </w:r>
    </w:p>
    <w:p w14:paraId="4B3DE42D" w14:textId="77777777" w:rsidR="00CD41DF" w:rsidRDefault="00CD41DF">
      <w:pPr>
        <w:pStyle w:val="BodyText"/>
        <w:spacing w:before="2"/>
        <w:rPr>
          <w:sz w:val="16"/>
        </w:rPr>
      </w:pPr>
    </w:p>
    <w:p w14:paraId="20677EC5" w14:textId="77777777" w:rsidR="00CD41DF" w:rsidRDefault="007D7772">
      <w:pPr>
        <w:pStyle w:val="BodyText"/>
        <w:spacing w:before="90"/>
        <w:ind w:left="160"/>
      </w:pPr>
      <w:r>
        <w:t>_</w:t>
      </w:r>
    </w:p>
    <w:p w14:paraId="3D771F09" w14:textId="77777777" w:rsidR="00CD41DF" w:rsidRDefault="007D7772">
      <w:pPr>
        <w:pStyle w:val="BodyText"/>
        <w:tabs>
          <w:tab w:val="left" w:pos="860"/>
          <w:tab w:val="left" w:pos="1626"/>
        </w:tabs>
        <w:ind w:left="160" w:right="7367"/>
      </w:pPr>
      <w:r>
        <w:t>Exit</w:t>
      </w:r>
      <w:r>
        <w:tab/>
        <w:t>Save</w:t>
      </w:r>
      <w:r>
        <w:tab/>
      </w:r>
      <w:r>
        <w:rPr>
          <w:spacing w:val="-4"/>
        </w:rPr>
        <w:t xml:space="preserve">Refresh </w:t>
      </w:r>
      <w:r>
        <w:t>COMMAND:</w:t>
      </w:r>
      <w:r>
        <w:rPr>
          <w:spacing w:val="-1"/>
        </w:rPr>
        <w:t xml:space="preserve"> </w:t>
      </w:r>
      <w:r>
        <w:rPr>
          <w:color w:val="FF0000"/>
        </w:rPr>
        <w:t>Exit</w:t>
      </w:r>
    </w:p>
    <w:p w14:paraId="1DEE8373" w14:textId="77777777" w:rsidR="00CD41DF" w:rsidRDefault="00CD41DF">
      <w:pPr>
        <w:pStyle w:val="BodyText"/>
        <w:rPr>
          <w:sz w:val="20"/>
        </w:rPr>
      </w:pPr>
    </w:p>
    <w:p w14:paraId="62358AD2" w14:textId="77777777" w:rsidR="00CD41DF" w:rsidRDefault="00CD41DF">
      <w:pPr>
        <w:pStyle w:val="BodyText"/>
        <w:spacing w:before="2"/>
        <w:rPr>
          <w:sz w:val="20"/>
        </w:rPr>
      </w:pPr>
    </w:p>
    <w:p w14:paraId="3B1B9566" w14:textId="77777777" w:rsidR="00CD41DF" w:rsidRDefault="007D7772">
      <w:pPr>
        <w:pStyle w:val="BodyText"/>
        <w:spacing w:before="90"/>
        <w:ind w:left="400"/>
      </w:pPr>
      <w:r>
        <w:t>* * * WOMEN'S HEALTH: EDIT NOTIFICATION PURPOSE &amp; LETTER FILE * * *</w:t>
      </w:r>
    </w:p>
    <w:p w14:paraId="2C3F2E3E" w14:textId="77777777" w:rsidR="00CD41DF" w:rsidRDefault="00CD41DF">
      <w:pPr>
        <w:pStyle w:val="BodyText"/>
        <w:rPr>
          <w:sz w:val="20"/>
        </w:rPr>
      </w:pPr>
    </w:p>
    <w:p w14:paraId="0EDDBF3E" w14:textId="77777777" w:rsidR="00CD41DF" w:rsidRDefault="00CD41DF">
      <w:pPr>
        <w:pStyle w:val="BodyText"/>
        <w:spacing w:before="2"/>
        <w:rPr>
          <w:sz w:val="20"/>
        </w:rPr>
      </w:pPr>
    </w:p>
    <w:p w14:paraId="6BFE6245" w14:textId="77777777" w:rsidR="00CD41DF" w:rsidRDefault="007D7772">
      <w:pPr>
        <w:pStyle w:val="BodyText"/>
        <w:spacing w:before="90"/>
        <w:ind w:left="160"/>
      </w:pPr>
      <w:r>
        <w:t xml:space="preserve">Select WV NOTIFICATION PURPOSE: </w:t>
      </w:r>
      <w:r>
        <w:rPr>
          <w:color w:val="FF0000"/>
        </w:rPr>
        <w:t>CPRS UPDATE PAP TX NEED 5Y</w:t>
      </w:r>
    </w:p>
    <w:p w14:paraId="190CEC7A" w14:textId="77777777" w:rsidR="00CD41DF" w:rsidRDefault="007D7772">
      <w:pPr>
        <w:pStyle w:val="BodyText"/>
        <w:ind w:left="280"/>
      </w:pPr>
      <w:r>
        <w:t>Are you adding 'CPRS UPDATE PAP TX NEED 5Y' as</w:t>
      </w:r>
    </w:p>
    <w:p w14:paraId="1FD8BE18" w14:textId="77777777" w:rsidR="00CD41DF" w:rsidRDefault="007D7772">
      <w:pPr>
        <w:pStyle w:val="BodyText"/>
        <w:ind w:left="340" w:right="2848" w:firstLine="60"/>
      </w:pPr>
      <w:r>
        <w:t xml:space="preserve">a new WV NOTIFICATION PURPOSE (the 79TH)? No// </w:t>
      </w:r>
      <w:r>
        <w:rPr>
          <w:color w:val="FF0000"/>
        </w:rPr>
        <w:t xml:space="preserve">Y </w:t>
      </w:r>
      <w:r>
        <w:t xml:space="preserve">(Yes) WV NOTIFICATION PURPOSE PRIORITY: </w:t>
      </w:r>
      <w:r>
        <w:rPr>
          <w:color w:val="FF0000"/>
        </w:rPr>
        <w:t xml:space="preserve">ROUT </w:t>
      </w:r>
      <w:r>
        <w:t>ROUTINE</w:t>
      </w:r>
    </w:p>
    <w:p w14:paraId="590153EB" w14:textId="77777777" w:rsidR="00CD41DF" w:rsidRDefault="00CD41DF">
      <w:pPr>
        <w:pStyle w:val="BodyText"/>
        <w:rPr>
          <w:sz w:val="20"/>
        </w:rPr>
      </w:pPr>
    </w:p>
    <w:p w14:paraId="22FD36DD" w14:textId="77777777" w:rsidR="00CD41DF" w:rsidRDefault="00CD41DF">
      <w:pPr>
        <w:pStyle w:val="BodyText"/>
        <w:rPr>
          <w:sz w:val="20"/>
        </w:rPr>
      </w:pPr>
    </w:p>
    <w:p w14:paraId="672E839D" w14:textId="77777777" w:rsidR="00CD41DF" w:rsidRDefault="00CD41DF">
      <w:pPr>
        <w:pStyle w:val="BodyText"/>
        <w:spacing w:before="2"/>
      </w:pPr>
    </w:p>
    <w:p w14:paraId="7E7C1B3D" w14:textId="77777777" w:rsidR="00CD41DF" w:rsidRDefault="007D7772">
      <w:pPr>
        <w:pStyle w:val="BodyText"/>
        <w:spacing w:before="90"/>
        <w:ind w:left="1060"/>
      </w:pPr>
      <w:r>
        <w:t>* * * EDIT NOTIFICATION PURPOSE &amp; LETTER * * *</w:t>
      </w:r>
    </w:p>
    <w:p w14:paraId="7A2DE100" w14:textId="77777777" w:rsidR="00CD41DF" w:rsidRDefault="00CD41DF">
      <w:pPr>
        <w:sectPr w:rsidR="00CD41DF">
          <w:pgSz w:w="12240" w:h="15840"/>
          <w:pgMar w:top="1400" w:right="860" w:bottom="1440" w:left="1640" w:header="0" w:footer="1251" w:gutter="0"/>
          <w:cols w:space="720"/>
        </w:sectPr>
      </w:pPr>
    </w:p>
    <w:p w14:paraId="4D1DC84B" w14:textId="77777777" w:rsidR="00CD41DF" w:rsidRDefault="002B55C6">
      <w:pPr>
        <w:pStyle w:val="BodyText"/>
        <w:spacing w:before="11"/>
        <w:rPr>
          <w:sz w:val="17"/>
        </w:rPr>
      </w:pPr>
      <w:r>
        <w:lastRenderedPageBreak/>
        <w:pict w14:anchorId="3AB821DC">
          <v:group id="_x0000_s1072" style="position:absolute;margin-left:87.1pt;margin-top:1in;width:473.8pt;height:622.45pt;z-index:-253208576;mso-position-horizontal-relative:page;mso-position-vertical-relative:page" coordorigin="1742,1440" coordsize="9476,12449">
            <v:line id="_x0000_s1076" style="position:absolute" from="1752,1445" to="11208,1445" strokeweight=".48pt"/>
            <v:line id="_x0000_s1075" style="position:absolute" from="1747,1440" to="1747,13889" strokeweight=".48pt"/>
            <v:shape id="_x0000_s1074" style="position:absolute;left:1800;top:5319;width:9360;height:4968" coordorigin="1800,5320" coordsize="9360,4968" o:spt="100" adj="0,,0" path="m1800,5320r9360,m1800,6700r9360,m1800,10288r9360,e" filled="f" strokeweight=".48pt">
              <v:stroke joinstyle="round"/>
              <v:formulas/>
              <v:path arrowok="t" o:connecttype="segments"/>
            </v:shape>
            <v:line id="_x0000_s1073" style="position:absolute" from="11213,1440" to="11213,13889" strokeweight=".48pt"/>
            <w10:wrap anchorx="page" anchory="page"/>
          </v:group>
        </w:pict>
      </w:r>
    </w:p>
    <w:p w14:paraId="0A99B280" w14:textId="77777777" w:rsidR="00CD41DF" w:rsidRDefault="007D7772">
      <w:pPr>
        <w:pStyle w:val="BodyText"/>
        <w:spacing w:before="90"/>
        <w:ind w:left="1420" w:right="3413" w:hanging="1020"/>
      </w:pPr>
      <w:r>
        <w:t>Purpose of Notification: CPRS UPDATE PAP TX NEED 5Y Active: YES</w:t>
      </w:r>
    </w:p>
    <w:p w14:paraId="45619664" w14:textId="77777777" w:rsidR="00CD41DF" w:rsidRDefault="007D7772">
      <w:pPr>
        <w:pStyle w:val="BodyText"/>
        <w:ind w:left="1360"/>
      </w:pPr>
      <w:r>
        <w:t>Synonym:</w:t>
      </w:r>
    </w:p>
    <w:p w14:paraId="4BD35584" w14:textId="77777777" w:rsidR="00CD41DF" w:rsidRDefault="007D7772">
      <w:pPr>
        <w:pStyle w:val="BodyText"/>
        <w:tabs>
          <w:tab w:val="left" w:pos="3992"/>
        </w:tabs>
        <w:ind w:left="1300"/>
      </w:pPr>
      <w:r>
        <w:t>Priority:</w:t>
      </w:r>
      <w:r>
        <w:rPr>
          <w:spacing w:val="-4"/>
        </w:rPr>
        <w:t xml:space="preserve"> </w:t>
      </w:r>
      <w:r>
        <w:t>ROUTINE</w:t>
      </w:r>
      <w:r>
        <w:tab/>
        <w:t>FORM LETTER (WP):</w:t>
      </w:r>
      <w:r>
        <w:rPr>
          <w:spacing w:val="2"/>
        </w:rPr>
        <w:t xml:space="preserve"> </w:t>
      </w:r>
      <w:r>
        <w:t>+</w:t>
      </w:r>
    </w:p>
    <w:p w14:paraId="058484F8" w14:textId="77777777" w:rsidR="00CD41DF" w:rsidRDefault="00CD41DF">
      <w:pPr>
        <w:pStyle w:val="BodyText"/>
        <w:spacing w:before="2"/>
        <w:rPr>
          <w:sz w:val="16"/>
        </w:rPr>
      </w:pPr>
    </w:p>
    <w:p w14:paraId="47EDD3AB" w14:textId="77777777" w:rsidR="00CD41DF" w:rsidRDefault="007D7772">
      <w:pPr>
        <w:pStyle w:val="BodyText"/>
        <w:spacing w:before="90"/>
        <w:ind w:left="220" w:right="5393" w:firstLine="60"/>
      </w:pPr>
      <w:r>
        <w:t xml:space="preserve">Result or Reminder Letter: </w:t>
      </w:r>
      <w:r>
        <w:rPr>
          <w:color w:val="FF0000"/>
        </w:rPr>
        <w:t xml:space="preserve">REMINDER </w:t>
      </w:r>
      <w:r>
        <w:t xml:space="preserve">Associate with BR or CX Tx: </w:t>
      </w:r>
      <w:r>
        <w:rPr>
          <w:color w:val="FF0000"/>
        </w:rPr>
        <w:t>CERVICAL</w:t>
      </w:r>
    </w:p>
    <w:p w14:paraId="09DE1C18" w14:textId="77777777" w:rsidR="00CD41DF" w:rsidRDefault="00CD41DF">
      <w:pPr>
        <w:pStyle w:val="BodyText"/>
        <w:spacing w:before="2"/>
        <w:rPr>
          <w:sz w:val="16"/>
        </w:rPr>
      </w:pPr>
    </w:p>
    <w:p w14:paraId="28E87772" w14:textId="77777777" w:rsidR="00CD41DF" w:rsidRDefault="007D7772">
      <w:pPr>
        <w:pStyle w:val="BodyText"/>
        <w:spacing w:before="90"/>
        <w:ind w:left="280" w:right="6423" w:firstLine="240"/>
      </w:pPr>
      <w:r>
        <w:t>Breast Treatment Need: Breast Treatment Due Date:</w:t>
      </w:r>
    </w:p>
    <w:p w14:paraId="793B2920" w14:textId="77777777" w:rsidR="00CD41DF" w:rsidRDefault="007D7772">
      <w:pPr>
        <w:pStyle w:val="BodyText"/>
        <w:ind w:left="160" w:right="5507" w:firstLine="240"/>
      </w:pPr>
      <w:r>
        <w:t xml:space="preserve">Cervical Treatment Need: </w:t>
      </w:r>
      <w:r>
        <w:rPr>
          <w:color w:val="FF0000"/>
        </w:rPr>
        <w:t xml:space="preserve">Routine PAP </w:t>
      </w:r>
      <w:r>
        <w:t xml:space="preserve">Cervical Treatment Due Date: </w:t>
      </w:r>
      <w:r>
        <w:rPr>
          <w:color w:val="FF0000"/>
        </w:rPr>
        <w:t>5Y</w:t>
      </w:r>
    </w:p>
    <w:p w14:paraId="6DA5B339" w14:textId="77777777" w:rsidR="00CD41DF" w:rsidRDefault="00CD41DF">
      <w:pPr>
        <w:pStyle w:val="BodyText"/>
        <w:spacing w:before="2"/>
        <w:rPr>
          <w:sz w:val="16"/>
        </w:rPr>
      </w:pPr>
    </w:p>
    <w:p w14:paraId="08D982A1" w14:textId="77777777" w:rsidR="00CD41DF" w:rsidRDefault="007D7772">
      <w:pPr>
        <w:pStyle w:val="BodyText"/>
        <w:tabs>
          <w:tab w:val="left" w:pos="860"/>
          <w:tab w:val="left" w:pos="1626"/>
        </w:tabs>
        <w:spacing w:before="90"/>
        <w:ind w:left="160" w:right="7367"/>
      </w:pPr>
      <w:r>
        <w:t>Exit</w:t>
      </w:r>
      <w:r>
        <w:tab/>
        <w:t>Save</w:t>
      </w:r>
      <w:r>
        <w:tab/>
      </w:r>
      <w:r>
        <w:rPr>
          <w:spacing w:val="-4"/>
        </w:rPr>
        <w:t xml:space="preserve">Refresh </w:t>
      </w:r>
      <w:r>
        <w:t>COMMAND:</w:t>
      </w:r>
      <w:r>
        <w:rPr>
          <w:spacing w:val="-1"/>
        </w:rPr>
        <w:t xml:space="preserve"> </w:t>
      </w:r>
      <w:r>
        <w:rPr>
          <w:color w:val="FF0000"/>
        </w:rPr>
        <w:t>Save</w:t>
      </w:r>
    </w:p>
    <w:p w14:paraId="1B7503C7" w14:textId="77777777" w:rsidR="00CD41DF" w:rsidRDefault="00CD41DF">
      <w:pPr>
        <w:pStyle w:val="BodyText"/>
        <w:spacing w:before="2"/>
        <w:rPr>
          <w:sz w:val="16"/>
        </w:rPr>
      </w:pPr>
    </w:p>
    <w:p w14:paraId="731E9FFD" w14:textId="77777777" w:rsidR="00CD41DF" w:rsidRDefault="007D7772">
      <w:pPr>
        <w:pStyle w:val="BodyText"/>
        <w:spacing w:before="90"/>
        <w:ind w:left="1060"/>
      </w:pPr>
      <w:r>
        <w:t>* * * EDIT NOTIFICATION PURPOSE &amp; LETTER * * *</w:t>
      </w:r>
    </w:p>
    <w:p w14:paraId="78EC9DAD" w14:textId="77777777" w:rsidR="00CD41DF" w:rsidRDefault="00CD41DF">
      <w:pPr>
        <w:pStyle w:val="BodyText"/>
        <w:spacing w:before="2"/>
        <w:rPr>
          <w:sz w:val="16"/>
        </w:rPr>
      </w:pPr>
    </w:p>
    <w:p w14:paraId="2869DDED" w14:textId="77777777" w:rsidR="00CD41DF" w:rsidRDefault="007D7772">
      <w:pPr>
        <w:pStyle w:val="BodyText"/>
        <w:spacing w:before="90"/>
        <w:ind w:left="1420" w:right="3413" w:hanging="1020"/>
      </w:pPr>
      <w:r>
        <w:t>Purpose of Notification: CPRS UPDATE PAP TX NEED 5Y Active: YES</w:t>
      </w:r>
    </w:p>
    <w:p w14:paraId="00738C1E" w14:textId="77777777" w:rsidR="00CD41DF" w:rsidRDefault="007D7772">
      <w:pPr>
        <w:pStyle w:val="BodyText"/>
        <w:ind w:left="1360"/>
      </w:pPr>
      <w:r>
        <w:t>Synonym:</w:t>
      </w:r>
    </w:p>
    <w:p w14:paraId="6BD30528" w14:textId="77777777" w:rsidR="00CD41DF" w:rsidRDefault="007D7772">
      <w:pPr>
        <w:pStyle w:val="BodyText"/>
        <w:tabs>
          <w:tab w:val="left" w:pos="3992"/>
        </w:tabs>
        <w:ind w:left="1300"/>
      </w:pPr>
      <w:r>
        <w:t>Priority:</w:t>
      </w:r>
      <w:r>
        <w:rPr>
          <w:spacing w:val="-4"/>
        </w:rPr>
        <w:t xml:space="preserve"> </w:t>
      </w:r>
      <w:r>
        <w:t>ROUTINE</w:t>
      </w:r>
      <w:r>
        <w:tab/>
        <w:t>FORM LETTER (WP):</w:t>
      </w:r>
      <w:r>
        <w:rPr>
          <w:spacing w:val="2"/>
        </w:rPr>
        <w:t xml:space="preserve"> </w:t>
      </w:r>
      <w:r>
        <w:t>+</w:t>
      </w:r>
    </w:p>
    <w:p w14:paraId="1979BA75" w14:textId="77777777" w:rsidR="00CD41DF" w:rsidRDefault="00CD41DF">
      <w:pPr>
        <w:pStyle w:val="BodyText"/>
        <w:spacing w:before="2"/>
        <w:rPr>
          <w:sz w:val="16"/>
        </w:rPr>
      </w:pPr>
    </w:p>
    <w:p w14:paraId="6DF2E14F" w14:textId="77777777" w:rsidR="00CD41DF" w:rsidRDefault="007D7772">
      <w:pPr>
        <w:pStyle w:val="BodyText"/>
        <w:spacing w:before="90"/>
        <w:ind w:left="220" w:right="5393" w:firstLine="60"/>
      </w:pPr>
      <w:r>
        <w:t>Result or Reminder Letter: REMINDER Associate with BR or CX Tx: CERVICAL</w:t>
      </w:r>
    </w:p>
    <w:p w14:paraId="19BA867E" w14:textId="77777777" w:rsidR="00CD41DF" w:rsidRDefault="00CD41DF">
      <w:pPr>
        <w:pStyle w:val="BodyText"/>
        <w:spacing w:before="3"/>
        <w:rPr>
          <w:sz w:val="16"/>
        </w:rPr>
      </w:pPr>
    </w:p>
    <w:p w14:paraId="23C64DBE" w14:textId="77777777" w:rsidR="00CD41DF" w:rsidRDefault="007D7772">
      <w:pPr>
        <w:pStyle w:val="BodyText"/>
        <w:spacing w:before="90"/>
        <w:ind w:left="280" w:right="6423" w:firstLine="240"/>
      </w:pPr>
      <w:r>
        <w:t>Breast Treatment Need: Breast Treatment Due Date:</w:t>
      </w:r>
    </w:p>
    <w:p w14:paraId="09A12DD2" w14:textId="77777777" w:rsidR="00CD41DF" w:rsidRDefault="007D7772">
      <w:pPr>
        <w:pStyle w:val="BodyText"/>
        <w:ind w:left="160" w:right="5507" w:firstLine="240"/>
      </w:pPr>
      <w:r>
        <w:t>Cervical Treatment Need: Routine PAP Cervical Treatment Due Date: 5Y</w:t>
      </w:r>
    </w:p>
    <w:p w14:paraId="076782D2" w14:textId="77777777" w:rsidR="00CD41DF" w:rsidRDefault="00CD41DF">
      <w:pPr>
        <w:pStyle w:val="BodyText"/>
        <w:spacing w:before="2"/>
        <w:rPr>
          <w:sz w:val="16"/>
        </w:rPr>
      </w:pPr>
    </w:p>
    <w:p w14:paraId="2912683D" w14:textId="77777777" w:rsidR="00CD41DF" w:rsidRDefault="007D7772">
      <w:pPr>
        <w:pStyle w:val="BodyText"/>
        <w:tabs>
          <w:tab w:val="left" w:pos="860"/>
          <w:tab w:val="left" w:pos="1626"/>
        </w:tabs>
        <w:spacing w:before="90"/>
        <w:ind w:left="160" w:right="7367"/>
      </w:pPr>
      <w:r>
        <w:t>Exit</w:t>
      </w:r>
      <w:r>
        <w:tab/>
        <w:t>Save</w:t>
      </w:r>
      <w:r>
        <w:tab/>
      </w:r>
      <w:r>
        <w:rPr>
          <w:spacing w:val="-4"/>
        </w:rPr>
        <w:t xml:space="preserve">Refresh </w:t>
      </w:r>
      <w:r>
        <w:t>COMMAND:</w:t>
      </w:r>
      <w:r>
        <w:rPr>
          <w:spacing w:val="-1"/>
        </w:rPr>
        <w:t xml:space="preserve"> </w:t>
      </w:r>
      <w:r>
        <w:rPr>
          <w:color w:val="FF0000"/>
        </w:rPr>
        <w:t>Exit</w:t>
      </w:r>
    </w:p>
    <w:p w14:paraId="4235BD9B" w14:textId="77777777" w:rsidR="00CD41DF" w:rsidRDefault="00CD41DF">
      <w:pPr>
        <w:pStyle w:val="BodyText"/>
        <w:rPr>
          <w:sz w:val="20"/>
        </w:rPr>
      </w:pPr>
    </w:p>
    <w:p w14:paraId="22B7CE29" w14:textId="77777777" w:rsidR="00CD41DF" w:rsidRDefault="00CD41DF">
      <w:pPr>
        <w:pStyle w:val="BodyText"/>
        <w:spacing w:before="2"/>
        <w:rPr>
          <w:sz w:val="20"/>
        </w:rPr>
      </w:pPr>
    </w:p>
    <w:p w14:paraId="006CAF20" w14:textId="77777777" w:rsidR="00CD41DF" w:rsidRDefault="007D7772">
      <w:pPr>
        <w:pStyle w:val="ListParagraph"/>
        <w:numPr>
          <w:ilvl w:val="0"/>
          <w:numId w:val="6"/>
        </w:numPr>
        <w:tabs>
          <w:tab w:val="left" w:pos="879"/>
          <w:tab w:val="left" w:pos="880"/>
        </w:tabs>
        <w:spacing w:before="90"/>
        <w:rPr>
          <w:sz w:val="24"/>
        </w:rPr>
      </w:pPr>
      <w:r>
        <w:rPr>
          <w:sz w:val="24"/>
        </w:rPr>
        <w:t>Verify that your existing reminder terms are mapped</w:t>
      </w:r>
      <w:r>
        <w:rPr>
          <w:spacing w:val="-5"/>
          <w:sz w:val="24"/>
        </w:rPr>
        <w:t xml:space="preserve"> </w:t>
      </w:r>
      <w:r>
        <w:rPr>
          <w:sz w:val="24"/>
        </w:rPr>
        <w:t>correctly.</w:t>
      </w:r>
    </w:p>
    <w:p w14:paraId="648702E3" w14:textId="77777777" w:rsidR="00CD41DF" w:rsidRDefault="00CD41DF">
      <w:pPr>
        <w:pStyle w:val="BodyText"/>
        <w:rPr>
          <w:sz w:val="20"/>
        </w:rPr>
      </w:pPr>
    </w:p>
    <w:p w14:paraId="2A86BB60" w14:textId="77777777" w:rsidR="00CD41DF" w:rsidRDefault="00CD41DF">
      <w:pPr>
        <w:pStyle w:val="BodyText"/>
        <w:rPr>
          <w:sz w:val="20"/>
        </w:rPr>
      </w:pPr>
    </w:p>
    <w:p w14:paraId="0DCF08F3" w14:textId="77777777" w:rsidR="00CD41DF" w:rsidRDefault="00CD41DF">
      <w:pPr>
        <w:pStyle w:val="BodyText"/>
        <w:rPr>
          <w:sz w:val="20"/>
        </w:rPr>
      </w:pPr>
    </w:p>
    <w:p w14:paraId="5A971929" w14:textId="77777777" w:rsidR="00CD41DF" w:rsidRDefault="00CD41DF">
      <w:pPr>
        <w:pStyle w:val="BodyText"/>
        <w:spacing w:before="2"/>
        <w:rPr>
          <w:sz w:val="28"/>
        </w:rPr>
      </w:pPr>
    </w:p>
    <w:p w14:paraId="71AD0D49" w14:textId="77777777" w:rsidR="00CD41DF" w:rsidRDefault="007D7772">
      <w:pPr>
        <w:pStyle w:val="ListParagraph"/>
        <w:numPr>
          <w:ilvl w:val="0"/>
          <w:numId w:val="6"/>
        </w:numPr>
        <w:tabs>
          <w:tab w:val="left" w:pos="879"/>
          <w:tab w:val="left" w:pos="880"/>
        </w:tabs>
        <w:spacing w:before="90"/>
        <w:ind w:left="160" w:right="335" w:firstLine="0"/>
        <w:rPr>
          <w:sz w:val="24"/>
        </w:rPr>
      </w:pPr>
      <w:r>
        <w:rPr>
          <w:sz w:val="24"/>
        </w:rPr>
        <w:t>Open the Reminder Dialog Manager and review the following dialog elements and groups. These items may have quick orders and menus linked to them and these may need to</w:t>
      </w:r>
      <w:r>
        <w:rPr>
          <w:spacing w:val="-18"/>
          <w:sz w:val="24"/>
        </w:rPr>
        <w:t xml:space="preserve"> </w:t>
      </w:r>
      <w:r>
        <w:rPr>
          <w:sz w:val="24"/>
        </w:rPr>
        <w:t>be re-entered after the installation. Additionally, as a double check, it is recommended to compare these elements and groups in your test account (after installation) to the live account</w:t>
      </w:r>
      <w:r>
        <w:rPr>
          <w:spacing w:val="-13"/>
          <w:sz w:val="24"/>
        </w:rPr>
        <w:t xml:space="preserve"> </w:t>
      </w:r>
      <w:r>
        <w:rPr>
          <w:sz w:val="24"/>
        </w:rPr>
        <w:t>(before</w:t>
      </w:r>
    </w:p>
    <w:p w14:paraId="16E3B018" w14:textId="77777777" w:rsidR="00CD41DF" w:rsidRDefault="00CD41DF">
      <w:pPr>
        <w:rPr>
          <w:sz w:val="24"/>
        </w:rPr>
        <w:sectPr w:rsidR="00CD41DF">
          <w:pgSz w:w="12240" w:h="15840"/>
          <w:pgMar w:top="1440" w:right="860" w:bottom="1440" w:left="1640" w:header="0" w:footer="1251" w:gutter="0"/>
          <w:cols w:space="720"/>
        </w:sectPr>
      </w:pPr>
    </w:p>
    <w:p w14:paraId="37E744E3" w14:textId="77777777" w:rsidR="00CD41DF" w:rsidRDefault="002B55C6">
      <w:pPr>
        <w:pStyle w:val="BodyText"/>
        <w:ind w:left="102"/>
        <w:rPr>
          <w:sz w:val="20"/>
        </w:rPr>
      </w:pPr>
      <w:r>
        <w:rPr>
          <w:sz w:val="20"/>
        </w:rPr>
      </w:r>
      <w:r>
        <w:rPr>
          <w:sz w:val="20"/>
        </w:rPr>
        <w:pict w14:anchorId="72EBF330">
          <v:group id="_x0000_s1064" style="width:473.8pt;height:236.05pt;mso-position-horizontal-relative:char;mso-position-vertical-relative:line" coordsize="9476,4721">
            <v:line id="_x0000_s1071" style="position:absolute" from="5,0" to="5,4416" strokeweight=".48pt"/>
            <v:line id="_x0000_s1070" style="position:absolute" from="10,4716" to="9466,4716" strokeweight=".16969mm"/>
            <v:line id="_x0000_s1069" style="position:absolute" from="5,4416" to="5,4721" strokeweight=".48pt"/>
            <v:line id="_x0000_s1068" style="position:absolute" from="9470,0" to="9470,4416" strokeweight=".48pt"/>
            <v:line id="_x0000_s1067" style="position:absolute" from="9470,4416" to="9470,4721" strokeweight=".48pt"/>
            <v:shape id="_x0000_s1066" type="#_x0000_t202" style="position:absolute;left:57;top:2;width:8551;height:542" filled="f" stroked="f">
              <v:textbox inset="0,0,0,0">
                <w:txbxContent>
                  <w:p w14:paraId="068BDA19" w14:textId="77777777" w:rsidR="00CD41DF" w:rsidRDefault="007D7772">
                    <w:pPr>
                      <w:rPr>
                        <w:sz w:val="24"/>
                      </w:rPr>
                    </w:pPr>
                    <w:r>
                      <w:rPr>
                        <w:sz w:val="24"/>
                      </w:rPr>
                      <w:t>installation in live). Before installing this patch, make a list of any local finding items or additional finding items that are attached to each the following:</w:t>
                    </w:r>
                  </w:p>
                </w:txbxContent>
              </v:textbox>
            </v:shape>
            <v:shape id="_x0000_s1065" type="#_x0000_t202" style="position:absolute;left:57;top:1106;width:9351;height:3581" filled="f" stroked="f">
              <v:textbox inset="0,0,0,0">
                <w:txbxContent>
                  <w:p w14:paraId="68D969DD" w14:textId="77777777" w:rsidR="00CD41DF" w:rsidRDefault="007D7772">
                    <w:pPr>
                      <w:spacing w:line="266" w:lineRule="exact"/>
                      <w:rPr>
                        <w:sz w:val="24"/>
                      </w:rPr>
                    </w:pPr>
                    <w:r>
                      <w:rPr>
                        <w:sz w:val="24"/>
                      </w:rPr>
                      <w:t>Dialog Group</w:t>
                    </w:r>
                  </w:p>
                  <w:p w14:paraId="77BF2EF4" w14:textId="77777777" w:rsidR="00CD41DF" w:rsidRDefault="007D7772">
                    <w:pPr>
                      <w:ind w:right="-1" w:firstLine="720"/>
                      <w:rPr>
                        <w:sz w:val="24"/>
                      </w:rPr>
                    </w:pPr>
                    <w:r>
                      <w:rPr>
                        <w:sz w:val="24"/>
                      </w:rPr>
                      <w:t>VA-WH GP ORDERS - MAMMOGRAM SCREEN (Note: this group has been made into a group designated as ‘local’ rather than ‘national’ and the prior 3 elements in this group are no longer included. This was done so that each site can choose whether to add the national elements back to this group OR map a local order menu to this group OR add new local elements etc.)</w:t>
                    </w:r>
                  </w:p>
                  <w:p w14:paraId="7C794784" w14:textId="77777777" w:rsidR="00CD41DF" w:rsidRDefault="00CD41DF">
                    <w:pPr>
                      <w:rPr>
                        <w:sz w:val="24"/>
                      </w:rPr>
                    </w:pPr>
                  </w:p>
                  <w:p w14:paraId="53B97CFA" w14:textId="77777777" w:rsidR="00CD41DF" w:rsidRDefault="007D7772">
                    <w:pPr>
                      <w:rPr>
                        <w:sz w:val="24"/>
                      </w:rPr>
                    </w:pPr>
                    <w:r>
                      <w:rPr>
                        <w:sz w:val="24"/>
                      </w:rPr>
                      <w:t>Dialog Elements</w:t>
                    </w:r>
                  </w:p>
                  <w:p w14:paraId="0DFC5D90" w14:textId="77777777" w:rsidR="00CD41DF" w:rsidRDefault="007D7772">
                    <w:pPr>
                      <w:rPr>
                        <w:sz w:val="24"/>
                      </w:rPr>
                    </w:pPr>
                    <w:r>
                      <w:rPr>
                        <w:sz w:val="24"/>
                      </w:rPr>
                      <w:t>VA-WH OR PAP SMEAR REPEAT – OUTPATIENT</w:t>
                    </w:r>
                  </w:p>
                  <w:p w14:paraId="259E0F84" w14:textId="77777777" w:rsidR="00CD41DF" w:rsidRDefault="007D7772">
                    <w:pPr>
                      <w:ind w:right="1842" w:firstLine="540"/>
                      <w:rPr>
                        <w:sz w:val="24"/>
                      </w:rPr>
                    </w:pPr>
                    <w:r>
                      <w:rPr>
                        <w:sz w:val="24"/>
                      </w:rPr>
                      <w:t>(can be found in group VA-WH GP ORDERS - PAP SMEAR REVIEW VA-WH OR COLPOSCOPY – OUTPATIENT</w:t>
                    </w:r>
                  </w:p>
                  <w:p w14:paraId="3BC60941" w14:textId="77777777" w:rsidR="00CD41DF" w:rsidRDefault="007D7772">
                    <w:pPr>
                      <w:spacing w:line="242" w:lineRule="auto"/>
                      <w:ind w:right="1761" w:firstLine="540"/>
                      <w:rPr>
                        <w:sz w:val="24"/>
                      </w:rPr>
                    </w:pPr>
                    <w:r>
                      <w:rPr>
                        <w:sz w:val="24"/>
                      </w:rPr>
                      <w:t>(can be found in group VA-WH GP ORDERS - PAP SMEAR REVIEW) VA-WH OR CONSULT - WH PROVIDER</w:t>
                    </w:r>
                  </w:p>
                </w:txbxContent>
              </v:textbox>
            </v:shape>
            <w10:anchorlock/>
          </v:group>
        </w:pict>
      </w:r>
    </w:p>
    <w:p w14:paraId="3E4A8CD6" w14:textId="77777777" w:rsidR="00CD41DF" w:rsidRDefault="00CD41DF">
      <w:pPr>
        <w:rPr>
          <w:sz w:val="20"/>
        </w:rPr>
        <w:sectPr w:rsidR="00CD41DF">
          <w:pgSz w:w="12240" w:h="15840"/>
          <w:pgMar w:top="1440" w:right="860" w:bottom="1440" w:left="1640" w:header="0" w:footer="1251" w:gutter="0"/>
          <w:cols w:space="720"/>
        </w:sectPr>
      </w:pPr>
    </w:p>
    <w:p w14:paraId="4D09B573" w14:textId="77777777" w:rsidR="00CD41DF" w:rsidRDefault="007D7772">
      <w:pPr>
        <w:pStyle w:val="Heading1"/>
        <w:tabs>
          <w:tab w:val="left" w:pos="9548"/>
        </w:tabs>
        <w:rPr>
          <w:u w:val="none"/>
        </w:rPr>
      </w:pPr>
      <w:bookmarkStart w:id="10" w:name="Installation"/>
      <w:bookmarkStart w:id="11" w:name="_bookmark5"/>
      <w:bookmarkEnd w:id="10"/>
      <w:bookmarkEnd w:id="11"/>
      <w:r>
        <w:lastRenderedPageBreak/>
        <w:t>Installation</w:t>
      </w:r>
      <w:r>
        <w:tab/>
      </w:r>
    </w:p>
    <w:p w14:paraId="0882D01A" w14:textId="77777777" w:rsidR="00CD41DF" w:rsidRDefault="00CD41DF">
      <w:pPr>
        <w:pStyle w:val="BodyText"/>
        <w:rPr>
          <w:rFonts w:ascii="Arial"/>
          <w:b/>
          <w:sz w:val="20"/>
        </w:rPr>
      </w:pPr>
    </w:p>
    <w:p w14:paraId="1D762853" w14:textId="77777777" w:rsidR="00CD41DF" w:rsidRDefault="00CD41DF">
      <w:pPr>
        <w:pStyle w:val="BodyText"/>
        <w:spacing w:before="7"/>
        <w:rPr>
          <w:rFonts w:ascii="Arial"/>
          <w:b/>
          <w:sz w:val="20"/>
        </w:rPr>
      </w:pPr>
    </w:p>
    <w:p w14:paraId="58F5B871" w14:textId="77777777" w:rsidR="00CD41DF" w:rsidRDefault="007D7772">
      <w:pPr>
        <w:ind w:left="160" w:right="794"/>
        <w:rPr>
          <w:i/>
          <w:sz w:val="24"/>
        </w:rPr>
      </w:pPr>
      <w:bookmarkStart w:id="12" w:name="This_patch_can_be_installed_with_users_o"/>
      <w:bookmarkEnd w:id="12"/>
      <w:r>
        <w:rPr>
          <w:i/>
          <w:sz w:val="24"/>
        </w:rPr>
        <w:t xml:space="preserve">This patch can be installed with users on the system, but it should be done during non-peak hours. </w:t>
      </w:r>
      <w:bookmarkStart w:id="13" w:name="_bookmark6"/>
      <w:bookmarkEnd w:id="13"/>
      <w:r>
        <w:rPr>
          <w:i/>
          <w:sz w:val="24"/>
        </w:rPr>
        <w:t>Estimated Installation Time: 10-15 minutes</w:t>
      </w:r>
    </w:p>
    <w:p w14:paraId="65B19B0B" w14:textId="77777777" w:rsidR="00CD41DF" w:rsidRDefault="00CD41DF">
      <w:pPr>
        <w:pStyle w:val="BodyText"/>
        <w:spacing w:before="10"/>
        <w:rPr>
          <w:i/>
          <w:sz w:val="34"/>
        </w:rPr>
      </w:pPr>
    </w:p>
    <w:p w14:paraId="6995E696" w14:textId="77777777" w:rsidR="00CD41DF" w:rsidRDefault="007D7772">
      <w:pPr>
        <w:ind w:left="160"/>
        <w:rPr>
          <w:b/>
          <w:i/>
          <w:sz w:val="24"/>
        </w:rPr>
      </w:pPr>
      <w:r>
        <w:rPr>
          <w:b/>
          <w:i/>
          <w:sz w:val="24"/>
        </w:rPr>
        <w:t>The installation needs to be done by a person with DUZ(0) set to "@."</w:t>
      </w:r>
    </w:p>
    <w:p w14:paraId="36BBF06B" w14:textId="77777777" w:rsidR="00CD41DF" w:rsidRDefault="00CD41DF">
      <w:pPr>
        <w:pStyle w:val="BodyText"/>
        <w:rPr>
          <w:b/>
          <w:i/>
        </w:rPr>
      </w:pPr>
    </w:p>
    <w:p w14:paraId="6303103C" w14:textId="77777777" w:rsidR="00CD41DF" w:rsidRDefault="007D7772">
      <w:pPr>
        <w:pStyle w:val="Heading4"/>
        <w:spacing w:line="240" w:lineRule="auto"/>
        <w:ind w:left="160" w:right="314" w:firstLine="0"/>
        <w:rPr>
          <w:rFonts w:ascii="Times New Roman"/>
        </w:rPr>
      </w:pPr>
      <w:r>
        <w:rPr>
          <w:rFonts w:ascii="Times New Roman"/>
          <w:color w:val="FF0000"/>
        </w:rPr>
        <w:t>NOTE: We recommend that a Clinical Reminders Manager or CAC be present during the install, so that if questions occur during the install of Reminder Exchange entries, a knowledgeable person can respond to them.</w:t>
      </w:r>
    </w:p>
    <w:p w14:paraId="0792C610" w14:textId="77777777" w:rsidR="00CD41DF" w:rsidRDefault="007D7772">
      <w:pPr>
        <w:pStyle w:val="ListParagraph"/>
        <w:numPr>
          <w:ilvl w:val="1"/>
          <w:numId w:val="6"/>
        </w:numPr>
        <w:tabs>
          <w:tab w:val="left" w:pos="612"/>
        </w:tabs>
        <w:spacing w:before="124" w:after="4"/>
        <w:ind w:right="848"/>
        <w:rPr>
          <w:rFonts w:ascii="Cambria"/>
          <w:b/>
          <w:sz w:val="24"/>
        </w:rPr>
      </w:pPr>
      <w:bookmarkStart w:id="14" w:name="1._Retrieve_the_host_file_from_one_of_th"/>
      <w:bookmarkStart w:id="15" w:name="_bookmark7"/>
      <w:bookmarkEnd w:id="14"/>
      <w:bookmarkEnd w:id="15"/>
      <w:r>
        <w:rPr>
          <w:rFonts w:ascii="Cambria"/>
          <w:b/>
          <w:sz w:val="24"/>
        </w:rPr>
        <w:t>Retrieve the host file from one of the following locations (with the ASCII file type):</w:t>
      </w:r>
    </w:p>
    <w:tbl>
      <w:tblPr>
        <w:tblW w:w="0" w:type="auto"/>
        <w:tblInd w:w="412" w:type="dxa"/>
        <w:tblLayout w:type="fixed"/>
        <w:tblCellMar>
          <w:left w:w="0" w:type="dxa"/>
          <w:right w:w="0" w:type="dxa"/>
        </w:tblCellMar>
        <w:tblLook w:val="01E0" w:firstRow="1" w:lastRow="1" w:firstColumn="1" w:lastColumn="1" w:noHBand="0" w:noVBand="0"/>
      </w:tblPr>
      <w:tblGrid>
        <w:gridCol w:w="1745"/>
        <w:gridCol w:w="3110"/>
        <w:gridCol w:w="4372"/>
      </w:tblGrid>
      <w:tr w:rsidR="007D7772" w14:paraId="61774F95" w14:textId="77777777">
        <w:trPr>
          <w:trHeight w:val="270"/>
        </w:trPr>
        <w:tc>
          <w:tcPr>
            <w:tcW w:w="1745" w:type="dxa"/>
            <w:tcBorders>
              <w:top w:val="single" w:sz="4" w:space="0" w:color="0000FF"/>
              <w:left w:val="single" w:sz="4" w:space="0" w:color="0000FF"/>
            </w:tcBorders>
          </w:tcPr>
          <w:p w14:paraId="24C4F562" w14:textId="77777777" w:rsidR="007D7772" w:rsidRDefault="007D7772" w:rsidP="007D7772">
            <w:pPr>
              <w:pStyle w:val="TableParagraph"/>
              <w:spacing w:before="13" w:line="238" w:lineRule="exact"/>
              <w:ind w:left="112"/>
              <w:rPr>
                <w:rFonts w:ascii="Times New Roman"/>
              </w:rPr>
            </w:pPr>
            <w:r>
              <w:rPr>
                <w:rFonts w:ascii="Times New Roman"/>
              </w:rPr>
              <w:t>Albany</w:t>
            </w:r>
          </w:p>
        </w:tc>
        <w:tc>
          <w:tcPr>
            <w:tcW w:w="3110" w:type="dxa"/>
            <w:tcBorders>
              <w:top w:val="single" w:sz="4" w:space="0" w:color="0000FF"/>
            </w:tcBorders>
          </w:tcPr>
          <w:p w14:paraId="33067277" w14:textId="77777777" w:rsidR="007D7772" w:rsidRDefault="007D7772" w:rsidP="007D7772">
            <w:r w:rsidRPr="00FD0DDC">
              <w:rPr>
                <w:sz w:val="20"/>
                <w:highlight w:val="yellow"/>
                <w:u w:val="single"/>
              </w:rPr>
              <w:t>REDACTED</w:t>
            </w:r>
          </w:p>
        </w:tc>
        <w:tc>
          <w:tcPr>
            <w:tcW w:w="4372" w:type="dxa"/>
            <w:tcBorders>
              <w:top w:val="single" w:sz="4" w:space="0" w:color="0000FF"/>
              <w:right w:val="single" w:sz="4" w:space="0" w:color="0000FF"/>
            </w:tcBorders>
          </w:tcPr>
          <w:p w14:paraId="19620C1C" w14:textId="77777777" w:rsidR="007D7772" w:rsidRDefault="007D7772" w:rsidP="007D7772">
            <w:r w:rsidRPr="000B7EB8">
              <w:rPr>
                <w:sz w:val="20"/>
                <w:highlight w:val="yellow"/>
                <w:u w:val="single"/>
              </w:rPr>
              <w:t>REDACTED</w:t>
            </w:r>
          </w:p>
        </w:tc>
      </w:tr>
      <w:tr w:rsidR="007D7772" w14:paraId="16B72BDB" w14:textId="77777777">
        <w:trPr>
          <w:trHeight w:val="253"/>
        </w:trPr>
        <w:tc>
          <w:tcPr>
            <w:tcW w:w="1745" w:type="dxa"/>
            <w:tcBorders>
              <w:left w:val="single" w:sz="4" w:space="0" w:color="0000FF"/>
            </w:tcBorders>
          </w:tcPr>
          <w:p w14:paraId="3934F6EC" w14:textId="77777777" w:rsidR="007D7772" w:rsidRDefault="007D7772" w:rsidP="007D7772">
            <w:pPr>
              <w:pStyle w:val="TableParagraph"/>
              <w:spacing w:line="233" w:lineRule="exact"/>
              <w:ind w:left="112"/>
              <w:rPr>
                <w:rFonts w:ascii="Times New Roman"/>
              </w:rPr>
            </w:pPr>
            <w:r>
              <w:rPr>
                <w:rFonts w:ascii="Times New Roman"/>
              </w:rPr>
              <w:t>Hines</w:t>
            </w:r>
          </w:p>
        </w:tc>
        <w:tc>
          <w:tcPr>
            <w:tcW w:w="3110" w:type="dxa"/>
          </w:tcPr>
          <w:p w14:paraId="3FF195E0" w14:textId="77777777" w:rsidR="007D7772" w:rsidRDefault="007D7772" w:rsidP="007D7772">
            <w:r w:rsidRPr="00FD0DDC">
              <w:rPr>
                <w:sz w:val="20"/>
                <w:highlight w:val="yellow"/>
                <w:u w:val="single"/>
              </w:rPr>
              <w:t>REDACTED</w:t>
            </w:r>
          </w:p>
        </w:tc>
        <w:tc>
          <w:tcPr>
            <w:tcW w:w="4372" w:type="dxa"/>
            <w:tcBorders>
              <w:right w:val="single" w:sz="4" w:space="0" w:color="0000FF"/>
            </w:tcBorders>
          </w:tcPr>
          <w:p w14:paraId="320F798F" w14:textId="77777777" w:rsidR="007D7772" w:rsidRDefault="007D7772" w:rsidP="007D7772">
            <w:r w:rsidRPr="000B7EB8">
              <w:rPr>
                <w:sz w:val="20"/>
                <w:highlight w:val="yellow"/>
                <w:u w:val="single"/>
              </w:rPr>
              <w:t>REDACTED</w:t>
            </w:r>
          </w:p>
        </w:tc>
      </w:tr>
      <w:tr w:rsidR="007D7772" w14:paraId="79A41437" w14:textId="77777777">
        <w:trPr>
          <w:trHeight w:val="274"/>
        </w:trPr>
        <w:tc>
          <w:tcPr>
            <w:tcW w:w="1745" w:type="dxa"/>
            <w:tcBorders>
              <w:left w:val="single" w:sz="4" w:space="0" w:color="0000FF"/>
              <w:bottom w:val="single" w:sz="4" w:space="0" w:color="0000FF"/>
            </w:tcBorders>
          </w:tcPr>
          <w:p w14:paraId="0C1A4049" w14:textId="77777777" w:rsidR="007D7772" w:rsidRDefault="007D7772" w:rsidP="007D7772">
            <w:pPr>
              <w:pStyle w:val="TableParagraph"/>
              <w:spacing w:line="248" w:lineRule="exact"/>
              <w:ind w:left="112"/>
              <w:rPr>
                <w:rFonts w:ascii="Times New Roman"/>
              </w:rPr>
            </w:pPr>
            <w:r>
              <w:rPr>
                <w:rFonts w:ascii="Times New Roman"/>
              </w:rPr>
              <w:t>Salt Lake City</w:t>
            </w:r>
          </w:p>
        </w:tc>
        <w:tc>
          <w:tcPr>
            <w:tcW w:w="3110" w:type="dxa"/>
            <w:tcBorders>
              <w:bottom w:val="single" w:sz="4" w:space="0" w:color="0000FF"/>
            </w:tcBorders>
          </w:tcPr>
          <w:p w14:paraId="6620EE2F" w14:textId="77777777" w:rsidR="007D7772" w:rsidRDefault="007D7772" w:rsidP="007D7772">
            <w:r w:rsidRPr="00FD0DDC">
              <w:rPr>
                <w:sz w:val="20"/>
                <w:highlight w:val="yellow"/>
                <w:u w:val="single"/>
              </w:rPr>
              <w:t>REDACTED</w:t>
            </w:r>
          </w:p>
        </w:tc>
        <w:tc>
          <w:tcPr>
            <w:tcW w:w="4372" w:type="dxa"/>
            <w:tcBorders>
              <w:bottom w:val="single" w:sz="4" w:space="0" w:color="0000FF"/>
              <w:right w:val="single" w:sz="4" w:space="0" w:color="0000FF"/>
            </w:tcBorders>
          </w:tcPr>
          <w:p w14:paraId="185E6DB9" w14:textId="77777777" w:rsidR="007D7772" w:rsidRDefault="007D7772" w:rsidP="007D7772">
            <w:r w:rsidRPr="000B7EB8">
              <w:rPr>
                <w:sz w:val="20"/>
                <w:highlight w:val="yellow"/>
                <w:u w:val="single"/>
              </w:rPr>
              <w:t>REDACTED</w:t>
            </w:r>
          </w:p>
        </w:tc>
      </w:tr>
    </w:tbl>
    <w:p w14:paraId="26A88329" w14:textId="77777777" w:rsidR="00CD41DF" w:rsidRDefault="00CD41DF">
      <w:pPr>
        <w:pStyle w:val="BodyText"/>
        <w:spacing w:before="4"/>
        <w:rPr>
          <w:rFonts w:ascii="Cambria"/>
          <w:b/>
          <w:sz w:val="33"/>
        </w:rPr>
      </w:pPr>
    </w:p>
    <w:p w14:paraId="29BC7511" w14:textId="77777777" w:rsidR="00CD41DF" w:rsidRDefault="007D7772">
      <w:pPr>
        <w:pStyle w:val="ListParagraph"/>
        <w:numPr>
          <w:ilvl w:val="1"/>
          <w:numId w:val="6"/>
        </w:numPr>
        <w:tabs>
          <w:tab w:val="left" w:pos="612"/>
        </w:tabs>
        <w:spacing w:line="278" w:lineRule="exact"/>
        <w:ind w:hanging="361"/>
        <w:rPr>
          <w:rFonts w:ascii="Cambria"/>
          <w:b/>
          <w:sz w:val="24"/>
        </w:rPr>
      </w:pPr>
      <w:bookmarkStart w:id="16" w:name="2._Install_the_patch_first_in_a_training"/>
      <w:bookmarkStart w:id="17" w:name="_bookmark8"/>
      <w:bookmarkEnd w:id="16"/>
      <w:bookmarkEnd w:id="17"/>
      <w:r>
        <w:rPr>
          <w:rFonts w:ascii="Cambria"/>
          <w:b/>
          <w:sz w:val="24"/>
        </w:rPr>
        <w:t>Install the patch first in a training or test</w:t>
      </w:r>
      <w:r>
        <w:rPr>
          <w:rFonts w:ascii="Cambria"/>
          <w:b/>
          <w:spacing w:val="-6"/>
          <w:sz w:val="24"/>
        </w:rPr>
        <w:t xml:space="preserve"> </w:t>
      </w:r>
      <w:r>
        <w:rPr>
          <w:rFonts w:ascii="Cambria"/>
          <w:b/>
          <w:sz w:val="24"/>
        </w:rPr>
        <w:t>account.</w:t>
      </w:r>
    </w:p>
    <w:p w14:paraId="3DE3D75B" w14:textId="77777777" w:rsidR="00CD41DF" w:rsidRDefault="007D7772">
      <w:pPr>
        <w:pStyle w:val="BodyText"/>
        <w:ind w:left="611" w:right="797"/>
      </w:pPr>
      <w:r>
        <w:t>Installing in a non-production environment will give you time to get familiar with new functionality and complete the setup for reminders and dialogs prior to installing the software in production.</w:t>
      </w:r>
    </w:p>
    <w:p w14:paraId="68C99127" w14:textId="77777777" w:rsidR="00CD41DF" w:rsidRDefault="00CD41DF">
      <w:pPr>
        <w:pStyle w:val="BodyText"/>
        <w:spacing w:before="9"/>
        <w:rPr>
          <w:sz w:val="28"/>
        </w:rPr>
      </w:pPr>
    </w:p>
    <w:p w14:paraId="17D26FDE" w14:textId="77777777" w:rsidR="00CD41DF" w:rsidRDefault="007D7772">
      <w:pPr>
        <w:pStyle w:val="Heading4"/>
        <w:numPr>
          <w:ilvl w:val="1"/>
          <w:numId w:val="6"/>
        </w:numPr>
        <w:tabs>
          <w:tab w:val="left" w:pos="612"/>
        </w:tabs>
        <w:ind w:hanging="361"/>
      </w:pPr>
      <w:bookmarkStart w:id="18" w:name="3._Load_the_distribution."/>
      <w:bookmarkStart w:id="19" w:name="_bookmark9"/>
      <w:bookmarkEnd w:id="18"/>
      <w:bookmarkEnd w:id="19"/>
      <w:r>
        <w:t>Load the</w:t>
      </w:r>
      <w:r>
        <w:rPr>
          <w:spacing w:val="-2"/>
        </w:rPr>
        <w:t xml:space="preserve"> </w:t>
      </w:r>
      <w:r>
        <w:t>distribution.</w:t>
      </w:r>
    </w:p>
    <w:p w14:paraId="7F1A644C" w14:textId="77777777" w:rsidR="00CD41DF" w:rsidRDefault="007D7772">
      <w:pPr>
        <w:pStyle w:val="BodyText"/>
        <w:ind w:left="520" w:right="427" w:firstLine="43"/>
      </w:pPr>
      <w:r>
        <w:t>In programmer mode type, D ^XUP, select the Kernel Installation &amp; Distribution System menu (XPD MAIN), then the Installation option, and then the option LOAD a Distribution. Enter your directory name. KID at the Host File prompt.</w:t>
      </w:r>
    </w:p>
    <w:p w14:paraId="3286B0D8" w14:textId="77777777" w:rsidR="00CD41DF" w:rsidRDefault="00CD41DF">
      <w:pPr>
        <w:pStyle w:val="BodyText"/>
        <w:spacing w:before="1"/>
      </w:pPr>
    </w:p>
    <w:p w14:paraId="743B2469" w14:textId="77777777" w:rsidR="00CD41DF" w:rsidRDefault="007D7772">
      <w:pPr>
        <w:pStyle w:val="Heading4"/>
        <w:spacing w:after="3" w:line="240" w:lineRule="auto"/>
        <w:ind w:left="160" w:firstLine="0"/>
        <w:rPr>
          <w:rFonts w:ascii="Times New Roman"/>
        </w:rPr>
      </w:pPr>
      <w:r>
        <w:rPr>
          <w:rFonts w:ascii="Times New Roman"/>
        </w:rPr>
        <w:t>Example</w:t>
      </w:r>
    </w:p>
    <w:p w14:paraId="1BF0B719" w14:textId="77777777" w:rsidR="00CD41DF" w:rsidRDefault="002B55C6">
      <w:pPr>
        <w:pStyle w:val="BodyText"/>
        <w:ind w:left="402"/>
        <w:rPr>
          <w:sz w:val="20"/>
        </w:rPr>
      </w:pPr>
      <w:r>
        <w:rPr>
          <w:sz w:val="20"/>
        </w:rPr>
      </w:r>
      <w:r>
        <w:rPr>
          <w:sz w:val="20"/>
        </w:rPr>
        <w:pict w14:anchorId="2AF9E24C">
          <v:shape id="_x0000_s1098" type="#_x0000_t202" style="width:461.3pt;height:35.4pt;mso-left-percent:-10001;mso-top-percent:-10001;mso-position-horizontal:absolute;mso-position-horizontal-relative:char;mso-position-vertical:absolute;mso-position-vertical-relative:line;mso-left-percent:-10001;mso-top-percent:-10001" filled="f" strokecolor="blue" strokeweight=".48pt">
            <v:textbox inset="0,0,0,0">
              <w:txbxContent>
                <w:p w14:paraId="25CE0C1A" w14:textId="77777777" w:rsidR="00CD41DF" w:rsidRDefault="007D7772">
                  <w:pPr>
                    <w:spacing w:before="19" w:line="237" w:lineRule="auto"/>
                    <w:ind w:left="107" w:right="4012"/>
                    <w:rPr>
                      <w:rFonts w:ascii="Courier New"/>
                      <w:b/>
                    </w:rPr>
                  </w:pPr>
                  <w:r>
                    <w:rPr>
                      <w:rFonts w:ascii="Courier New"/>
                      <w:sz w:val="18"/>
                    </w:rPr>
                    <w:t xml:space="preserve">Select Installation Option: </w:t>
                  </w:r>
                  <w:r>
                    <w:rPr>
                      <w:rFonts w:ascii="Courier New"/>
                      <w:b/>
                      <w:sz w:val="18"/>
                    </w:rPr>
                    <w:t xml:space="preserve">LOAD </w:t>
                  </w:r>
                  <w:r>
                    <w:rPr>
                      <w:rFonts w:ascii="Courier New"/>
                      <w:sz w:val="18"/>
                    </w:rPr>
                    <w:t xml:space="preserve">a Distribution Enter a Host File: </w:t>
                  </w:r>
                  <w:r>
                    <w:rPr>
                      <w:rFonts w:ascii="Courier New"/>
                      <w:b/>
                      <w:sz w:val="18"/>
                    </w:rPr>
                    <w:t>PXRM_2_0_28.KI</w:t>
                  </w:r>
                  <w:r>
                    <w:rPr>
                      <w:rFonts w:ascii="Courier New"/>
                      <w:b/>
                    </w:rPr>
                    <w:t>D</w:t>
                  </w:r>
                </w:p>
                <w:p w14:paraId="6CB2FC56" w14:textId="77777777" w:rsidR="00CD41DF" w:rsidRDefault="007D7772">
                  <w:pPr>
                    <w:spacing w:before="9"/>
                    <w:ind w:left="107"/>
                    <w:rPr>
                      <w:rFonts w:ascii="Courier New"/>
                      <w:sz w:val="18"/>
                    </w:rPr>
                  </w:pPr>
                  <w:r>
                    <w:rPr>
                      <w:rFonts w:ascii="Courier New"/>
                      <w:sz w:val="18"/>
                    </w:rPr>
                    <w:t>KIDS Distribution saved on</w:t>
                  </w:r>
                </w:p>
              </w:txbxContent>
            </v:textbox>
            <w10:anchorlock/>
          </v:shape>
        </w:pict>
      </w:r>
    </w:p>
    <w:p w14:paraId="7CAD03BC" w14:textId="77777777" w:rsidR="00CD41DF" w:rsidRDefault="00CD41DF">
      <w:pPr>
        <w:pStyle w:val="BodyText"/>
        <w:spacing w:before="6"/>
        <w:rPr>
          <w:b/>
          <w:sz w:val="19"/>
        </w:rPr>
      </w:pPr>
    </w:p>
    <w:p w14:paraId="14753258" w14:textId="77777777" w:rsidR="00CD41DF" w:rsidRDefault="007D7772">
      <w:pPr>
        <w:pStyle w:val="BodyText"/>
        <w:spacing w:before="90"/>
        <w:ind w:left="160"/>
      </w:pPr>
      <w:r>
        <w:t>From the Installation menu, you may elect to use the following options:</w:t>
      </w:r>
    </w:p>
    <w:p w14:paraId="6F1914EF" w14:textId="77777777" w:rsidR="00CD41DF" w:rsidRDefault="00CD41DF">
      <w:pPr>
        <w:pStyle w:val="BodyText"/>
        <w:rPr>
          <w:sz w:val="26"/>
        </w:rPr>
      </w:pPr>
    </w:p>
    <w:p w14:paraId="30451328" w14:textId="77777777" w:rsidR="00CD41DF" w:rsidRDefault="007D7772">
      <w:pPr>
        <w:pStyle w:val="Heading4"/>
        <w:numPr>
          <w:ilvl w:val="1"/>
          <w:numId w:val="6"/>
        </w:numPr>
        <w:tabs>
          <w:tab w:val="left" w:pos="612"/>
        </w:tabs>
        <w:spacing w:before="155" w:line="278" w:lineRule="exact"/>
        <w:ind w:hanging="361"/>
      </w:pPr>
      <w:bookmarkStart w:id="20" w:name="4._Backup_a_Transport_Global"/>
      <w:bookmarkStart w:id="21" w:name="_bookmark10"/>
      <w:bookmarkEnd w:id="20"/>
      <w:bookmarkEnd w:id="21"/>
      <w:r>
        <w:t>Backup a Transport</w:t>
      </w:r>
      <w:r>
        <w:rPr>
          <w:spacing w:val="1"/>
        </w:rPr>
        <w:t xml:space="preserve"> </w:t>
      </w:r>
      <w:r>
        <w:t>Global</w:t>
      </w:r>
    </w:p>
    <w:p w14:paraId="64FCA299" w14:textId="77777777" w:rsidR="00CD41DF" w:rsidRDefault="007D7772">
      <w:pPr>
        <w:pStyle w:val="BodyText"/>
        <w:ind w:left="671" w:right="309"/>
      </w:pPr>
      <w:r>
        <w:t>This option will create a backup message of any routines exported with the patch. It will NOT back up any other changes such as DDs or templates.</w:t>
      </w:r>
    </w:p>
    <w:p w14:paraId="4AF6A2D8" w14:textId="77777777" w:rsidR="00CD41DF" w:rsidRDefault="00CD41DF">
      <w:pPr>
        <w:pStyle w:val="BodyText"/>
        <w:spacing w:before="10"/>
        <w:rPr>
          <w:sz w:val="34"/>
        </w:rPr>
      </w:pPr>
    </w:p>
    <w:p w14:paraId="72D21B72" w14:textId="77777777" w:rsidR="00CD41DF" w:rsidRDefault="007D7772">
      <w:pPr>
        <w:pStyle w:val="Heading4"/>
        <w:numPr>
          <w:ilvl w:val="2"/>
          <w:numId w:val="6"/>
        </w:numPr>
        <w:tabs>
          <w:tab w:val="left" w:pos="612"/>
        </w:tabs>
        <w:ind w:hanging="361"/>
      </w:pPr>
      <w:bookmarkStart w:id="22" w:name="a._Compare_Transport_Global_to_Current_S"/>
      <w:bookmarkStart w:id="23" w:name="_bookmark11"/>
      <w:bookmarkEnd w:id="22"/>
      <w:bookmarkEnd w:id="23"/>
      <w:r>
        <w:t>Compare Transport Global to Current System</w:t>
      </w:r>
    </w:p>
    <w:p w14:paraId="0173E299" w14:textId="77777777" w:rsidR="00CD41DF" w:rsidRDefault="007D7772">
      <w:pPr>
        <w:pStyle w:val="BodyText"/>
        <w:ind w:left="700" w:right="309"/>
      </w:pPr>
      <w:r>
        <w:t>This option will allow you to view all changes that will be made when the patch is installed. It compares all components of the patch (routines, DDs, templates, etc.).</w:t>
      </w:r>
    </w:p>
    <w:p w14:paraId="55C8B690" w14:textId="77777777" w:rsidR="00CD41DF" w:rsidRDefault="00CD41DF">
      <w:pPr>
        <w:sectPr w:rsidR="00CD41DF">
          <w:pgSz w:w="12240" w:h="15840"/>
          <w:pgMar w:top="1360" w:right="860" w:bottom="1440" w:left="1640" w:header="0" w:footer="1251" w:gutter="0"/>
          <w:cols w:space="720"/>
        </w:sectPr>
      </w:pPr>
    </w:p>
    <w:p w14:paraId="101087E3" w14:textId="77777777" w:rsidR="00CD41DF" w:rsidRDefault="00CD41DF">
      <w:pPr>
        <w:pStyle w:val="BodyText"/>
        <w:spacing w:before="5"/>
        <w:rPr>
          <w:sz w:val="20"/>
        </w:rPr>
      </w:pPr>
    </w:p>
    <w:p w14:paraId="6539B8AC" w14:textId="77777777" w:rsidR="00CD41DF" w:rsidRDefault="007D7772">
      <w:pPr>
        <w:pStyle w:val="Heading4"/>
        <w:numPr>
          <w:ilvl w:val="2"/>
          <w:numId w:val="6"/>
        </w:numPr>
        <w:tabs>
          <w:tab w:val="left" w:pos="612"/>
        </w:tabs>
        <w:spacing w:before="101"/>
        <w:ind w:hanging="361"/>
      </w:pPr>
      <w:bookmarkStart w:id="24" w:name="b._Verify_Checksums_in_Transport_Global"/>
      <w:bookmarkStart w:id="25" w:name="_bookmark12"/>
      <w:bookmarkEnd w:id="24"/>
      <w:bookmarkEnd w:id="25"/>
      <w:r>
        <w:t>Verify Checksums in Transport</w:t>
      </w:r>
      <w:r>
        <w:rPr>
          <w:spacing w:val="-2"/>
        </w:rPr>
        <w:t xml:space="preserve"> </w:t>
      </w:r>
      <w:r>
        <w:t>Global</w:t>
      </w:r>
    </w:p>
    <w:p w14:paraId="726E9AF0" w14:textId="77777777" w:rsidR="00CD41DF" w:rsidRDefault="007D7772">
      <w:pPr>
        <w:pStyle w:val="BodyText"/>
        <w:ind w:left="671" w:right="309"/>
      </w:pPr>
      <w:r>
        <w:t>This option will allow you to ensure the integrity of the routines that are in the transport global. If there are any discrepancies, do not run the Install Package(s) option. Instead, run the Unload a Distribution option to remove the Transport Global from your system.</w:t>
      </w:r>
    </w:p>
    <w:p w14:paraId="183ADE14" w14:textId="77777777" w:rsidR="00CD41DF" w:rsidRDefault="007D7772">
      <w:pPr>
        <w:pStyle w:val="BodyText"/>
        <w:ind w:left="671" w:right="309"/>
      </w:pPr>
      <w:r>
        <w:t xml:space="preserve">Retrieve the file again from the anonymous directory (in case there was corruption in FTPing) and Load the Distribution again. If the problem still exists, log a Remedy ticket and/or call the national Help Desk </w:t>
      </w:r>
      <w:r w:rsidR="000F466E" w:rsidRPr="000F466E">
        <w:rPr>
          <w:highlight w:val="yellow"/>
        </w:rPr>
        <w:t>REDACTED</w:t>
      </w:r>
      <w:r>
        <w:t xml:space="preserve"> to report the problem.</w:t>
      </w:r>
    </w:p>
    <w:p w14:paraId="25666688" w14:textId="77777777" w:rsidR="00CD41DF" w:rsidRDefault="002B55C6">
      <w:pPr>
        <w:pStyle w:val="BodyText"/>
        <w:spacing w:before="10"/>
        <w:rPr>
          <w:sz w:val="20"/>
        </w:rPr>
      </w:pPr>
      <w:r>
        <w:pict w14:anchorId="4F6B37E7">
          <v:shape id="_x0000_s1062" type="#_x0000_t202" style="position:absolute;margin-left:112.9pt;margin-top:14.25pt;width:447.75pt;height:53.55pt;z-index:-251644928;mso-wrap-distance-left:0;mso-wrap-distance-right:0;mso-position-horizontal-relative:page" filled="f" strokeweight=".48pt">
            <v:textbox inset="0,0,0,0">
              <w:txbxContent>
                <w:p w14:paraId="4A78096C" w14:textId="77777777" w:rsidR="00CD41DF" w:rsidRDefault="007D7772">
                  <w:pPr>
                    <w:spacing w:before="18"/>
                    <w:ind w:left="47"/>
                    <w:rPr>
                      <w:rFonts w:ascii="Courier New"/>
                      <w:b/>
                      <w:sz w:val="18"/>
                    </w:rPr>
                  </w:pPr>
                  <w:r>
                    <w:rPr>
                      <w:rFonts w:ascii="Courier New"/>
                      <w:sz w:val="18"/>
                    </w:rPr>
                    <w:t xml:space="preserve">Select INSTALL NAME: </w:t>
                  </w:r>
                  <w:r>
                    <w:rPr>
                      <w:rFonts w:ascii="Courier New"/>
                      <w:b/>
                      <w:sz w:val="18"/>
                    </w:rPr>
                    <w:t>PXRM*2.0*28</w:t>
                  </w:r>
                </w:p>
                <w:p w14:paraId="7A0E4827" w14:textId="77777777" w:rsidR="00CD41DF" w:rsidRDefault="00CD41DF">
                  <w:pPr>
                    <w:pStyle w:val="BodyText"/>
                    <w:spacing w:before="5"/>
                    <w:rPr>
                      <w:rFonts w:ascii="Courier New"/>
                      <w:b/>
                      <w:sz w:val="18"/>
                    </w:rPr>
                  </w:pPr>
                </w:p>
                <w:p w14:paraId="10F2EACB" w14:textId="77777777" w:rsidR="00CD41DF" w:rsidRDefault="007D7772">
                  <w:pPr>
                    <w:tabs>
                      <w:tab w:val="left" w:pos="1883"/>
                      <w:tab w:val="left" w:pos="5339"/>
                    </w:tabs>
                    <w:ind w:left="47" w:right="3278"/>
                    <w:rPr>
                      <w:rFonts w:ascii="Courier New"/>
                      <w:sz w:val="18"/>
                    </w:rPr>
                  </w:pPr>
                  <w:r>
                    <w:rPr>
                      <w:rFonts w:ascii="Courier New"/>
                      <w:sz w:val="18"/>
                    </w:rPr>
                    <w:t>Want each Routine Listed with</w:t>
                  </w:r>
                  <w:r>
                    <w:rPr>
                      <w:rFonts w:ascii="Courier New"/>
                      <w:spacing w:val="-6"/>
                      <w:sz w:val="18"/>
                    </w:rPr>
                    <w:t xml:space="preserve"> </w:t>
                  </w:r>
                  <w:r>
                    <w:rPr>
                      <w:rFonts w:ascii="Courier New"/>
                      <w:sz w:val="18"/>
                    </w:rPr>
                    <w:t>Checksums:</w:t>
                  </w:r>
                  <w:r>
                    <w:rPr>
                      <w:rFonts w:ascii="Courier New"/>
                      <w:spacing w:val="-1"/>
                      <w:sz w:val="18"/>
                    </w:rPr>
                    <w:t xml:space="preserve"> </w:t>
                  </w:r>
                  <w:r>
                    <w:rPr>
                      <w:rFonts w:ascii="Courier New"/>
                      <w:sz w:val="18"/>
                    </w:rPr>
                    <w:t>Yes//</w:t>
                  </w:r>
                  <w:r>
                    <w:rPr>
                      <w:rFonts w:ascii="Courier New"/>
                      <w:sz w:val="18"/>
                    </w:rPr>
                    <w:tab/>
                  </w:r>
                  <w:r>
                    <w:rPr>
                      <w:rFonts w:ascii="Courier New"/>
                      <w:spacing w:val="-6"/>
                      <w:sz w:val="18"/>
                    </w:rPr>
                    <w:t xml:space="preserve">YES </w:t>
                  </w:r>
                  <w:r>
                    <w:rPr>
                      <w:rFonts w:ascii="Courier New"/>
                      <w:sz w:val="18"/>
                    </w:rPr>
                    <w:t>DEVICE:</w:t>
                  </w:r>
                  <w:r>
                    <w:rPr>
                      <w:rFonts w:ascii="Courier New"/>
                      <w:spacing w:val="-2"/>
                      <w:sz w:val="18"/>
                    </w:rPr>
                    <w:t xml:space="preserve"> </w:t>
                  </w:r>
                  <w:r>
                    <w:rPr>
                      <w:rFonts w:ascii="Courier New"/>
                      <w:sz w:val="18"/>
                    </w:rPr>
                    <w:t>HOME//</w:t>
                  </w:r>
                  <w:r>
                    <w:rPr>
                      <w:rFonts w:ascii="Courier New"/>
                      <w:sz w:val="18"/>
                    </w:rPr>
                    <w:tab/>
                    <w:t>VIRTUAL</w:t>
                  </w:r>
                  <w:r>
                    <w:rPr>
                      <w:rFonts w:ascii="Courier New"/>
                      <w:spacing w:val="-1"/>
                      <w:sz w:val="18"/>
                    </w:rPr>
                    <w:t xml:space="preserve"> </w:t>
                  </w:r>
                  <w:r>
                    <w:rPr>
                      <w:rFonts w:ascii="Courier New"/>
                      <w:sz w:val="18"/>
                    </w:rPr>
                    <w:t>TELNET</w:t>
                  </w:r>
                </w:p>
              </w:txbxContent>
            </v:textbox>
            <w10:wrap type="topAndBottom" anchorx="page"/>
          </v:shape>
        </w:pict>
      </w:r>
    </w:p>
    <w:p w14:paraId="64782AE6" w14:textId="77777777" w:rsidR="00CD41DF" w:rsidRDefault="00CD41DF">
      <w:pPr>
        <w:pStyle w:val="BodyText"/>
        <w:rPr>
          <w:sz w:val="20"/>
        </w:rPr>
      </w:pPr>
    </w:p>
    <w:p w14:paraId="71129BEF" w14:textId="77777777" w:rsidR="00CD41DF" w:rsidRDefault="00CD41DF">
      <w:pPr>
        <w:pStyle w:val="BodyText"/>
        <w:spacing w:before="4"/>
        <w:rPr>
          <w:sz w:val="21"/>
        </w:rPr>
      </w:pPr>
    </w:p>
    <w:p w14:paraId="71F50C9E" w14:textId="77777777" w:rsidR="00CD41DF" w:rsidRDefault="007D7772">
      <w:pPr>
        <w:pStyle w:val="Heading4"/>
        <w:numPr>
          <w:ilvl w:val="1"/>
          <w:numId w:val="6"/>
        </w:numPr>
        <w:tabs>
          <w:tab w:val="left" w:pos="612"/>
        </w:tabs>
        <w:spacing w:before="100"/>
        <w:ind w:hanging="361"/>
      </w:pPr>
      <w:bookmarkStart w:id="26" w:name="5._Install_the_build."/>
      <w:bookmarkStart w:id="27" w:name="_bookmark13"/>
      <w:bookmarkEnd w:id="26"/>
      <w:bookmarkEnd w:id="27"/>
      <w:r>
        <w:t>Install the</w:t>
      </w:r>
      <w:r>
        <w:rPr>
          <w:spacing w:val="-5"/>
        </w:rPr>
        <w:t xml:space="preserve"> </w:t>
      </w:r>
      <w:r>
        <w:t>build.</w:t>
      </w:r>
    </w:p>
    <w:p w14:paraId="60F1FFB5" w14:textId="77777777" w:rsidR="00CD41DF" w:rsidRDefault="007D7772">
      <w:pPr>
        <w:pStyle w:val="BodyText"/>
        <w:ind w:left="611" w:right="309"/>
      </w:pPr>
      <w:r>
        <w:t>From the Installation menu on the Kernel Installation and Distribution System (KIDS) menu, run the option Install Package(s). Select the build PXRM*2.0*28 and proceed with the install. If you have problems with the installation, log a Remedy ticket and/or call the National Help Desk to report the problem.</w:t>
      </w:r>
    </w:p>
    <w:p w14:paraId="3EEBBBC3" w14:textId="77777777" w:rsidR="00CD41DF" w:rsidRDefault="002B55C6">
      <w:pPr>
        <w:pStyle w:val="BodyText"/>
        <w:spacing w:before="10"/>
        <w:rPr>
          <w:sz w:val="20"/>
        </w:rPr>
      </w:pPr>
      <w:r>
        <w:pict w14:anchorId="5F4C7EE5">
          <v:shape id="_x0000_s1061" type="#_x0000_t202" style="position:absolute;margin-left:108.35pt;margin-top:14.25pt;width:455.3pt;height:50.3pt;z-index:-251643904;mso-wrap-distance-left:0;mso-wrap-distance-right:0;mso-position-horizontal-relative:page" filled="f" strokecolor="blue" strokeweight=".48pt">
            <v:textbox inset="0,0,0,0">
              <w:txbxContent>
                <w:p w14:paraId="1E92B9D3" w14:textId="77777777" w:rsidR="00CD41DF" w:rsidRDefault="007D7772">
                  <w:pPr>
                    <w:spacing w:before="18"/>
                    <w:ind w:left="107"/>
                    <w:rPr>
                      <w:rFonts w:ascii="Courier New"/>
                      <w:b/>
                      <w:sz w:val="20"/>
                    </w:rPr>
                  </w:pPr>
                  <w:r>
                    <w:rPr>
                      <w:rFonts w:ascii="Courier New"/>
                      <w:sz w:val="20"/>
                    </w:rPr>
                    <w:t xml:space="preserve">Select Installation &amp; Distribution System Option: </w:t>
                  </w:r>
                  <w:r>
                    <w:rPr>
                      <w:rFonts w:ascii="Courier New"/>
                      <w:b/>
                      <w:sz w:val="20"/>
                    </w:rPr>
                    <w:t>Installation</w:t>
                  </w:r>
                </w:p>
                <w:p w14:paraId="7DEFA4F2" w14:textId="77777777" w:rsidR="00CD41DF" w:rsidRDefault="007D7772">
                  <w:pPr>
                    <w:spacing w:before="1"/>
                    <w:ind w:left="107"/>
                    <w:rPr>
                      <w:rFonts w:ascii="Courier New"/>
                      <w:b/>
                      <w:sz w:val="20"/>
                    </w:rPr>
                  </w:pPr>
                  <w:r>
                    <w:rPr>
                      <w:rFonts w:ascii="Courier New"/>
                      <w:sz w:val="20"/>
                    </w:rPr>
                    <w:t xml:space="preserve">Select Installation Option: </w:t>
                  </w:r>
                  <w:r>
                    <w:rPr>
                      <w:rFonts w:ascii="Courier New"/>
                      <w:b/>
                      <w:sz w:val="20"/>
                    </w:rPr>
                    <w:t>INSTALL PACKAGE(S)</w:t>
                  </w:r>
                </w:p>
                <w:p w14:paraId="6D97DB30" w14:textId="77777777" w:rsidR="00CD41DF" w:rsidRDefault="007D7772">
                  <w:pPr>
                    <w:spacing w:before="4"/>
                    <w:ind w:left="107"/>
                    <w:rPr>
                      <w:rFonts w:ascii="Courier New"/>
                      <w:b/>
                      <w:sz w:val="18"/>
                    </w:rPr>
                  </w:pPr>
                  <w:r>
                    <w:rPr>
                      <w:rFonts w:ascii="Courier New"/>
                      <w:sz w:val="20"/>
                    </w:rPr>
                    <w:t xml:space="preserve">Select INSTALL NAME: </w:t>
                  </w:r>
                  <w:r>
                    <w:rPr>
                      <w:rFonts w:ascii="Courier New"/>
                      <w:b/>
                      <w:sz w:val="18"/>
                    </w:rPr>
                    <w:t>PXRM*2.0*28</w:t>
                  </w:r>
                </w:p>
              </w:txbxContent>
            </v:textbox>
            <w10:wrap type="topAndBottom" anchorx="page"/>
          </v:shape>
        </w:pict>
      </w:r>
    </w:p>
    <w:p w14:paraId="748F0F17" w14:textId="77777777" w:rsidR="00CD41DF" w:rsidRDefault="007D7772">
      <w:pPr>
        <w:pStyle w:val="BodyText"/>
        <w:spacing w:line="239" w:lineRule="exact"/>
        <w:ind w:left="640"/>
      </w:pPr>
      <w:r>
        <w:t>Answer "NO" to the following prompt:</w:t>
      </w:r>
    </w:p>
    <w:p w14:paraId="2F42CABC" w14:textId="77777777" w:rsidR="00CD41DF" w:rsidRDefault="00CD41DF">
      <w:pPr>
        <w:pStyle w:val="BodyText"/>
      </w:pPr>
    </w:p>
    <w:p w14:paraId="30685EFF" w14:textId="77777777" w:rsidR="00CD41DF" w:rsidRDefault="007D7772">
      <w:pPr>
        <w:pStyle w:val="BodyText"/>
        <w:ind w:left="879"/>
        <w:rPr>
          <w:b/>
        </w:rPr>
      </w:pPr>
      <w:r>
        <w:t xml:space="preserve">Want KIDS to INHIBIT LOGONs during install? NO// </w:t>
      </w:r>
      <w:r>
        <w:rPr>
          <w:b/>
        </w:rPr>
        <w:t>NO</w:t>
      </w:r>
    </w:p>
    <w:p w14:paraId="2F11282A" w14:textId="77777777" w:rsidR="00CD41DF" w:rsidRDefault="00CD41DF">
      <w:pPr>
        <w:pStyle w:val="BodyText"/>
        <w:rPr>
          <w:b/>
        </w:rPr>
      </w:pPr>
    </w:p>
    <w:p w14:paraId="403EB0B2" w14:textId="77777777" w:rsidR="00CD41DF" w:rsidRDefault="007D7772">
      <w:pPr>
        <w:pStyle w:val="BodyText"/>
        <w:ind w:left="520" w:right="206"/>
      </w:pPr>
      <w:r>
        <w:rPr>
          <w:b/>
        </w:rPr>
        <w:t>NOTE: DO NOT QUEUE THE INSTALLATION</w:t>
      </w:r>
      <w:r>
        <w:t>, because this installation asks questions requiring responses and queuing will stop the installation. A Reminders Manager or CAC should be present to respond to these.</w:t>
      </w:r>
    </w:p>
    <w:p w14:paraId="400D638C" w14:textId="77777777" w:rsidR="00CD41DF" w:rsidRDefault="00CD41DF">
      <w:pPr>
        <w:pStyle w:val="BodyText"/>
        <w:spacing w:before="4"/>
      </w:pPr>
    </w:p>
    <w:p w14:paraId="5CB0C541" w14:textId="77777777" w:rsidR="00CD41DF" w:rsidRDefault="007D7772">
      <w:pPr>
        <w:pStyle w:val="Heading4"/>
        <w:spacing w:before="1" w:line="274" w:lineRule="exact"/>
        <w:ind w:left="880" w:firstLine="0"/>
        <w:rPr>
          <w:rFonts w:ascii="Times New Roman"/>
        </w:rPr>
      </w:pPr>
      <w:r>
        <w:rPr>
          <w:rFonts w:ascii="Times New Roman"/>
        </w:rPr>
        <w:t>Installation Example</w:t>
      </w:r>
    </w:p>
    <w:p w14:paraId="048C2ED3" w14:textId="77777777" w:rsidR="00CD41DF" w:rsidRDefault="007D7772">
      <w:pPr>
        <w:pStyle w:val="BodyText"/>
        <w:spacing w:line="274" w:lineRule="exact"/>
        <w:ind w:left="880"/>
      </w:pPr>
      <w:r>
        <w:t xml:space="preserve">See </w:t>
      </w:r>
      <w:hyperlink w:anchor="_bookmark18" w:history="1">
        <w:r>
          <w:rPr>
            <w:color w:val="0000FF"/>
            <w:u w:val="single" w:color="0000FF"/>
          </w:rPr>
          <w:t>Appendix A</w:t>
        </w:r>
      </w:hyperlink>
      <w:r>
        <w:t>.</w:t>
      </w:r>
    </w:p>
    <w:p w14:paraId="10ED10D3" w14:textId="77777777" w:rsidR="00CD41DF" w:rsidRDefault="00CD41DF">
      <w:pPr>
        <w:pStyle w:val="BodyText"/>
        <w:rPr>
          <w:sz w:val="20"/>
        </w:rPr>
      </w:pPr>
    </w:p>
    <w:p w14:paraId="71AB1CA8" w14:textId="77777777" w:rsidR="00CD41DF" w:rsidRDefault="00CD41DF">
      <w:pPr>
        <w:pStyle w:val="BodyText"/>
        <w:rPr>
          <w:sz w:val="20"/>
        </w:rPr>
      </w:pPr>
    </w:p>
    <w:p w14:paraId="4C77471A" w14:textId="77777777" w:rsidR="00CD41DF" w:rsidRDefault="00CD41DF">
      <w:pPr>
        <w:pStyle w:val="BodyText"/>
        <w:spacing w:before="5"/>
        <w:rPr>
          <w:sz w:val="25"/>
        </w:rPr>
      </w:pPr>
    </w:p>
    <w:p w14:paraId="16EF83D8" w14:textId="77777777" w:rsidR="00CD41DF" w:rsidRDefault="007D7772">
      <w:pPr>
        <w:pStyle w:val="Heading4"/>
        <w:numPr>
          <w:ilvl w:val="1"/>
          <w:numId w:val="6"/>
        </w:numPr>
        <w:tabs>
          <w:tab w:val="left" w:pos="612"/>
        </w:tabs>
        <w:spacing w:before="100"/>
        <w:ind w:hanging="361"/>
      </w:pPr>
      <w:bookmarkStart w:id="28" w:name="6._Install_File_Print"/>
      <w:bookmarkStart w:id="29" w:name="_bookmark14"/>
      <w:bookmarkEnd w:id="28"/>
      <w:bookmarkEnd w:id="29"/>
      <w:r>
        <w:t>Install File</w:t>
      </w:r>
      <w:r>
        <w:rPr>
          <w:spacing w:val="-2"/>
        </w:rPr>
        <w:t xml:space="preserve"> </w:t>
      </w:r>
      <w:r>
        <w:t>Print</w:t>
      </w:r>
    </w:p>
    <w:p w14:paraId="7DA1AF4F" w14:textId="77777777" w:rsidR="00CD41DF" w:rsidRDefault="007D7772">
      <w:pPr>
        <w:pStyle w:val="BodyText"/>
        <w:ind w:left="520" w:right="309"/>
      </w:pPr>
      <w:r>
        <w:t>Use the KIDS Install File Print option to print out the results of the installation process. You can select the multi-package build or any of the individual builds included in the multi- package build.</w:t>
      </w:r>
    </w:p>
    <w:p w14:paraId="3ECF7298" w14:textId="77777777" w:rsidR="00CD41DF" w:rsidRDefault="002B55C6">
      <w:pPr>
        <w:pStyle w:val="BodyText"/>
        <w:spacing w:before="4"/>
        <w:rPr>
          <w:sz w:val="27"/>
        </w:rPr>
      </w:pPr>
      <w:r>
        <w:pict w14:anchorId="14ACF933">
          <v:shape id="_x0000_s1060" type="#_x0000_t202" style="position:absolute;margin-left:105.35pt;margin-top:17.95pt;width:455.3pt;height:35.65pt;z-index:-251642880;mso-wrap-distance-left:0;mso-wrap-distance-right:0;mso-position-horizontal-relative:page" filled="f" strokecolor="blue" strokeweight=".48pt">
            <v:textbox inset="0,0,0,0">
              <w:txbxContent>
                <w:p w14:paraId="7A445804" w14:textId="77777777" w:rsidR="00CD41DF" w:rsidRDefault="007D7772">
                  <w:pPr>
                    <w:spacing w:before="18" w:line="201" w:lineRule="exact"/>
                    <w:ind w:left="47"/>
                    <w:rPr>
                      <w:rFonts w:ascii="Courier New"/>
                      <w:sz w:val="18"/>
                    </w:rPr>
                  </w:pPr>
                  <w:r>
                    <w:rPr>
                      <w:rFonts w:ascii="Courier New"/>
                      <w:sz w:val="18"/>
                    </w:rPr>
                    <w:t xml:space="preserve">Select Utilities Option: </w:t>
                  </w:r>
                  <w:r>
                    <w:rPr>
                      <w:rFonts w:ascii="Courier New"/>
                      <w:b/>
                      <w:sz w:val="18"/>
                    </w:rPr>
                    <w:t xml:space="preserve">Install </w:t>
                  </w:r>
                  <w:r>
                    <w:rPr>
                      <w:rFonts w:ascii="Courier New"/>
                      <w:sz w:val="18"/>
                    </w:rPr>
                    <w:t>File Print</w:t>
                  </w:r>
                </w:p>
                <w:p w14:paraId="2AF19C72" w14:textId="77777777" w:rsidR="00CD41DF" w:rsidRDefault="007D7772">
                  <w:pPr>
                    <w:spacing w:line="227" w:lineRule="exact"/>
                    <w:ind w:left="47"/>
                    <w:rPr>
                      <w:sz w:val="20"/>
                    </w:rPr>
                  </w:pPr>
                  <w:r>
                    <w:rPr>
                      <w:sz w:val="20"/>
                    </w:rPr>
                    <w:t>Select INSTALL NAME: PXRM*2.0*28</w:t>
                  </w:r>
                </w:p>
              </w:txbxContent>
            </v:textbox>
            <w10:wrap type="topAndBottom" anchorx="page"/>
          </v:shape>
        </w:pict>
      </w:r>
    </w:p>
    <w:p w14:paraId="376C05AA" w14:textId="77777777" w:rsidR="00CD41DF" w:rsidRDefault="00CD41DF">
      <w:pPr>
        <w:rPr>
          <w:sz w:val="27"/>
        </w:rPr>
        <w:sectPr w:rsidR="00CD41DF">
          <w:pgSz w:w="12240" w:h="15840"/>
          <w:pgMar w:top="1500" w:right="860" w:bottom="1440" w:left="1640" w:header="0" w:footer="1251" w:gutter="0"/>
          <w:cols w:space="720"/>
        </w:sectPr>
      </w:pPr>
    </w:p>
    <w:p w14:paraId="4622196F" w14:textId="77777777" w:rsidR="00CD41DF" w:rsidRDefault="00CD41DF">
      <w:pPr>
        <w:pStyle w:val="BodyText"/>
        <w:rPr>
          <w:sz w:val="20"/>
        </w:rPr>
      </w:pPr>
    </w:p>
    <w:p w14:paraId="25368686" w14:textId="77777777" w:rsidR="00CD41DF" w:rsidRDefault="00CD41DF">
      <w:pPr>
        <w:pStyle w:val="BodyText"/>
        <w:spacing w:before="1"/>
        <w:rPr>
          <w:sz w:val="29"/>
        </w:rPr>
      </w:pPr>
    </w:p>
    <w:p w14:paraId="37D39C4B" w14:textId="77777777" w:rsidR="00CD41DF" w:rsidRDefault="007D7772">
      <w:pPr>
        <w:pStyle w:val="Heading4"/>
        <w:numPr>
          <w:ilvl w:val="1"/>
          <w:numId w:val="6"/>
        </w:numPr>
        <w:tabs>
          <w:tab w:val="left" w:pos="612"/>
        </w:tabs>
        <w:spacing w:before="100"/>
        <w:ind w:hanging="361"/>
      </w:pPr>
      <w:bookmarkStart w:id="30" w:name="7._Build_File_Print"/>
      <w:bookmarkStart w:id="31" w:name="_bookmark15"/>
      <w:bookmarkEnd w:id="30"/>
      <w:bookmarkEnd w:id="31"/>
      <w:r>
        <w:t>Build File</w:t>
      </w:r>
      <w:r>
        <w:rPr>
          <w:spacing w:val="-2"/>
        </w:rPr>
        <w:t xml:space="preserve"> </w:t>
      </w:r>
      <w:r>
        <w:t>Print</w:t>
      </w:r>
    </w:p>
    <w:p w14:paraId="4C1FCC60" w14:textId="77777777" w:rsidR="00CD41DF" w:rsidRDefault="007D7772">
      <w:pPr>
        <w:pStyle w:val="BodyText"/>
        <w:spacing w:line="272" w:lineRule="exact"/>
        <w:ind w:left="520"/>
      </w:pPr>
      <w:r>
        <w:t>Use the KIDS Build File Print option to print out the build components.</w:t>
      </w:r>
    </w:p>
    <w:p w14:paraId="7AF064A0" w14:textId="77777777" w:rsidR="00CD41DF" w:rsidRDefault="002B55C6">
      <w:pPr>
        <w:pStyle w:val="BodyText"/>
        <w:spacing w:before="3"/>
        <w:rPr>
          <w:sz w:val="21"/>
        </w:rPr>
      </w:pPr>
      <w:r>
        <w:pict w14:anchorId="4AE0E37B">
          <v:shape id="_x0000_s1059" type="#_x0000_t202" style="position:absolute;margin-left:105.35pt;margin-top:14.45pt;width:455.3pt;height:33.15pt;z-index:-251641856;mso-wrap-distance-left:0;mso-wrap-distance-right:0;mso-position-horizontal-relative:page" filled="f" strokeweight=".48pt">
            <v:textbox inset="0,0,0,0">
              <w:txbxContent>
                <w:p w14:paraId="61FF61E8" w14:textId="77777777" w:rsidR="00CD41DF" w:rsidRDefault="007D7772">
                  <w:pPr>
                    <w:tabs>
                      <w:tab w:val="left" w:pos="2855"/>
                    </w:tabs>
                    <w:spacing w:before="24" w:line="237" w:lineRule="auto"/>
                    <w:ind w:left="47" w:right="4511"/>
                    <w:rPr>
                      <w:rFonts w:ascii="Courier New"/>
                      <w:sz w:val="18"/>
                    </w:rPr>
                  </w:pPr>
                  <w:r>
                    <w:rPr>
                      <w:rFonts w:ascii="Courier New"/>
                      <w:sz w:val="18"/>
                    </w:rPr>
                    <w:t>Select</w:t>
                  </w:r>
                  <w:r>
                    <w:rPr>
                      <w:rFonts w:ascii="Courier New"/>
                      <w:spacing w:val="-2"/>
                      <w:sz w:val="18"/>
                    </w:rPr>
                    <w:t xml:space="preserve"> </w:t>
                  </w:r>
                  <w:r>
                    <w:rPr>
                      <w:rFonts w:ascii="Courier New"/>
                      <w:sz w:val="18"/>
                    </w:rPr>
                    <w:t>Utilities</w:t>
                  </w:r>
                  <w:r>
                    <w:rPr>
                      <w:rFonts w:ascii="Courier New"/>
                      <w:spacing w:val="-1"/>
                      <w:sz w:val="18"/>
                    </w:rPr>
                    <w:t xml:space="preserve"> </w:t>
                  </w:r>
                  <w:r>
                    <w:rPr>
                      <w:rFonts w:ascii="Courier New"/>
                      <w:sz w:val="18"/>
                    </w:rPr>
                    <w:t>Option:</w:t>
                  </w:r>
                  <w:r>
                    <w:rPr>
                      <w:rFonts w:ascii="Courier New"/>
                      <w:sz w:val="18"/>
                    </w:rPr>
                    <w:tab/>
                    <w:t xml:space="preserve">Build File </w:t>
                  </w:r>
                  <w:r>
                    <w:rPr>
                      <w:rFonts w:ascii="Courier New"/>
                      <w:spacing w:val="-4"/>
                      <w:sz w:val="18"/>
                    </w:rPr>
                    <w:t xml:space="preserve">Print </w:t>
                  </w:r>
                  <w:r>
                    <w:rPr>
                      <w:rFonts w:ascii="Courier New"/>
                      <w:sz w:val="18"/>
                    </w:rPr>
                    <w:t>Select BUILD NAME:</w:t>
                  </w:r>
                  <w:r>
                    <w:rPr>
                      <w:rFonts w:ascii="Courier New"/>
                      <w:spacing w:val="-4"/>
                      <w:sz w:val="18"/>
                    </w:rPr>
                    <w:t xml:space="preserve"> </w:t>
                  </w:r>
                  <w:r>
                    <w:rPr>
                      <w:rFonts w:ascii="Courier New"/>
                      <w:sz w:val="18"/>
                    </w:rPr>
                    <w:t>PXRM*2.0*28</w:t>
                  </w:r>
                </w:p>
                <w:p w14:paraId="1D5BDAF9" w14:textId="77777777" w:rsidR="00CD41DF" w:rsidRDefault="007D7772">
                  <w:pPr>
                    <w:spacing w:before="3"/>
                    <w:ind w:left="47"/>
                    <w:rPr>
                      <w:rFonts w:ascii="Courier New"/>
                      <w:sz w:val="18"/>
                    </w:rPr>
                  </w:pPr>
                  <w:r>
                    <w:rPr>
                      <w:rFonts w:ascii="Courier New"/>
                      <w:sz w:val="18"/>
                    </w:rPr>
                    <w:t>DEVICE: HOME//</w:t>
                  </w:r>
                </w:p>
              </w:txbxContent>
            </v:textbox>
            <w10:wrap type="topAndBottom" anchorx="page"/>
          </v:shape>
        </w:pict>
      </w:r>
    </w:p>
    <w:p w14:paraId="73514196" w14:textId="77777777" w:rsidR="00CD41DF" w:rsidRDefault="00CD41DF">
      <w:pPr>
        <w:pStyle w:val="BodyText"/>
        <w:spacing w:before="8"/>
        <w:rPr>
          <w:sz w:val="12"/>
        </w:rPr>
      </w:pPr>
    </w:p>
    <w:p w14:paraId="0F4E1440" w14:textId="77777777" w:rsidR="00CD41DF" w:rsidRDefault="007D7772">
      <w:pPr>
        <w:pStyle w:val="Heading4"/>
        <w:numPr>
          <w:ilvl w:val="1"/>
          <w:numId w:val="6"/>
        </w:numPr>
        <w:tabs>
          <w:tab w:val="left" w:pos="612"/>
        </w:tabs>
        <w:spacing w:before="100" w:line="240" w:lineRule="auto"/>
        <w:ind w:hanging="361"/>
      </w:pPr>
      <w:bookmarkStart w:id="32" w:name="8._Post-installation_routines"/>
      <w:bookmarkStart w:id="33" w:name="_bookmark16"/>
      <w:bookmarkEnd w:id="32"/>
      <w:bookmarkEnd w:id="33"/>
      <w:r>
        <w:t>Post-installation</w:t>
      </w:r>
      <w:r>
        <w:rPr>
          <w:spacing w:val="-2"/>
        </w:rPr>
        <w:t xml:space="preserve"> </w:t>
      </w:r>
      <w:r>
        <w:t>routines</w:t>
      </w:r>
    </w:p>
    <w:p w14:paraId="416B9F5C" w14:textId="77777777" w:rsidR="00CD41DF" w:rsidRDefault="007D7772">
      <w:pPr>
        <w:pStyle w:val="BodyText"/>
        <w:spacing w:before="232"/>
        <w:ind w:left="520"/>
      </w:pPr>
      <w:r>
        <w:t xml:space="preserve">After successful installation, the following </w:t>
      </w:r>
      <w:proofErr w:type="spellStart"/>
      <w:r>
        <w:t>init</w:t>
      </w:r>
      <w:proofErr w:type="spellEnd"/>
      <w:r>
        <w:t xml:space="preserve"> routines may be deleted:</w:t>
      </w:r>
    </w:p>
    <w:p w14:paraId="58CD6A88" w14:textId="77777777" w:rsidR="00CD41DF" w:rsidRDefault="00CD41DF">
      <w:pPr>
        <w:pStyle w:val="BodyText"/>
        <w:spacing w:before="5"/>
      </w:pPr>
    </w:p>
    <w:p w14:paraId="5B7CC2A4" w14:textId="77777777" w:rsidR="00CD41DF" w:rsidRDefault="007D7772">
      <w:pPr>
        <w:ind w:left="779" w:right="7179"/>
        <w:rPr>
          <w:rFonts w:ascii="r_ansi"/>
        </w:rPr>
      </w:pPr>
      <w:r>
        <w:rPr>
          <w:rFonts w:ascii="r_ansi"/>
          <w:spacing w:val="-1"/>
        </w:rPr>
        <w:t>PX</w:t>
      </w:r>
      <w:r>
        <w:rPr>
          <w:rFonts w:ascii="r_ansi"/>
          <w:spacing w:val="1"/>
        </w:rPr>
        <w:t>R</w:t>
      </w:r>
      <w:r>
        <w:rPr>
          <w:rFonts w:ascii="r_ansi"/>
          <w:spacing w:val="-1"/>
        </w:rPr>
        <w:t>MP28</w:t>
      </w:r>
      <w:r>
        <w:rPr>
          <w:rFonts w:ascii="r_ansi"/>
        </w:rPr>
        <w:t xml:space="preserve">E </w:t>
      </w:r>
      <w:r>
        <w:rPr>
          <w:rFonts w:ascii="r_ansi"/>
          <w:spacing w:val="-1"/>
        </w:rPr>
        <w:t>PX</w:t>
      </w:r>
      <w:r>
        <w:rPr>
          <w:rFonts w:ascii="r_ansi"/>
          <w:spacing w:val="1"/>
        </w:rPr>
        <w:t>R</w:t>
      </w:r>
      <w:r>
        <w:rPr>
          <w:rFonts w:ascii="r_ansi"/>
          <w:spacing w:val="-1"/>
        </w:rPr>
        <w:t>MP28</w:t>
      </w:r>
      <w:r>
        <w:rPr>
          <w:rFonts w:ascii="r_ansi"/>
        </w:rPr>
        <w:t>I</w:t>
      </w:r>
    </w:p>
    <w:p w14:paraId="5C43E23F" w14:textId="77777777" w:rsidR="00CD41DF" w:rsidRDefault="00CD41DF">
      <w:pPr>
        <w:rPr>
          <w:rFonts w:ascii="r_ansi"/>
        </w:rPr>
        <w:sectPr w:rsidR="00CD41DF">
          <w:pgSz w:w="12240" w:h="15840"/>
          <w:pgMar w:top="1500" w:right="860" w:bottom="1440" w:left="1640" w:header="0" w:footer="1251" w:gutter="0"/>
          <w:cols w:space="720"/>
        </w:sectPr>
      </w:pPr>
    </w:p>
    <w:p w14:paraId="334B6E78" w14:textId="77777777" w:rsidR="00CD41DF" w:rsidRDefault="002B55C6">
      <w:pPr>
        <w:pStyle w:val="Heading1"/>
        <w:tabs>
          <w:tab w:val="left" w:pos="9548"/>
        </w:tabs>
        <w:spacing w:before="81"/>
        <w:rPr>
          <w:rFonts w:ascii="Cambria"/>
          <w:u w:val="none"/>
        </w:rPr>
      </w:pPr>
      <w:r>
        <w:lastRenderedPageBreak/>
        <w:pict w14:anchorId="3083CA3D">
          <v:group id="_x0000_s1056" style="position:absolute;left:0;text-align:left;margin-left:87.1pt;margin-top:114.6pt;width:473.8pt;height:591.25pt;z-index:-253199360;mso-position-horizontal-relative:page;mso-position-vertical-relative:page" coordorigin="1742,2292" coordsize="9476,11825">
            <v:shape id="_x0000_s1058" style="position:absolute;left:1752;top:2296;width:9457;height:11816" coordorigin="1752,2297" coordsize="9457,11816" o:spt="100" adj="0,,0" path="m1752,2297r9456,m1752,14112r9456,e" filled="f" strokeweight=".16969mm">
              <v:stroke joinstyle="round"/>
              <v:formulas/>
              <v:path arrowok="t" o:connecttype="segments"/>
            </v:shape>
            <v:shape id="_x0000_s1057" style="position:absolute;left:1747;top:2291;width:9466;height:11825" coordorigin="1747,2292" coordsize="9466,11825" o:spt="100" adj="0,,0" path="m1747,2292r,11825m11213,2292r,11825e" filled="f" strokeweight=".48pt">
              <v:stroke joinstyle="round"/>
              <v:formulas/>
              <v:path arrowok="t" o:connecttype="segments"/>
            </v:shape>
            <w10:wrap anchorx="page" anchory="page"/>
          </v:group>
        </w:pict>
      </w:r>
      <w:bookmarkStart w:id="34" w:name="Post-Install_Set-up_Instructions"/>
      <w:bookmarkStart w:id="35" w:name="_bookmark17"/>
      <w:bookmarkEnd w:id="34"/>
      <w:bookmarkEnd w:id="35"/>
      <w:r w:rsidR="007D7772">
        <w:rPr>
          <w:rFonts w:ascii="Cambria"/>
          <w:spacing w:val="-9"/>
        </w:rPr>
        <w:t xml:space="preserve">Post-Install </w:t>
      </w:r>
      <w:r w:rsidR="007D7772">
        <w:rPr>
          <w:rFonts w:ascii="Cambria"/>
          <w:spacing w:val="-6"/>
        </w:rPr>
        <w:t>Set-up</w:t>
      </w:r>
      <w:r w:rsidR="007D7772">
        <w:rPr>
          <w:rFonts w:ascii="Cambria"/>
          <w:spacing w:val="32"/>
        </w:rPr>
        <w:t xml:space="preserve"> </w:t>
      </w:r>
      <w:r w:rsidR="007D7772">
        <w:rPr>
          <w:rFonts w:ascii="Cambria"/>
          <w:spacing w:val="-5"/>
        </w:rPr>
        <w:t>Instructions</w:t>
      </w:r>
      <w:r w:rsidR="007D7772">
        <w:rPr>
          <w:rFonts w:ascii="Cambria"/>
          <w:spacing w:val="-5"/>
        </w:rPr>
        <w:tab/>
      </w:r>
    </w:p>
    <w:p w14:paraId="6FD9B46D" w14:textId="77777777" w:rsidR="00CD41DF" w:rsidRDefault="00CD41DF">
      <w:pPr>
        <w:pStyle w:val="BodyText"/>
        <w:spacing w:before="7"/>
        <w:rPr>
          <w:rFonts w:ascii="Cambria"/>
          <w:b/>
          <w:sz w:val="20"/>
        </w:rPr>
      </w:pPr>
    </w:p>
    <w:p w14:paraId="0DEBBAB4" w14:textId="77777777" w:rsidR="00CD41DF" w:rsidRDefault="007D7772">
      <w:pPr>
        <w:pStyle w:val="ListParagraph"/>
        <w:numPr>
          <w:ilvl w:val="0"/>
          <w:numId w:val="5"/>
        </w:numPr>
        <w:tabs>
          <w:tab w:val="left" w:pos="879"/>
          <w:tab w:val="left" w:pos="880"/>
        </w:tabs>
        <w:spacing w:before="90"/>
        <w:rPr>
          <w:sz w:val="24"/>
        </w:rPr>
      </w:pPr>
      <w:r>
        <w:rPr>
          <w:sz w:val="24"/>
        </w:rPr>
        <w:t>Map new reminder</w:t>
      </w:r>
      <w:r>
        <w:rPr>
          <w:spacing w:val="-3"/>
          <w:sz w:val="24"/>
        </w:rPr>
        <w:t xml:space="preserve"> </w:t>
      </w:r>
      <w:r>
        <w:rPr>
          <w:sz w:val="24"/>
        </w:rPr>
        <w:t>terms.</w:t>
      </w:r>
    </w:p>
    <w:p w14:paraId="27663DAB" w14:textId="77777777" w:rsidR="00CD41DF" w:rsidRDefault="007D7772">
      <w:pPr>
        <w:pStyle w:val="ListParagraph"/>
        <w:numPr>
          <w:ilvl w:val="1"/>
          <w:numId w:val="5"/>
        </w:numPr>
        <w:tabs>
          <w:tab w:val="left" w:pos="1599"/>
          <w:tab w:val="left" w:pos="1600"/>
        </w:tabs>
        <w:rPr>
          <w:sz w:val="24"/>
        </w:rPr>
      </w:pPr>
      <w:r>
        <w:rPr>
          <w:sz w:val="24"/>
        </w:rPr>
        <w:t>VA-WH HPV TESTING</w:t>
      </w:r>
      <w:r>
        <w:rPr>
          <w:spacing w:val="-2"/>
          <w:sz w:val="24"/>
        </w:rPr>
        <w:t xml:space="preserve"> </w:t>
      </w:r>
      <w:r>
        <w:rPr>
          <w:sz w:val="24"/>
        </w:rPr>
        <w:t>NEGATIVE</w:t>
      </w:r>
    </w:p>
    <w:p w14:paraId="18589E64" w14:textId="77777777" w:rsidR="00CD41DF" w:rsidRDefault="007D7772">
      <w:pPr>
        <w:pStyle w:val="ListParagraph"/>
        <w:numPr>
          <w:ilvl w:val="1"/>
          <w:numId w:val="5"/>
        </w:numPr>
        <w:tabs>
          <w:tab w:val="left" w:pos="1599"/>
          <w:tab w:val="left" w:pos="1600"/>
        </w:tabs>
        <w:rPr>
          <w:sz w:val="24"/>
        </w:rPr>
      </w:pPr>
      <w:r>
        <w:rPr>
          <w:sz w:val="24"/>
        </w:rPr>
        <w:t>VA-WH HPV TESTING</w:t>
      </w:r>
      <w:r>
        <w:rPr>
          <w:spacing w:val="-2"/>
          <w:sz w:val="24"/>
        </w:rPr>
        <w:t xml:space="preserve"> </w:t>
      </w:r>
      <w:r>
        <w:rPr>
          <w:sz w:val="24"/>
        </w:rPr>
        <w:t>POSITIVE</w:t>
      </w:r>
    </w:p>
    <w:p w14:paraId="1AC130EE" w14:textId="77777777" w:rsidR="00CD41DF" w:rsidRDefault="00CD41DF">
      <w:pPr>
        <w:pStyle w:val="BodyText"/>
        <w:spacing w:before="6"/>
      </w:pPr>
    </w:p>
    <w:p w14:paraId="007EE2B2" w14:textId="77777777" w:rsidR="00CD41DF" w:rsidRDefault="007D7772">
      <w:pPr>
        <w:ind w:left="160" w:right="304"/>
        <w:rPr>
          <w:rFonts w:ascii="Arial" w:hAnsi="Arial"/>
          <w:sz w:val="23"/>
        </w:rPr>
      </w:pPr>
      <w:r>
        <w:rPr>
          <w:rFonts w:ascii="Arial" w:hAnsi="Arial"/>
          <w:sz w:val="23"/>
        </w:rPr>
        <w:t xml:space="preserve">For both of these terms, you will need to include any CH (Chem/Hem) subscripted lab tests that represent </w:t>
      </w:r>
      <w:r>
        <w:rPr>
          <w:rFonts w:ascii="Arial" w:hAnsi="Arial"/>
          <w:b/>
          <w:color w:val="4F81BD"/>
          <w:sz w:val="23"/>
        </w:rPr>
        <w:t xml:space="preserve">Intermediate or High Risk </w:t>
      </w:r>
      <w:r>
        <w:rPr>
          <w:rFonts w:ascii="Arial" w:hAnsi="Arial"/>
          <w:sz w:val="23"/>
        </w:rPr>
        <w:t>HPV testing AND you will need to set the condition for any lab test that is added. The health factors for negative and positive HPV testing are included already in these terms. Use a condition string that includes the result the way that you laboratory reports out these negative and positive lab tests. Set the case sensitive field to ‘NO’ and for the positive term, set the findings to ‘Use Status/Cond in Search: YES’.</w:t>
      </w:r>
    </w:p>
    <w:p w14:paraId="1ECB7E0A" w14:textId="77777777" w:rsidR="00CD41DF" w:rsidRDefault="007D7772">
      <w:pPr>
        <w:ind w:left="160" w:right="239"/>
        <w:rPr>
          <w:rFonts w:ascii="Arial"/>
          <w:sz w:val="23"/>
        </w:rPr>
      </w:pPr>
      <w:r>
        <w:rPr>
          <w:rFonts w:ascii="Arial"/>
          <w:sz w:val="23"/>
        </w:rPr>
        <w:t>If you do not have any CH subscripted lab tests for HPV, then leave only the health factor in the reminder term.</w:t>
      </w:r>
    </w:p>
    <w:p w14:paraId="7FAF0206" w14:textId="77777777" w:rsidR="00CD41DF" w:rsidRDefault="007D7772">
      <w:pPr>
        <w:pStyle w:val="BodyText"/>
        <w:spacing w:line="480" w:lineRule="auto"/>
        <w:ind w:left="160" w:right="2215"/>
      </w:pPr>
      <w:r>
        <w:rPr>
          <w:color w:val="1F497D"/>
        </w:rPr>
        <w:t xml:space="preserve">Do not include lab tests that represent low risk HPV in either reminder term. </w:t>
      </w:r>
      <w:r>
        <w:t>Example</w:t>
      </w:r>
    </w:p>
    <w:p w14:paraId="77ED94F4" w14:textId="77777777" w:rsidR="00CD41DF" w:rsidRDefault="007D7772">
      <w:pPr>
        <w:pStyle w:val="BodyText"/>
        <w:ind w:left="160"/>
      </w:pPr>
      <w:r>
        <w:t>VA-WH HPV TESTING NEGATIVE (FI(20))</w:t>
      </w:r>
    </w:p>
    <w:p w14:paraId="7078451B" w14:textId="77777777" w:rsidR="00CD41DF" w:rsidRDefault="007D7772">
      <w:pPr>
        <w:pStyle w:val="BodyText"/>
        <w:ind w:left="160"/>
      </w:pPr>
      <w:r>
        <w:t>Mapped Findings:</w:t>
      </w:r>
    </w:p>
    <w:p w14:paraId="51000F60" w14:textId="77777777" w:rsidR="00CD41DF" w:rsidRDefault="007D7772">
      <w:pPr>
        <w:pStyle w:val="ListParagraph"/>
        <w:numPr>
          <w:ilvl w:val="0"/>
          <w:numId w:val="4"/>
        </w:numPr>
        <w:tabs>
          <w:tab w:val="left" w:pos="879"/>
          <w:tab w:val="left" w:pos="880"/>
        </w:tabs>
        <w:rPr>
          <w:sz w:val="24"/>
        </w:rPr>
      </w:pPr>
      <w:r>
        <w:rPr>
          <w:sz w:val="24"/>
        </w:rPr>
        <w:t>HF.OUTSIDE CERVICAL HPV TESTING</w:t>
      </w:r>
      <w:r>
        <w:rPr>
          <w:spacing w:val="52"/>
          <w:sz w:val="24"/>
        </w:rPr>
        <w:t xml:space="preserve"> </w:t>
      </w:r>
      <w:r>
        <w:rPr>
          <w:sz w:val="24"/>
        </w:rPr>
        <w:t>NEGATIVE</w:t>
      </w:r>
    </w:p>
    <w:p w14:paraId="0A5AA561" w14:textId="77777777" w:rsidR="00CD41DF" w:rsidRDefault="00CD41DF">
      <w:pPr>
        <w:pStyle w:val="BodyText"/>
        <w:spacing w:before="6"/>
        <w:rPr>
          <w:sz w:val="23"/>
        </w:rPr>
      </w:pPr>
    </w:p>
    <w:p w14:paraId="52872300" w14:textId="77777777" w:rsidR="00CD41DF" w:rsidRDefault="007D7772">
      <w:pPr>
        <w:pStyle w:val="ListParagraph"/>
        <w:numPr>
          <w:ilvl w:val="0"/>
          <w:numId w:val="4"/>
        </w:numPr>
        <w:tabs>
          <w:tab w:val="left" w:pos="879"/>
          <w:tab w:val="left" w:pos="880"/>
        </w:tabs>
        <w:spacing w:before="1"/>
        <w:rPr>
          <w:sz w:val="24"/>
        </w:rPr>
      </w:pPr>
      <w:proofErr w:type="spellStart"/>
      <w:r>
        <w:rPr>
          <w:sz w:val="24"/>
        </w:rPr>
        <w:t>LT.Hpv</w:t>
      </w:r>
      <w:proofErr w:type="spellEnd"/>
      <w:r>
        <w:rPr>
          <w:sz w:val="24"/>
        </w:rPr>
        <w:t xml:space="preserve"> High</w:t>
      </w:r>
      <w:r>
        <w:rPr>
          <w:spacing w:val="1"/>
          <w:sz w:val="24"/>
        </w:rPr>
        <w:t xml:space="preserve"> </w:t>
      </w:r>
      <w:r>
        <w:rPr>
          <w:sz w:val="24"/>
        </w:rPr>
        <w:t>Risk</w:t>
      </w:r>
    </w:p>
    <w:p w14:paraId="255689A6" w14:textId="77777777" w:rsidR="00CD41DF" w:rsidRDefault="007D7772">
      <w:pPr>
        <w:pStyle w:val="BodyText"/>
        <w:ind w:left="160" w:right="2004"/>
      </w:pPr>
      <w:r>
        <w:t>Condition: I V["NOT DET"!(V["NEG")!(V="NON REACTIVE")!(V="NON- REACTIVE")!(V="NR")!(V["NONE")</w:t>
      </w:r>
    </w:p>
    <w:p w14:paraId="03EB6632" w14:textId="77777777" w:rsidR="00CD41DF" w:rsidRDefault="007D7772">
      <w:pPr>
        <w:pStyle w:val="BodyText"/>
        <w:ind w:left="160"/>
      </w:pPr>
      <w:r>
        <w:t>Condition Case Sensitive: NO</w:t>
      </w:r>
    </w:p>
    <w:p w14:paraId="78BC4B2D" w14:textId="77777777" w:rsidR="00CD41DF" w:rsidRDefault="00CD41DF">
      <w:pPr>
        <w:pStyle w:val="BodyText"/>
      </w:pPr>
    </w:p>
    <w:p w14:paraId="6A9CF455" w14:textId="77777777" w:rsidR="00CD41DF" w:rsidRDefault="007D7772">
      <w:pPr>
        <w:pStyle w:val="ListParagraph"/>
        <w:numPr>
          <w:ilvl w:val="0"/>
          <w:numId w:val="4"/>
        </w:numPr>
        <w:tabs>
          <w:tab w:val="left" w:pos="879"/>
          <w:tab w:val="left" w:pos="880"/>
        </w:tabs>
        <w:rPr>
          <w:sz w:val="24"/>
        </w:rPr>
      </w:pPr>
      <w:proofErr w:type="spellStart"/>
      <w:r>
        <w:rPr>
          <w:sz w:val="24"/>
        </w:rPr>
        <w:t>LT.Hpv</w:t>
      </w:r>
      <w:proofErr w:type="spellEnd"/>
      <w:r>
        <w:rPr>
          <w:sz w:val="24"/>
        </w:rPr>
        <w:t xml:space="preserve"> Intermediate</w:t>
      </w:r>
      <w:r>
        <w:rPr>
          <w:spacing w:val="2"/>
          <w:sz w:val="24"/>
        </w:rPr>
        <w:t xml:space="preserve"> </w:t>
      </w:r>
      <w:r>
        <w:rPr>
          <w:sz w:val="24"/>
        </w:rPr>
        <w:t>Risk</w:t>
      </w:r>
    </w:p>
    <w:p w14:paraId="22564BCE" w14:textId="77777777" w:rsidR="00CD41DF" w:rsidRDefault="007D7772">
      <w:pPr>
        <w:pStyle w:val="BodyText"/>
        <w:ind w:left="160" w:right="2004"/>
      </w:pPr>
      <w:r>
        <w:t>Condition: I V["NOT DET"!(V["NEG")!(V="NON REACTIVE")!(V="NON- REACTIVE")!(V="NR")!(V["NONE")</w:t>
      </w:r>
    </w:p>
    <w:p w14:paraId="63A6D907" w14:textId="77777777" w:rsidR="00CD41DF" w:rsidRDefault="007D7772">
      <w:pPr>
        <w:pStyle w:val="BodyText"/>
        <w:ind w:left="160"/>
      </w:pPr>
      <w:r>
        <w:t>Condition Case Sensitive: NO</w:t>
      </w:r>
    </w:p>
    <w:p w14:paraId="12E0CE6B" w14:textId="77777777" w:rsidR="00CD41DF" w:rsidRDefault="00CD41DF">
      <w:pPr>
        <w:pStyle w:val="BodyText"/>
      </w:pPr>
    </w:p>
    <w:p w14:paraId="555B8F6C" w14:textId="77777777" w:rsidR="00CD41DF" w:rsidRDefault="007D7772">
      <w:pPr>
        <w:pStyle w:val="BodyText"/>
        <w:ind w:left="160"/>
      </w:pPr>
      <w:r>
        <w:t>VA-WH HPV TESTING POSITIVE (FI(21))</w:t>
      </w:r>
    </w:p>
    <w:p w14:paraId="349A170C" w14:textId="77777777" w:rsidR="00CD41DF" w:rsidRDefault="00CD41DF">
      <w:pPr>
        <w:pStyle w:val="BodyText"/>
        <w:spacing w:before="9"/>
        <w:rPr>
          <w:sz w:val="23"/>
        </w:rPr>
      </w:pPr>
    </w:p>
    <w:p w14:paraId="16730805" w14:textId="77777777" w:rsidR="00CD41DF" w:rsidRDefault="007D7772">
      <w:pPr>
        <w:pStyle w:val="ListParagraph"/>
        <w:numPr>
          <w:ilvl w:val="0"/>
          <w:numId w:val="3"/>
        </w:numPr>
        <w:tabs>
          <w:tab w:val="left" w:pos="400"/>
        </w:tabs>
        <w:rPr>
          <w:sz w:val="24"/>
        </w:rPr>
      </w:pPr>
      <w:r>
        <w:rPr>
          <w:sz w:val="24"/>
        </w:rPr>
        <w:t>HF.OUTSIDE CERVICAL HPV TESTING</w:t>
      </w:r>
      <w:r>
        <w:rPr>
          <w:spacing w:val="-10"/>
          <w:sz w:val="24"/>
        </w:rPr>
        <w:t xml:space="preserve"> </w:t>
      </w:r>
      <w:r>
        <w:rPr>
          <w:sz w:val="24"/>
        </w:rPr>
        <w:t>POSITIVE</w:t>
      </w:r>
    </w:p>
    <w:p w14:paraId="5607676E" w14:textId="77777777" w:rsidR="00CD41DF" w:rsidRDefault="00CD41DF">
      <w:pPr>
        <w:pStyle w:val="BodyText"/>
      </w:pPr>
    </w:p>
    <w:p w14:paraId="7517C8F7" w14:textId="77777777" w:rsidR="00CD41DF" w:rsidRDefault="007D7772">
      <w:pPr>
        <w:pStyle w:val="ListParagraph"/>
        <w:numPr>
          <w:ilvl w:val="0"/>
          <w:numId w:val="3"/>
        </w:numPr>
        <w:tabs>
          <w:tab w:val="left" w:pos="403"/>
        </w:tabs>
        <w:ind w:left="402" w:hanging="243"/>
        <w:rPr>
          <w:sz w:val="24"/>
        </w:rPr>
      </w:pPr>
      <w:proofErr w:type="spellStart"/>
      <w:r>
        <w:rPr>
          <w:sz w:val="24"/>
        </w:rPr>
        <w:t>LT.Hpv</w:t>
      </w:r>
      <w:proofErr w:type="spellEnd"/>
      <w:r>
        <w:rPr>
          <w:sz w:val="24"/>
        </w:rPr>
        <w:t xml:space="preserve"> High</w:t>
      </w:r>
      <w:r>
        <w:rPr>
          <w:spacing w:val="1"/>
          <w:sz w:val="24"/>
        </w:rPr>
        <w:t xml:space="preserve"> </w:t>
      </w:r>
      <w:r>
        <w:rPr>
          <w:sz w:val="24"/>
        </w:rPr>
        <w:t>Risk</w:t>
      </w:r>
    </w:p>
    <w:p w14:paraId="2C859C0D" w14:textId="77777777" w:rsidR="00CD41DF" w:rsidRDefault="007D7772">
      <w:pPr>
        <w:pStyle w:val="BodyText"/>
        <w:ind w:left="160"/>
      </w:pPr>
      <w:r>
        <w:t>Condition: I V="DETECTED"!(V["POS")!(V="REACTIVE")!(V="DET")!(+V&gt;0)</w:t>
      </w:r>
    </w:p>
    <w:p w14:paraId="1CC05CFE" w14:textId="77777777" w:rsidR="00CD41DF" w:rsidRDefault="007D7772">
      <w:pPr>
        <w:pStyle w:val="BodyText"/>
        <w:ind w:left="160" w:right="6423"/>
      </w:pPr>
      <w:r>
        <w:t>Condition Case Sensitive: NO Use Status/Cond in Search:</w:t>
      </w:r>
      <w:r>
        <w:rPr>
          <w:spacing w:val="-10"/>
        </w:rPr>
        <w:t xml:space="preserve"> </w:t>
      </w:r>
      <w:r>
        <w:t>YES</w:t>
      </w:r>
    </w:p>
    <w:p w14:paraId="1ABC2D94" w14:textId="77777777" w:rsidR="00CD41DF" w:rsidRDefault="00CD41DF">
      <w:pPr>
        <w:pStyle w:val="BodyText"/>
      </w:pPr>
    </w:p>
    <w:p w14:paraId="402D4E2C" w14:textId="77777777" w:rsidR="00CD41DF" w:rsidRDefault="007D7772">
      <w:pPr>
        <w:pStyle w:val="ListParagraph"/>
        <w:numPr>
          <w:ilvl w:val="0"/>
          <w:numId w:val="3"/>
        </w:numPr>
        <w:tabs>
          <w:tab w:val="left" w:pos="403"/>
        </w:tabs>
        <w:ind w:left="402" w:hanging="243"/>
        <w:rPr>
          <w:sz w:val="24"/>
        </w:rPr>
      </w:pPr>
      <w:proofErr w:type="spellStart"/>
      <w:r>
        <w:rPr>
          <w:sz w:val="24"/>
        </w:rPr>
        <w:t>LT.Hpv</w:t>
      </w:r>
      <w:proofErr w:type="spellEnd"/>
      <w:r>
        <w:rPr>
          <w:sz w:val="24"/>
        </w:rPr>
        <w:t xml:space="preserve"> Intermediate</w:t>
      </w:r>
      <w:r>
        <w:rPr>
          <w:spacing w:val="-10"/>
          <w:sz w:val="24"/>
        </w:rPr>
        <w:t xml:space="preserve"> </w:t>
      </w:r>
      <w:r>
        <w:rPr>
          <w:sz w:val="24"/>
        </w:rPr>
        <w:t>Risk</w:t>
      </w:r>
    </w:p>
    <w:p w14:paraId="251CCBCC" w14:textId="77777777" w:rsidR="00CD41DF" w:rsidRDefault="007D7772">
      <w:pPr>
        <w:pStyle w:val="BodyText"/>
        <w:ind w:left="160"/>
      </w:pPr>
      <w:r>
        <w:t>Condition: I V="DETECTED"!(V["POS")!(V="REACTIVE")!(V="DET")!(+V&gt;0)</w:t>
      </w:r>
    </w:p>
    <w:p w14:paraId="5CC31478" w14:textId="77777777" w:rsidR="00CD41DF" w:rsidRDefault="007D7772">
      <w:pPr>
        <w:pStyle w:val="BodyText"/>
        <w:spacing w:before="3"/>
        <w:ind w:left="160"/>
      </w:pPr>
      <w:r>
        <w:t>Condition Case Sensitive: NO</w:t>
      </w:r>
    </w:p>
    <w:p w14:paraId="42F524BF" w14:textId="77777777" w:rsidR="00CD41DF" w:rsidRDefault="00CD41DF">
      <w:pPr>
        <w:sectPr w:rsidR="00CD41DF">
          <w:pgSz w:w="12240" w:h="15840"/>
          <w:pgMar w:top="1480" w:right="860" w:bottom="1440" w:left="1640" w:header="0" w:footer="1251" w:gutter="0"/>
          <w:cols w:space="720"/>
        </w:sectPr>
      </w:pPr>
    </w:p>
    <w:p w14:paraId="518F9578" w14:textId="77777777" w:rsidR="00CD41DF" w:rsidRDefault="002B55C6">
      <w:pPr>
        <w:pStyle w:val="BodyText"/>
        <w:ind w:left="102"/>
        <w:rPr>
          <w:sz w:val="20"/>
        </w:rPr>
      </w:pPr>
      <w:r>
        <w:rPr>
          <w:sz w:val="20"/>
        </w:rPr>
      </w:r>
      <w:r>
        <w:rPr>
          <w:sz w:val="20"/>
        </w:rPr>
        <w:pict w14:anchorId="4DFB0173">
          <v:group id="_x0000_s1043" style="width:473.8pt;height:279pt;mso-position-horizontal-relative:char;mso-position-vertical-relative:line" coordsize="9476,5580">
            <v:line id="_x0000_s1055" style="position:absolute" from="10,5" to="9466,5" strokeweight=".48pt"/>
            <v:line id="_x0000_s1054" style="position:absolute" from="9470,0" to="9470,5273" strokeweight=".48pt"/>
            <v:line id="_x0000_s1053" style="position:absolute" from="10,5575" to="9466,5575" strokeweight=".48pt"/>
            <v:line id="_x0000_s1052" style="position:absolute" from="5,0" to="5,5580" strokeweight=".48pt"/>
            <v:line id="_x0000_s1051" style="position:absolute" from="9470,5273" to="9470,5580" strokeweight=".48pt"/>
            <v:shape id="_x0000_s1050" type="#_x0000_t202" style="position:absolute;left:57;top:4722;width:3738;height:821" filled="f" stroked="f">
              <v:textbox inset="0,0,0,0">
                <w:txbxContent>
                  <w:p w14:paraId="6E4DA76E" w14:textId="77777777" w:rsidR="00CD41DF" w:rsidRDefault="007D7772">
                    <w:pPr>
                      <w:spacing w:line="266" w:lineRule="exact"/>
                      <w:rPr>
                        <w:sz w:val="24"/>
                      </w:rPr>
                    </w:pPr>
                    <w:r>
                      <w:rPr>
                        <w:sz w:val="24"/>
                      </w:rPr>
                      <w:t>testing if it is available at your facility.</w:t>
                    </w:r>
                  </w:p>
                  <w:p w14:paraId="341D1ACD" w14:textId="77777777" w:rsidR="00CD41DF" w:rsidRDefault="00CD41DF">
                    <w:pPr>
                      <w:spacing w:before="2"/>
                      <w:rPr>
                        <w:sz w:val="24"/>
                      </w:rPr>
                    </w:pPr>
                  </w:p>
                  <w:p w14:paraId="5B99FD6B" w14:textId="77777777" w:rsidR="00CD41DF" w:rsidRDefault="007D7772">
                    <w:pPr>
                      <w:rPr>
                        <w:sz w:val="24"/>
                      </w:rPr>
                    </w:pPr>
                    <w:r>
                      <w:rPr>
                        <w:sz w:val="24"/>
                      </w:rPr>
                      <w:t>VA-WH PAP HPV TESTING</w:t>
                    </w:r>
                  </w:p>
                </w:txbxContent>
              </v:textbox>
            </v:shape>
            <v:shape id="_x0000_s1049" type="#_x0000_t202" style="position:absolute;left:777;top:4446;width:8363;height:266" filled="f" stroked="f">
              <v:textbox inset="0,0,0,0">
                <w:txbxContent>
                  <w:p w14:paraId="1D52F1BF" w14:textId="77777777" w:rsidR="00CD41DF" w:rsidRDefault="007D7772">
                    <w:pPr>
                      <w:spacing w:line="266" w:lineRule="exact"/>
                      <w:rPr>
                        <w:sz w:val="24"/>
                      </w:rPr>
                    </w:pPr>
                    <w:r>
                      <w:rPr>
                        <w:sz w:val="24"/>
                      </w:rPr>
                      <w:t>Add a quick order or a menu to the following dialog element to allow ordering of HPV</w:t>
                    </w:r>
                  </w:p>
                </w:txbxContent>
              </v:textbox>
            </v:shape>
            <v:shape id="_x0000_s1048" type="#_x0000_t202" style="position:absolute;left:57;top:4446;width:200;height:266" filled="f" stroked="f">
              <v:textbox inset="0,0,0,0">
                <w:txbxContent>
                  <w:p w14:paraId="31009E10" w14:textId="77777777" w:rsidR="00CD41DF" w:rsidRDefault="007D7772">
                    <w:pPr>
                      <w:spacing w:line="266" w:lineRule="exact"/>
                      <w:rPr>
                        <w:sz w:val="24"/>
                      </w:rPr>
                    </w:pPr>
                    <w:r>
                      <w:rPr>
                        <w:sz w:val="24"/>
                      </w:rPr>
                      <w:t>3.</w:t>
                    </w:r>
                  </w:p>
                </w:txbxContent>
              </v:textbox>
            </v:shape>
            <v:shape id="_x0000_s1047" type="#_x0000_t202" style="position:absolute;left:57;top:1134;width:8977;height:3026" filled="f" stroked="f">
              <v:textbox inset="0,0,0,0">
                <w:txbxContent>
                  <w:p w14:paraId="037965DA" w14:textId="77777777" w:rsidR="00CD41DF" w:rsidRDefault="007D7772">
                    <w:pPr>
                      <w:spacing w:line="266" w:lineRule="exact"/>
                      <w:rPr>
                        <w:sz w:val="24"/>
                      </w:rPr>
                    </w:pPr>
                    <w:r>
                      <w:rPr>
                        <w:sz w:val="24"/>
                      </w:rPr>
                      <w:t>dialogs that allows for ordering of a consult or referral to Gynecology or to Women’s Health.</w:t>
                    </w:r>
                  </w:p>
                  <w:p w14:paraId="6345131E" w14:textId="77777777" w:rsidR="00CD41DF" w:rsidRDefault="00CD41DF">
                    <w:pPr>
                      <w:rPr>
                        <w:sz w:val="24"/>
                      </w:rPr>
                    </w:pPr>
                  </w:p>
                  <w:p w14:paraId="6BFB4534" w14:textId="77777777" w:rsidR="00CD41DF" w:rsidRDefault="007D7772">
                    <w:pPr>
                      <w:rPr>
                        <w:sz w:val="24"/>
                      </w:rPr>
                    </w:pPr>
                    <w:r>
                      <w:rPr>
                        <w:sz w:val="24"/>
                      </w:rPr>
                      <w:t>Dialog Group</w:t>
                    </w:r>
                  </w:p>
                  <w:p w14:paraId="219ADDE5" w14:textId="77777777" w:rsidR="00CD41DF" w:rsidRDefault="007D7772">
                    <w:pPr>
                      <w:ind w:left="720"/>
                      <w:rPr>
                        <w:sz w:val="24"/>
                      </w:rPr>
                    </w:pPr>
                    <w:r>
                      <w:rPr>
                        <w:sz w:val="24"/>
                      </w:rPr>
                      <w:t>VA-WH GP ORDERS - MAMMOGRAM SCREEN</w:t>
                    </w:r>
                  </w:p>
                  <w:p w14:paraId="4D3F535C" w14:textId="77777777" w:rsidR="00CD41DF" w:rsidRDefault="00CD41DF">
                    <w:pPr>
                      <w:rPr>
                        <w:sz w:val="24"/>
                      </w:rPr>
                    </w:pPr>
                  </w:p>
                  <w:p w14:paraId="116DE0F8" w14:textId="77777777" w:rsidR="00CD41DF" w:rsidRDefault="007D7772">
                    <w:pPr>
                      <w:rPr>
                        <w:sz w:val="24"/>
                      </w:rPr>
                    </w:pPr>
                    <w:r>
                      <w:rPr>
                        <w:sz w:val="24"/>
                      </w:rPr>
                      <w:t>Dialog Elements</w:t>
                    </w:r>
                  </w:p>
                  <w:p w14:paraId="3F5C36D4" w14:textId="77777777" w:rsidR="00CD41DF" w:rsidRDefault="007D7772">
                    <w:pPr>
                      <w:rPr>
                        <w:sz w:val="24"/>
                      </w:rPr>
                    </w:pPr>
                    <w:r>
                      <w:rPr>
                        <w:sz w:val="24"/>
                      </w:rPr>
                      <w:t>VA-WH OR PAP SMEAR REPEAT – OUTPATIENT</w:t>
                    </w:r>
                  </w:p>
                  <w:p w14:paraId="4FB02759" w14:textId="77777777" w:rsidR="00CD41DF" w:rsidRDefault="007D7772">
                    <w:pPr>
                      <w:ind w:right="1468" w:firstLine="540"/>
                      <w:rPr>
                        <w:sz w:val="24"/>
                      </w:rPr>
                    </w:pPr>
                    <w:r>
                      <w:rPr>
                        <w:sz w:val="24"/>
                      </w:rPr>
                      <w:t>(can be found in group VA-WH GP ORDERS - PAP SMEAR REVIEW VA-WH OR COLPOSCOPY – OUTPATIENT</w:t>
                    </w:r>
                  </w:p>
                  <w:p w14:paraId="33E27459" w14:textId="77777777" w:rsidR="00CD41DF" w:rsidRDefault="007D7772">
                    <w:pPr>
                      <w:ind w:right="1387" w:firstLine="540"/>
                      <w:rPr>
                        <w:sz w:val="24"/>
                      </w:rPr>
                    </w:pPr>
                    <w:r>
                      <w:rPr>
                        <w:sz w:val="24"/>
                      </w:rPr>
                      <w:t>(can be found in group VA-WH GP ORDERS - PAP SMEAR REVIEW) VA-WH OR CONSULT - WH PROVIDER</w:t>
                    </w:r>
                  </w:p>
                </w:txbxContent>
              </v:textbox>
            </v:shape>
            <v:shape id="_x0000_s1046" type="#_x0000_t202" style="position:absolute;left:777;top:858;width:8397;height:266" filled="f" stroked="f">
              <v:textbox inset="0,0,0,0">
                <w:txbxContent>
                  <w:p w14:paraId="4E1C99AF" w14:textId="77777777" w:rsidR="00CD41DF" w:rsidRDefault="007D7772">
                    <w:pPr>
                      <w:spacing w:line="266" w:lineRule="exact"/>
                      <w:rPr>
                        <w:sz w:val="24"/>
                      </w:rPr>
                    </w:pPr>
                    <w:r>
                      <w:rPr>
                        <w:sz w:val="24"/>
                      </w:rPr>
                      <w:t>Replace menus and quick orders in the dialogs. There is a dialog element in each of the</w:t>
                    </w:r>
                  </w:p>
                </w:txbxContent>
              </v:textbox>
            </v:shape>
            <v:shape id="_x0000_s1045" type="#_x0000_t202" style="position:absolute;left:57;top:858;width:200;height:266" filled="f" stroked="f">
              <v:textbox inset="0,0,0,0">
                <w:txbxContent>
                  <w:p w14:paraId="5D6A1D9A" w14:textId="77777777" w:rsidR="00CD41DF" w:rsidRDefault="007D7772">
                    <w:pPr>
                      <w:spacing w:line="266" w:lineRule="exact"/>
                      <w:rPr>
                        <w:sz w:val="24"/>
                      </w:rPr>
                    </w:pPr>
                    <w:r>
                      <w:rPr>
                        <w:sz w:val="24"/>
                      </w:rPr>
                      <w:t>2.</w:t>
                    </w:r>
                  </w:p>
                </w:txbxContent>
              </v:textbox>
            </v:shape>
            <v:shape id="_x0000_s1044" type="#_x0000_t202" style="position:absolute;left:57;top:33;width:3166;height:266" filled="f" stroked="f">
              <v:textbox inset="0,0,0,0">
                <w:txbxContent>
                  <w:p w14:paraId="2019E371" w14:textId="77777777" w:rsidR="00CD41DF" w:rsidRDefault="007D7772">
                    <w:pPr>
                      <w:spacing w:line="266" w:lineRule="exact"/>
                      <w:rPr>
                        <w:sz w:val="24"/>
                      </w:rPr>
                    </w:pPr>
                    <w:r>
                      <w:rPr>
                        <w:sz w:val="24"/>
                      </w:rPr>
                      <w:t>Use Status/Cond in Search: YES</w:t>
                    </w:r>
                  </w:p>
                </w:txbxContent>
              </v:textbox>
            </v:shape>
            <w10:anchorlock/>
          </v:group>
        </w:pict>
      </w:r>
    </w:p>
    <w:p w14:paraId="0C65ED85" w14:textId="77777777" w:rsidR="00CD41DF" w:rsidRDefault="00CD41DF">
      <w:pPr>
        <w:rPr>
          <w:sz w:val="20"/>
        </w:rPr>
        <w:sectPr w:rsidR="00CD41DF">
          <w:pgSz w:w="12240" w:h="15840"/>
          <w:pgMar w:top="1440" w:right="860" w:bottom="1440" w:left="1640" w:header="0" w:footer="1251" w:gutter="0"/>
          <w:cols w:space="720"/>
        </w:sectPr>
      </w:pPr>
    </w:p>
    <w:p w14:paraId="3D55C163" w14:textId="77777777" w:rsidR="00CD41DF" w:rsidRDefault="00CD41DF">
      <w:pPr>
        <w:pStyle w:val="BodyText"/>
        <w:rPr>
          <w:sz w:val="20"/>
        </w:rPr>
      </w:pPr>
    </w:p>
    <w:p w14:paraId="1DE8C40A" w14:textId="77777777" w:rsidR="00CD41DF" w:rsidRDefault="007D7772">
      <w:pPr>
        <w:pStyle w:val="Heading1"/>
        <w:tabs>
          <w:tab w:val="left" w:pos="9548"/>
        </w:tabs>
        <w:spacing w:before="222"/>
        <w:rPr>
          <w:u w:val="none"/>
        </w:rPr>
      </w:pPr>
      <w:bookmarkStart w:id="36" w:name="__+-------------------------------------"/>
      <w:bookmarkStart w:id="37" w:name="Appendix_A:_Installation_Example"/>
      <w:bookmarkStart w:id="38" w:name="_bookmark18"/>
      <w:bookmarkEnd w:id="36"/>
      <w:bookmarkEnd w:id="37"/>
      <w:bookmarkEnd w:id="38"/>
      <w:r>
        <w:t xml:space="preserve">Appendix </w:t>
      </w:r>
      <w:r>
        <w:rPr>
          <w:spacing w:val="-4"/>
        </w:rPr>
        <w:t xml:space="preserve">A: </w:t>
      </w:r>
      <w:r>
        <w:t>Installation</w:t>
      </w:r>
      <w:r>
        <w:rPr>
          <w:spacing w:val="-31"/>
        </w:rPr>
        <w:t xml:space="preserve"> </w:t>
      </w:r>
      <w:r>
        <w:t>Example</w:t>
      </w:r>
      <w:r>
        <w:tab/>
      </w:r>
    </w:p>
    <w:p w14:paraId="05B57BA5" w14:textId="77777777" w:rsidR="00CD41DF" w:rsidRDefault="00CD41DF">
      <w:pPr>
        <w:pStyle w:val="BodyText"/>
        <w:rPr>
          <w:rFonts w:ascii="Arial"/>
          <w:b/>
          <w:sz w:val="20"/>
        </w:rPr>
      </w:pPr>
    </w:p>
    <w:p w14:paraId="1E550B69" w14:textId="77777777" w:rsidR="00CD41DF" w:rsidRDefault="002B55C6">
      <w:pPr>
        <w:pStyle w:val="BodyText"/>
        <w:spacing w:before="5"/>
        <w:rPr>
          <w:rFonts w:ascii="Arial"/>
          <w:b/>
          <w:sz w:val="25"/>
        </w:rPr>
      </w:pPr>
      <w:r>
        <w:pict w14:anchorId="31737637">
          <v:group id="_x0000_s1037" style="position:absolute;margin-left:87.1pt;margin-top:16.85pt;width:473.8pt;height:473.65pt;z-index:-251629568;mso-wrap-distance-left:0;mso-wrap-distance-right:0;mso-position-horizontal-relative:page" coordorigin="1742,337" coordsize="9476,9473">
            <v:line id="_x0000_s1042" style="position:absolute" from="1752,342" to="11208,342" strokeweight=".16969mm"/>
            <v:line id="_x0000_s1041" style="position:absolute" from="1747,337" to="1747,9810" strokeweight=".48pt"/>
            <v:line id="_x0000_s1040" style="position:absolute" from="11213,337" to="11213,9810" strokeweight=".48pt"/>
            <v:shape id="_x0000_s1039" type="#_x0000_t202" style="position:absolute;left:1800;top:365;width:5873;height:3368" filled="f" stroked="f">
              <v:textbox inset="0,0,0,0">
                <w:txbxContent>
                  <w:p w14:paraId="0C8CD72C" w14:textId="77777777" w:rsidR="00CD41DF" w:rsidRDefault="007D7772">
                    <w:pPr>
                      <w:tabs>
                        <w:tab w:val="left" w:pos="3228"/>
                      </w:tabs>
                      <w:spacing w:line="513" w:lineRule="auto"/>
                      <w:ind w:right="498"/>
                      <w:rPr>
                        <w:rFonts w:ascii="Cambria"/>
                        <w:b/>
                        <w:sz w:val="18"/>
                      </w:rPr>
                    </w:pPr>
                    <w:bookmarkStart w:id="39" w:name="Select_Installation_&lt;TEST_ACCOUNT&gt;_Optio"/>
                    <w:bookmarkEnd w:id="39"/>
                    <w:r>
                      <w:rPr>
                        <w:rFonts w:ascii="Cambria"/>
                        <w:b/>
                        <w:sz w:val="18"/>
                      </w:rPr>
                      <w:t>Select Installation &lt;TEST ACCOUNT&gt; Option: 6 Install Package(s)</w:t>
                    </w:r>
                    <w:bookmarkStart w:id="40" w:name="Select_INSTALL_NAME:_PXRM*2.0*28______1/"/>
                    <w:bookmarkStart w:id="41" w:name="=&gt;_PXRM*2.0*28__;Created_on_Jan_15,_2013"/>
                    <w:bookmarkEnd w:id="40"/>
                    <w:bookmarkEnd w:id="41"/>
                    <w:r>
                      <w:rPr>
                        <w:rFonts w:ascii="Cambria"/>
                        <w:b/>
                        <w:sz w:val="18"/>
                      </w:rPr>
                      <w:t xml:space="preserve"> Select INSTALL</w:t>
                    </w:r>
                    <w:r>
                      <w:rPr>
                        <w:rFonts w:ascii="Cambria"/>
                        <w:b/>
                        <w:spacing w:val="-5"/>
                        <w:sz w:val="18"/>
                      </w:rPr>
                      <w:t xml:space="preserve"> </w:t>
                    </w:r>
                    <w:r>
                      <w:rPr>
                        <w:rFonts w:ascii="Cambria"/>
                        <w:b/>
                        <w:sz w:val="18"/>
                      </w:rPr>
                      <w:t>NAME:</w:t>
                    </w:r>
                    <w:r>
                      <w:rPr>
                        <w:rFonts w:ascii="Cambria"/>
                        <w:b/>
                        <w:spacing w:val="-1"/>
                        <w:sz w:val="18"/>
                      </w:rPr>
                      <w:t xml:space="preserve"> </w:t>
                    </w:r>
                    <w:r>
                      <w:rPr>
                        <w:rFonts w:ascii="Cambria"/>
                        <w:b/>
                        <w:sz w:val="18"/>
                      </w:rPr>
                      <w:t>PXRM*2.0*28</w:t>
                    </w:r>
                    <w:r>
                      <w:rPr>
                        <w:rFonts w:ascii="Cambria"/>
                        <w:b/>
                        <w:sz w:val="18"/>
                      </w:rPr>
                      <w:tab/>
                      <w:t>1/15/13@13:38:50</w:t>
                    </w:r>
                  </w:p>
                  <w:p w14:paraId="122758E7" w14:textId="77777777" w:rsidR="00CD41DF" w:rsidRDefault="007D7772">
                    <w:pPr>
                      <w:spacing w:line="210" w:lineRule="exact"/>
                      <w:ind w:left="201"/>
                      <w:rPr>
                        <w:rFonts w:ascii="Cambria"/>
                        <w:b/>
                        <w:sz w:val="18"/>
                      </w:rPr>
                    </w:pPr>
                    <w:r>
                      <w:rPr>
                        <w:rFonts w:ascii="Cambria"/>
                        <w:b/>
                        <w:sz w:val="18"/>
                      </w:rPr>
                      <w:t>=&gt; PXRM*2.0*28 ;Created on Jan 15, 2013@12:10:14</w:t>
                    </w:r>
                  </w:p>
                  <w:p w14:paraId="0A8A45F3" w14:textId="77777777" w:rsidR="00CD41DF" w:rsidRDefault="00CD41DF">
                    <w:pPr>
                      <w:spacing w:before="5"/>
                      <w:rPr>
                        <w:rFonts w:ascii="Cambria"/>
                        <w:b/>
                        <w:sz w:val="20"/>
                      </w:rPr>
                    </w:pPr>
                  </w:p>
                  <w:p w14:paraId="75AA3F4F" w14:textId="77777777" w:rsidR="00CD41DF" w:rsidRDefault="007D7772">
                    <w:pPr>
                      <w:spacing w:line="511" w:lineRule="auto"/>
                      <w:ind w:left="122" w:right="4" w:hanging="123"/>
                      <w:rPr>
                        <w:rFonts w:ascii="Cambria"/>
                        <w:b/>
                        <w:sz w:val="18"/>
                      </w:rPr>
                    </w:pPr>
                    <w:bookmarkStart w:id="42" w:name="This_Distribution_was_loaded_on_Jan_15,_"/>
                    <w:bookmarkStart w:id="43" w:name="PXRM*2.0*28__;Created_on_Jan_15,_2013@12"/>
                    <w:bookmarkEnd w:id="42"/>
                    <w:bookmarkEnd w:id="43"/>
                    <w:r>
                      <w:rPr>
                        <w:rFonts w:ascii="Cambria"/>
                        <w:b/>
                        <w:sz w:val="18"/>
                      </w:rPr>
                      <w:t>This Distribution was loaded on Jan 15, 2013@13:38:50 with header of PXRM*2.0*28 ;Created on Jan 15, 2013@12:10:14</w:t>
                    </w:r>
                  </w:p>
                  <w:p w14:paraId="1F4BB735" w14:textId="77777777" w:rsidR="00CD41DF" w:rsidRDefault="007D7772">
                    <w:pPr>
                      <w:spacing w:before="1" w:line="513" w:lineRule="auto"/>
                      <w:ind w:left="160" w:right="1520" w:hanging="39"/>
                      <w:rPr>
                        <w:rFonts w:ascii="Cambria"/>
                        <w:b/>
                        <w:sz w:val="18"/>
                      </w:rPr>
                    </w:pPr>
                    <w:bookmarkStart w:id="44" w:name="It_consisted_of_the_following_Install(s)"/>
                    <w:bookmarkEnd w:id="44"/>
                    <w:r>
                      <w:rPr>
                        <w:rFonts w:ascii="Cambria"/>
                        <w:b/>
                        <w:sz w:val="18"/>
                      </w:rPr>
                      <w:t>It consisted of the following Install(s): PXRM*2.0*28</w:t>
                    </w:r>
                  </w:p>
                  <w:p w14:paraId="36C02952" w14:textId="77777777" w:rsidR="00CD41DF" w:rsidRDefault="007D7772">
                    <w:pPr>
                      <w:spacing w:line="210" w:lineRule="exact"/>
                      <w:rPr>
                        <w:rFonts w:ascii="Cambria"/>
                        <w:b/>
                        <w:sz w:val="18"/>
                      </w:rPr>
                    </w:pPr>
                    <w:bookmarkStart w:id="45" w:name="Checking_Install_for_Package_PXRM*2.0*28"/>
                    <w:bookmarkEnd w:id="45"/>
                    <w:r>
                      <w:rPr>
                        <w:rFonts w:ascii="Cambria"/>
                        <w:b/>
                        <w:sz w:val="18"/>
                      </w:rPr>
                      <w:t>Checking Install for Package PXRM*2.0*28</w:t>
                    </w:r>
                  </w:p>
                </w:txbxContent>
              </v:textbox>
            </v:shape>
            <v:shape id="_x0000_s1038" type="#_x0000_t202" style="position:absolute;left:1800;top:4423;width:6023;height:4721" filled="f" stroked="f">
              <v:textbox inset="0,0,0,0">
                <w:txbxContent>
                  <w:p w14:paraId="20D477B5" w14:textId="77777777" w:rsidR="00CD41DF" w:rsidRDefault="007D7772">
                    <w:pPr>
                      <w:spacing w:line="513" w:lineRule="auto"/>
                      <w:ind w:right="3161"/>
                      <w:rPr>
                        <w:rFonts w:ascii="Cambria"/>
                        <w:b/>
                        <w:sz w:val="18"/>
                      </w:rPr>
                    </w:pPr>
                    <w:bookmarkStart w:id="46" w:name="Install_Questions_for_PXRM*2.0*28"/>
                    <w:bookmarkEnd w:id="46"/>
                    <w:r>
                      <w:rPr>
                        <w:rFonts w:ascii="Cambria"/>
                        <w:b/>
                        <w:sz w:val="18"/>
                      </w:rPr>
                      <w:t>Install Questions for PXRM*2.0*28</w:t>
                    </w:r>
                    <w:bookmarkStart w:id="47" w:name="Incoming_Files:"/>
                    <w:bookmarkStart w:id="48" w:name="811.8_____REMINDER_EXCHANGE__(including_"/>
                    <w:bookmarkEnd w:id="47"/>
                    <w:bookmarkEnd w:id="48"/>
                    <w:r>
                      <w:rPr>
                        <w:rFonts w:ascii="Cambria"/>
                        <w:b/>
                        <w:sz w:val="18"/>
                      </w:rPr>
                      <w:t xml:space="preserve"> Incoming Files:</w:t>
                    </w:r>
                  </w:p>
                  <w:p w14:paraId="12010C36" w14:textId="77777777" w:rsidR="00CD41DF" w:rsidRDefault="007D7772">
                    <w:pPr>
                      <w:tabs>
                        <w:tab w:val="left" w:pos="787"/>
                      </w:tabs>
                      <w:spacing w:line="210" w:lineRule="exact"/>
                      <w:ind w:left="122"/>
                      <w:rPr>
                        <w:rFonts w:ascii="Cambria"/>
                        <w:b/>
                        <w:sz w:val="18"/>
                      </w:rPr>
                    </w:pPr>
                    <w:r>
                      <w:rPr>
                        <w:rFonts w:ascii="Cambria"/>
                        <w:b/>
                        <w:sz w:val="18"/>
                      </w:rPr>
                      <w:t>811.8</w:t>
                    </w:r>
                    <w:r>
                      <w:rPr>
                        <w:rFonts w:ascii="Cambria"/>
                        <w:b/>
                        <w:sz w:val="18"/>
                      </w:rPr>
                      <w:tab/>
                      <w:t>REMINDER EXCHANGE (including</w:t>
                    </w:r>
                    <w:r>
                      <w:rPr>
                        <w:rFonts w:ascii="Cambria"/>
                        <w:b/>
                        <w:spacing w:val="-1"/>
                        <w:sz w:val="18"/>
                      </w:rPr>
                      <w:t xml:space="preserve"> </w:t>
                    </w:r>
                    <w:r>
                      <w:rPr>
                        <w:rFonts w:ascii="Cambria"/>
                        <w:b/>
                        <w:sz w:val="18"/>
                      </w:rPr>
                      <w:t>data)</w:t>
                    </w:r>
                  </w:p>
                  <w:p w14:paraId="4D3E2299" w14:textId="77777777" w:rsidR="00CD41DF" w:rsidRDefault="00CD41DF">
                    <w:pPr>
                      <w:spacing w:before="5"/>
                      <w:rPr>
                        <w:rFonts w:ascii="Cambria"/>
                        <w:b/>
                        <w:sz w:val="20"/>
                      </w:rPr>
                    </w:pPr>
                  </w:p>
                  <w:p w14:paraId="63C21D26" w14:textId="77777777" w:rsidR="00CD41DF" w:rsidRDefault="007D7772">
                    <w:pPr>
                      <w:spacing w:line="513" w:lineRule="auto"/>
                      <w:ind w:right="1396"/>
                      <w:rPr>
                        <w:rFonts w:ascii="Cambria"/>
                        <w:b/>
                        <w:sz w:val="18"/>
                      </w:rPr>
                    </w:pPr>
                    <w:bookmarkStart w:id="49" w:name="Note:__You_already_have_the_'REMINDER_EX"/>
                    <w:bookmarkStart w:id="50" w:name="I_will_OVERWRITE_your_data_with_mine."/>
                    <w:bookmarkEnd w:id="49"/>
                    <w:bookmarkEnd w:id="50"/>
                    <w:r>
                      <w:rPr>
                        <w:rFonts w:ascii="Cambria"/>
                        <w:b/>
                        <w:sz w:val="18"/>
                      </w:rPr>
                      <w:t>Note: You already have the 'REMINDER EXCHANGE' File. I will OVERWRITE your data with mine.</w:t>
                    </w:r>
                  </w:p>
                  <w:p w14:paraId="28E52548" w14:textId="77777777" w:rsidR="00CD41DF" w:rsidRDefault="007D7772">
                    <w:pPr>
                      <w:spacing w:line="210" w:lineRule="exact"/>
                      <w:rPr>
                        <w:rFonts w:ascii="Cambria"/>
                        <w:b/>
                        <w:sz w:val="18"/>
                      </w:rPr>
                    </w:pPr>
                    <w:bookmarkStart w:id="51" w:name="Want_KIDS_to_INHIBIT_LOGONs_during_the_i"/>
                    <w:bookmarkStart w:id="52" w:name="Want_to_DISABLE_Scheduled_Options,_Menu_"/>
                    <w:bookmarkEnd w:id="51"/>
                    <w:bookmarkEnd w:id="52"/>
                    <w:r>
                      <w:rPr>
                        <w:rFonts w:ascii="Cambria"/>
                        <w:b/>
                        <w:sz w:val="18"/>
                      </w:rPr>
                      <w:t>Want KIDS to INHIBIT LOGONs during the install?</w:t>
                    </w:r>
                    <w:r>
                      <w:rPr>
                        <w:rFonts w:ascii="Cambria"/>
                        <w:b/>
                        <w:spacing w:val="-18"/>
                        <w:sz w:val="18"/>
                      </w:rPr>
                      <w:t xml:space="preserve"> </w:t>
                    </w:r>
                    <w:r>
                      <w:rPr>
                        <w:rFonts w:ascii="Cambria"/>
                        <w:b/>
                        <w:sz w:val="18"/>
                      </w:rPr>
                      <w:t>NO//</w:t>
                    </w:r>
                  </w:p>
                  <w:p w14:paraId="79D3F2E6" w14:textId="77777777" w:rsidR="00CD41DF" w:rsidRDefault="00CD41DF">
                    <w:pPr>
                      <w:spacing w:before="6"/>
                      <w:rPr>
                        <w:rFonts w:ascii="Cambria"/>
                        <w:b/>
                        <w:sz w:val="20"/>
                      </w:rPr>
                    </w:pPr>
                  </w:p>
                  <w:p w14:paraId="531A6727" w14:textId="77777777" w:rsidR="00CD41DF" w:rsidRDefault="007D7772">
                    <w:pPr>
                      <w:spacing w:line="513" w:lineRule="auto"/>
                      <w:ind w:right="4"/>
                      <w:rPr>
                        <w:rFonts w:ascii="Cambria"/>
                        <w:b/>
                        <w:sz w:val="18"/>
                      </w:rPr>
                    </w:pPr>
                    <w:r>
                      <w:rPr>
                        <w:rFonts w:ascii="Cambria"/>
                        <w:b/>
                        <w:sz w:val="18"/>
                      </w:rPr>
                      <w:t>Want to DISABLE Scheduled Options, Menu Options, and Protocols? NO//</w:t>
                    </w:r>
                    <w:bookmarkStart w:id="53" w:name="Enter_the_Device_you_want_to_print_the_I"/>
                    <w:bookmarkEnd w:id="53"/>
                    <w:r>
                      <w:rPr>
                        <w:rFonts w:ascii="Cambria"/>
                        <w:b/>
                        <w:sz w:val="18"/>
                      </w:rPr>
                      <w:t xml:space="preserve"> Enter the Device you want to print the Install</w:t>
                    </w:r>
                    <w:r>
                      <w:rPr>
                        <w:rFonts w:ascii="Cambria"/>
                        <w:b/>
                        <w:spacing w:val="1"/>
                        <w:sz w:val="18"/>
                      </w:rPr>
                      <w:t xml:space="preserve"> </w:t>
                    </w:r>
                    <w:r>
                      <w:rPr>
                        <w:rFonts w:ascii="Cambria"/>
                        <w:b/>
                        <w:sz w:val="18"/>
                      </w:rPr>
                      <w:t>messages.</w:t>
                    </w:r>
                  </w:p>
                  <w:p w14:paraId="36F417EA" w14:textId="77777777" w:rsidR="00CD41DF" w:rsidRDefault="007D7772">
                    <w:pPr>
                      <w:spacing w:line="511" w:lineRule="auto"/>
                      <w:ind w:right="1020"/>
                      <w:rPr>
                        <w:rFonts w:ascii="Cambria"/>
                        <w:b/>
                        <w:sz w:val="18"/>
                      </w:rPr>
                    </w:pPr>
                    <w:bookmarkStart w:id="54" w:name="You_can_queue_the_install_by_enter_a_'Q'"/>
                    <w:bookmarkEnd w:id="54"/>
                    <w:r>
                      <w:rPr>
                        <w:rFonts w:ascii="Cambria"/>
                        <w:b/>
                        <w:sz w:val="18"/>
                      </w:rPr>
                      <w:t>You can queue the install by enter a 'Q' at the device prompt.</w:t>
                    </w:r>
                    <w:bookmarkStart w:id="55" w:name="Enter_a_'^'_to_abort_the_install."/>
                    <w:bookmarkEnd w:id="55"/>
                    <w:r>
                      <w:rPr>
                        <w:rFonts w:ascii="Cambria"/>
                        <w:b/>
                        <w:sz w:val="18"/>
                      </w:rPr>
                      <w:t xml:space="preserve"> Enter a '^' to abort the install.</w:t>
                    </w:r>
                  </w:p>
                  <w:p w14:paraId="4D463031" w14:textId="77777777" w:rsidR="00CD41DF" w:rsidRDefault="007D7772">
                    <w:pPr>
                      <w:rPr>
                        <w:rFonts w:ascii="Cambria"/>
                        <w:b/>
                        <w:sz w:val="18"/>
                      </w:rPr>
                    </w:pPr>
                    <w:bookmarkStart w:id="56" w:name="DEVICE:_HOME//___TELNET_PORT"/>
                    <w:bookmarkEnd w:id="56"/>
                    <w:r>
                      <w:rPr>
                        <w:rFonts w:ascii="Cambria"/>
                        <w:b/>
                        <w:sz w:val="18"/>
                      </w:rPr>
                      <w:t>DEVICE: HOME// TELNET PORT</w:t>
                    </w:r>
                  </w:p>
                </w:txbxContent>
              </v:textbox>
            </v:shape>
            <w10:wrap type="topAndBottom" anchorx="page"/>
          </v:group>
        </w:pict>
      </w:r>
    </w:p>
    <w:p w14:paraId="3FA383E6" w14:textId="77777777" w:rsidR="00CD41DF" w:rsidRDefault="00CD41DF">
      <w:pPr>
        <w:rPr>
          <w:rFonts w:ascii="Arial"/>
          <w:sz w:val="25"/>
        </w:rPr>
        <w:sectPr w:rsidR="00CD41DF">
          <w:pgSz w:w="12240" w:h="15840"/>
          <w:pgMar w:top="1500" w:right="860" w:bottom="1440" w:left="1640" w:header="0" w:footer="1251" w:gutter="0"/>
          <w:cols w:space="720"/>
        </w:sectPr>
      </w:pPr>
    </w:p>
    <w:p w14:paraId="7F07F6B4" w14:textId="77777777" w:rsidR="00CD41DF" w:rsidRDefault="002B55C6">
      <w:pPr>
        <w:spacing w:before="77"/>
        <w:ind w:left="160"/>
        <w:rPr>
          <w:rFonts w:ascii="Cambria"/>
          <w:b/>
          <w:sz w:val="18"/>
        </w:rPr>
      </w:pPr>
      <w:r>
        <w:lastRenderedPageBreak/>
        <w:pict w14:anchorId="358AE2DD">
          <v:group id="_x0000_s1033" style="position:absolute;left:0;text-align:left;margin-left:87.1pt;margin-top:1in;width:473.8pt;height:642.5pt;z-index:-253187072;mso-position-horizontal-relative:page;mso-position-vertical-relative:page" coordorigin="1742,1440" coordsize="9476,12850">
            <v:shape id="_x0000_s1036" style="position:absolute;left:1747;top:1440;width:2;height:12389" coordorigin="1747,1440" coordsize="0,12389" o:spt="100" adj="0,,0" path="m1747,1440r,211m1747,1651r,451m1747,2102r,452m1747,2554r,451m1747,3005r,451m1747,3456r,451m1747,3907r,449m1747,4356r,451m1747,4807r,451m1747,5258r,452m1747,5710r,451m1747,6161r,451m1747,6612r,451m1747,7063r,451m1747,7514r,452m1747,7966r,451m1747,8417r,451m1747,8868r,451m1747,9319r,451m1747,9770r,452m1747,10222r,448m1747,10670r,452m1747,11122r,451m1747,11573r,451m1747,12024r,451m1747,12475r,451m1747,12926r,452m1747,13378r,451e" filled="f" strokeweight=".48pt">
              <v:stroke joinstyle="round"/>
              <v:formulas/>
              <v:path arrowok="t" o:connecttype="segments"/>
            </v:shape>
            <v:line id="_x0000_s1035" style="position:absolute" from="1752,14285" to="11208,14285" strokeweight=".16969mm"/>
            <v:shape id="_x0000_s1034" style="position:absolute;left:1747;top:1440;width:9466;height:12850" coordorigin="1747,1440" coordsize="9466,12850" o:spt="100" adj="0,,0" path="m1747,13829r,461m11213,1440r,211m11213,1651r,451m11213,2102r,452m11213,2554r,451m11213,3005r,451m11213,3456r,451m11213,3907r,449m11213,4356r,451m11213,4807r,451m11213,5258r,452m11213,5710r,451m11213,6161r,451m11213,6612r,451m11213,7063r,451m11213,7514r,452m11213,7966r,451m11213,8417r,451m11213,8868r,451m11213,9319r,451m11213,9770r,452m11213,10222r,448m11213,10670r,452m11213,11122r,451m11213,11573r,451m11213,12024r,451m11213,12475r,451m11213,12926r,452m11213,13378r,451m11213,13829r,461e" filled="f" strokeweight=".48pt">
              <v:stroke joinstyle="round"/>
              <v:formulas/>
              <v:path arrowok="t" o:connecttype="segments"/>
            </v:shape>
            <w10:wrap anchorx="page" anchory="page"/>
          </v:group>
        </w:pict>
      </w:r>
      <w:r w:rsidR="007D7772">
        <w:rPr>
          <w:rFonts w:ascii="Cambria"/>
          <w:b/>
          <w:sz w:val="18"/>
        </w:rPr>
        <w:t>+-------------------------------------------------------------------------------</w:t>
      </w:r>
    </w:p>
    <w:p w14:paraId="6F9043A9" w14:textId="77777777" w:rsidR="00CD41DF" w:rsidRDefault="00CD41DF">
      <w:pPr>
        <w:pStyle w:val="BodyText"/>
        <w:spacing w:before="11"/>
        <w:rPr>
          <w:rFonts w:ascii="Cambria"/>
          <w:b/>
          <w:sz w:val="11"/>
        </w:rPr>
      </w:pPr>
    </w:p>
    <w:p w14:paraId="0C80965F" w14:textId="77777777" w:rsidR="00CD41DF" w:rsidRDefault="007D7772">
      <w:pPr>
        <w:spacing w:before="100"/>
        <w:ind w:left="160"/>
        <w:rPr>
          <w:rFonts w:ascii="Cambria"/>
          <w:b/>
          <w:sz w:val="18"/>
        </w:rPr>
      </w:pPr>
      <w:r>
        <w:rPr>
          <w:rFonts w:ascii="Cambria"/>
          <w:b/>
          <w:sz w:val="18"/>
        </w:rPr>
        <w:t>--------------------------------------------------------------------------------</w:t>
      </w:r>
    </w:p>
    <w:p w14:paraId="3C15643F" w14:textId="77777777" w:rsidR="00CD41DF" w:rsidRDefault="00CD41DF">
      <w:pPr>
        <w:pStyle w:val="BodyText"/>
        <w:spacing w:before="11"/>
        <w:rPr>
          <w:rFonts w:ascii="Cambria"/>
          <w:b/>
          <w:sz w:val="11"/>
        </w:rPr>
      </w:pPr>
    </w:p>
    <w:p w14:paraId="1BB3A566" w14:textId="77777777" w:rsidR="00CD41DF" w:rsidRDefault="007D7772">
      <w:pPr>
        <w:spacing w:before="100"/>
        <w:ind w:left="160"/>
        <w:rPr>
          <w:rFonts w:ascii="Cambria"/>
          <w:b/>
          <w:sz w:val="18"/>
        </w:rPr>
      </w:pPr>
      <w:bookmarkStart w:id="57" w:name="+---------------------------------------"/>
      <w:bookmarkEnd w:id="57"/>
      <w:r>
        <w:rPr>
          <w:rFonts w:ascii="Cambria"/>
          <w:b/>
          <w:sz w:val="18"/>
        </w:rPr>
        <w:t>+-------------------------------------------------------------------------------</w:t>
      </w:r>
    </w:p>
    <w:p w14:paraId="55DCEBBB" w14:textId="77777777" w:rsidR="00CD41DF" w:rsidRDefault="00CD41DF">
      <w:pPr>
        <w:pStyle w:val="BodyText"/>
        <w:spacing w:before="11"/>
        <w:rPr>
          <w:rFonts w:ascii="Cambria"/>
          <w:b/>
          <w:sz w:val="11"/>
        </w:rPr>
      </w:pPr>
    </w:p>
    <w:p w14:paraId="174C4F2F" w14:textId="77777777" w:rsidR="00CD41DF" w:rsidRDefault="007D7772">
      <w:pPr>
        <w:spacing w:before="100"/>
        <w:ind w:left="160"/>
        <w:rPr>
          <w:rFonts w:ascii="Cambria"/>
          <w:b/>
          <w:sz w:val="18"/>
        </w:rPr>
      </w:pPr>
      <w:bookmarkStart w:id="58" w:name="PXRM*2.0*28"/>
      <w:bookmarkEnd w:id="58"/>
      <w:r>
        <w:rPr>
          <w:rFonts w:ascii="Cambria"/>
          <w:b/>
          <w:sz w:val="18"/>
        </w:rPr>
        <w:t>--------------------------------------------------------------------------------</w:t>
      </w:r>
    </w:p>
    <w:p w14:paraId="65868747" w14:textId="77777777" w:rsidR="00CD41DF" w:rsidRDefault="00CD41DF">
      <w:pPr>
        <w:pStyle w:val="BodyText"/>
        <w:rPr>
          <w:rFonts w:ascii="Cambria"/>
          <w:b/>
          <w:sz w:val="12"/>
        </w:rPr>
      </w:pPr>
    </w:p>
    <w:p w14:paraId="75009A63" w14:textId="77777777" w:rsidR="00CD41DF" w:rsidRDefault="007D7772">
      <w:pPr>
        <w:spacing w:before="100"/>
        <w:ind w:left="2538"/>
        <w:rPr>
          <w:rFonts w:ascii="Cambria"/>
          <w:b/>
          <w:sz w:val="18"/>
        </w:rPr>
      </w:pPr>
      <w:r>
        <w:rPr>
          <w:rFonts w:ascii="Cambria"/>
          <w:b/>
          <w:sz w:val="18"/>
        </w:rPr>
        <w:t>PXRM*2.0*28</w:t>
      </w:r>
    </w:p>
    <w:p w14:paraId="332FC1E0" w14:textId="77777777" w:rsidR="00CD41DF" w:rsidRDefault="00CD41DF">
      <w:pPr>
        <w:pStyle w:val="BodyText"/>
        <w:spacing w:before="11"/>
        <w:rPr>
          <w:rFonts w:ascii="Cambria"/>
          <w:b/>
          <w:sz w:val="11"/>
        </w:rPr>
      </w:pPr>
    </w:p>
    <w:p w14:paraId="4A2D763B" w14:textId="77777777" w:rsidR="00CD41DF" w:rsidRDefault="007D7772">
      <w:pPr>
        <w:spacing w:before="100"/>
        <w:ind w:left="2224"/>
        <w:rPr>
          <w:rFonts w:ascii="Cambria"/>
          <w:b/>
          <w:sz w:val="18"/>
        </w:rPr>
      </w:pPr>
      <w:bookmarkStart w:id="59" w:name="----------------------------"/>
      <w:bookmarkStart w:id="60" w:name="----------------------------------------"/>
      <w:bookmarkEnd w:id="59"/>
      <w:bookmarkEnd w:id="60"/>
      <w:r>
        <w:rPr>
          <w:rFonts w:ascii="Cambria"/>
          <w:b/>
          <w:sz w:val="18"/>
        </w:rPr>
        <w:t>----------------------------</w:t>
      </w:r>
    </w:p>
    <w:p w14:paraId="4D1D96B1" w14:textId="77777777" w:rsidR="00CD41DF" w:rsidRDefault="00CD41DF">
      <w:pPr>
        <w:pStyle w:val="BodyText"/>
        <w:spacing w:before="11"/>
        <w:rPr>
          <w:rFonts w:ascii="Cambria"/>
          <w:b/>
          <w:sz w:val="11"/>
        </w:rPr>
      </w:pPr>
    </w:p>
    <w:p w14:paraId="032AD54D" w14:textId="77777777" w:rsidR="00CD41DF" w:rsidRDefault="007D7772">
      <w:pPr>
        <w:spacing w:before="100"/>
        <w:ind w:left="200"/>
        <w:rPr>
          <w:rFonts w:ascii="Cambria"/>
          <w:b/>
          <w:sz w:val="18"/>
        </w:rPr>
      </w:pPr>
      <w:r>
        <w:rPr>
          <w:rFonts w:ascii="Cambria"/>
          <w:b/>
          <w:sz w:val="18"/>
        </w:rPr>
        <w:t>---------------------------------------------------</w:t>
      </w:r>
    </w:p>
    <w:p w14:paraId="1D45AC03" w14:textId="77777777" w:rsidR="00CD41DF" w:rsidRDefault="00CD41DF">
      <w:pPr>
        <w:pStyle w:val="BodyText"/>
        <w:spacing w:before="9"/>
        <w:rPr>
          <w:rFonts w:ascii="Cambria"/>
          <w:b/>
          <w:sz w:val="11"/>
        </w:rPr>
      </w:pPr>
    </w:p>
    <w:p w14:paraId="14E4BC0C" w14:textId="77777777" w:rsidR="00CD41DF" w:rsidRDefault="007D7772">
      <w:pPr>
        <w:spacing w:before="100"/>
        <w:ind w:left="200"/>
        <w:rPr>
          <w:rFonts w:ascii="Cambria"/>
          <w:b/>
          <w:sz w:val="18"/>
        </w:rPr>
      </w:pPr>
      <w:bookmarkStart w:id="61" w:name="Install_Started_for_PXRM*2.0*28_:"/>
      <w:bookmarkStart w:id="62" w:name="Jan_15,_2013@13:39:13"/>
      <w:bookmarkEnd w:id="61"/>
      <w:bookmarkEnd w:id="62"/>
      <w:r>
        <w:rPr>
          <w:rFonts w:ascii="Cambria"/>
          <w:b/>
          <w:sz w:val="18"/>
        </w:rPr>
        <w:t>Install Started for PXRM*2.0*28 :</w:t>
      </w:r>
    </w:p>
    <w:p w14:paraId="260ED162" w14:textId="77777777" w:rsidR="00CD41DF" w:rsidRDefault="00CD41DF">
      <w:pPr>
        <w:pStyle w:val="BodyText"/>
        <w:spacing w:before="11"/>
        <w:rPr>
          <w:rFonts w:ascii="Cambria"/>
          <w:b/>
          <w:sz w:val="11"/>
        </w:rPr>
      </w:pPr>
    </w:p>
    <w:p w14:paraId="218358D9" w14:textId="77777777" w:rsidR="00CD41DF" w:rsidRDefault="007D7772">
      <w:pPr>
        <w:spacing w:before="100"/>
        <w:ind w:left="755"/>
        <w:rPr>
          <w:rFonts w:ascii="Cambria"/>
          <w:b/>
          <w:sz w:val="18"/>
        </w:rPr>
      </w:pPr>
      <w:r>
        <w:rPr>
          <w:rFonts w:ascii="Cambria"/>
          <w:b/>
          <w:sz w:val="18"/>
        </w:rPr>
        <w:t>Jan 15, 2013@13:39:13</w:t>
      </w:r>
    </w:p>
    <w:p w14:paraId="46F431CE" w14:textId="77777777" w:rsidR="00CD41DF" w:rsidRDefault="00CD41DF">
      <w:pPr>
        <w:pStyle w:val="BodyText"/>
        <w:rPr>
          <w:rFonts w:ascii="Cambria"/>
          <w:b/>
          <w:sz w:val="20"/>
        </w:rPr>
      </w:pPr>
    </w:p>
    <w:p w14:paraId="212795C9" w14:textId="77777777" w:rsidR="00CD41DF" w:rsidRDefault="00CD41DF">
      <w:pPr>
        <w:pStyle w:val="BodyText"/>
        <w:rPr>
          <w:rFonts w:ascii="Cambria"/>
          <w:b/>
          <w:sz w:val="20"/>
        </w:rPr>
      </w:pPr>
    </w:p>
    <w:p w14:paraId="06AA13B8" w14:textId="77777777" w:rsidR="00CD41DF" w:rsidRDefault="00CD41DF">
      <w:pPr>
        <w:pStyle w:val="BodyText"/>
        <w:rPr>
          <w:rFonts w:ascii="Cambria"/>
          <w:b/>
          <w:sz w:val="19"/>
        </w:rPr>
      </w:pPr>
    </w:p>
    <w:p w14:paraId="45C32933" w14:textId="77777777" w:rsidR="00CD41DF" w:rsidRDefault="007D7772">
      <w:pPr>
        <w:ind w:left="160"/>
        <w:rPr>
          <w:rFonts w:ascii="Cambria"/>
          <w:b/>
          <w:sz w:val="18"/>
        </w:rPr>
      </w:pPr>
      <w:bookmarkStart w:id="63" w:name="Build_Distribution_Date:_Jan_15,_2013"/>
      <w:bookmarkEnd w:id="63"/>
      <w:r>
        <w:rPr>
          <w:rFonts w:ascii="Cambria"/>
          <w:b/>
          <w:sz w:val="18"/>
        </w:rPr>
        <w:t>Build Distribution Date: Jan 15, 2013</w:t>
      </w:r>
    </w:p>
    <w:p w14:paraId="6B105B92" w14:textId="77777777" w:rsidR="00CD41DF" w:rsidRDefault="00CD41DF">
      <w:pPr>
        <w:pStyle w:val="BodyText"/>
        <w:rPr>
          <w:rFonts w:ascii="Cambria"/>
          <w:b/>
          <w:sz w:val="20"/>
        </w:rPr>
      </w:pPr>
    </w:p>
    <w:p w14:paraId="6D95EC45" w14:textId="77777777" w:rsidR="00CD41DF" w:rsidRDefault="00CD41DF">
      <w:pPr>
        <w:pStyle w:val="BodyText"/>
        <w:rPr>
          <w:rFonts w:ascii="Cambria"/>
          <w:b/>
          <w:sz w:val="20"/>
        </w:rPr>
      </w:pPr>
    </w:p>
    <w:p w14:paraId="2B95F333" w14:textId="77777777" w:rsidR="00CD41DF" w:rsidRDefault="00CD41DF">
      <w:pPr>
        <w:pStyle w:val="BodyText"/>
        <w:spacing w:before="11"/>
        <w:rPr>
          <w:rFonts w:ascii="Cambria"/>
          <w:b/>
          <w:sz w:val="18"/>
        </w:rPr>
      </w:pPr>
    </w:p>
    <w:p w14:paraId="329FC72A" w14:textId="77777777" w:rsidR="00CD41DF" w:rsidRDefault="007D7772">
      <w:pPr>
        <w:ind w:left="200"/>
        <w:rPr>
          <w:rFonts w:ascii="Cambria"/>
          <w:b/>
          <w:sz w:val="18"/>
        </w:rPr>
      </w:pPr>
      <w:bookmarkStart w:id="64" w:name="Installing_Routines:"/>
      <w:bookmarkEnd w:id="64"/>
      <w:r>
        <w:rPr>
          <w:rFonts w:ascii="Cambria"/>
          <w:b/>
          <w:sz w:val="18"/>
        </w:rPr>
        <w:t>Installing Routines:</w:t>
      </w:r>
    </w:p>
    <w:p w14:paraId="36A875B8" w14:textId="77777777" w:rsidR="00CD41DF" w:rsidRDefault="00CD41DF">
      <w:pPr>
        <w:pStyle w:val="BodyText"/>
        <w:rPr>
          <w:rFonts w:ascii="Cambria"/>
          <w:b/>
          <w:sz w:val="12"/>
        </w:rPr>
      </w:pPr>
    </w:p>
    <w:p w14:paraId="77B8D70D" w14:textId="77777777" w:rsidR="00CD41DF" w:rsidRDefault="007D7772">
      <w:pPr>
        <w:spacing w:before="100"/>
        <w:ind w:left="755"/>
        <w:rPr>
          <w:rFonts w:ascii="Cambria"/>
          <w:b/>
          <w:sz w:val="18"/>
        </w:rPr>
      </w:pPr>
      <w:r>
        <w:rPr>
          <w:rFonts w:ascii="Cambria"/>
          <w:b/>
          <w:sz w:val="18"/>
        </w:rPr>
        <w:t>Jan 15, 2013@13:39:14</w:t>
      </w:r>
    </w:p>
    <w:p w14:paraId="091F0B4E" w14:textId="77777777" w:rsidR="00CD41DF" w:rsidRDefault="00CD41DF">
      <w:pPr>
        <w:pStyle w:val="BodyText"/>
        <w:rPr>
          <w:rFonts w:ascii="Cambria"/>
          <w:b/>
          <w:sz w:val="20"/>
        </w:rPr>
      </w:pPr>
    </w:p>
    <w:p w14:paraId="0701734D" w14:textId="77777777" w:rsidR="00CD41DF" w:rsidRDefault="00CD41DF">
      <w:pPr>
        <w:pStyle w:val="BodyText"/>
        <w:rPr>
          <w:rFonts w:ascii="Cambria"/>
          <w:b/>
          <w:sz w:val="20"/>
        </w:rPr>
      </w:pPr>
    </w:p>
    <w:p w14:paraId="5DB0FAC8" w14:textId="77777777" w:rsidR="00CD41DF" w:rsidRDefault="00CD41DF">
      <w:pPr>
        <w:pStyle w:val="BodyText"/>
        <w:spacing w:before="11"/>
        <w:rPr>
          <w:rFonts w:ascii="Cambria"/>
          <w:b/>
          <w:sz w:val="18"/>
        </w:rPr>
      </w:pPr>
    </w:p>
    <w:p w14:paraId="6991B221" w14:textId="77777777" w:rsidR="00CD41DF" w:rsidRDefault="007D7772">
      <w:pPr>
        <w:ind w:left="200"/>
        <w:rPr>
          <w:rFonts w:ascii="Cambria"/>
          <w:b/>
          <w:sz w:val="18"/>
        </w:rPr>
      </w:pPr>
      <w:bookmarkStart w:id="65" w:name="Running_Pre-Install_Routine:_PRE^PXRMP28"/>
      <w:bookmarkEnd w:id="65"/>
      <w:r>
        <w:rPr>
          <w:rFonts w:ascii="Cambria"/>
          <w:b/>
          <w:sz w:val="18"/>
        </w:rPr>
        <w:t>Running Pre-Install Routine: PRE^PXRMP28I</w:t>
      </w:r>
    </w:p>
    <w:p w14:paraId="156B9646" w14:textId="77777777" w:rsidR="00CD41DF" w:rsidRDefault="00CD41DF">
      <w:pPr>
        <w:pStyle w:val="BodyText"/>
        <w:rPr>
          <w:rFonts w:ascii="Cambria"/>
          <w:b/>
          <w:sz w:val="20"/>
        </w:rPr>
      </w:pPr>
    </w:p>
    <w:p w14:paraId="5B70BFB0" w14:textId="77777777" w:rsidR="00CD41DF" w:rsidRDefault="00CD41DF">
      <w:pPr>
        <w:pStyle w:val="BodyText"/>
        <w:rPr>
          <w:rFonts w:ascii="Cambria"/>
          <w:b/>
          <w:sz w:val="20"/>
        </w:rPr>
      </w:pPr>
    </w:p>
    <w:p w14:paraId="0F76AEFD" w14:textId="77777777" w:rsidR="00CD41DF" w:rsidRDefault="00CD41DF">
      <w:pPr>
        <w:pStyle w:val="BodyText"/>
        <w:rPr>
          <w:rFonts w:ascii="Cambria"/>
          <w:b/>
          <w:sz w:val="19"/>
        </w:rPr>
      </w:pPr>
    </w:p>
    <w:p w14:paraId="5723D08A" w14:textId="77777777" w:rsidR="00CD41DF" w:rsidRDefault="007D7772">
      <w:pPr>
        <w:ind w:left="160"/>
        <w:rPr>
          <w:rFonts w:ascii="Cambria"/>
          <w:b/>
          <w:sz w:val="18"/>
        </w:rPr>
      </w:pPr>
      <w:bookmarkStart w:id="66" w:name="DISABLE_options."/>
      <w:bookmarkEnd w:id="66"/>
      <w:r>
        <w:rPr>
          <w:rFonts w:ascii="Cambria"/>
          <w:b/>
          <w:sz w:val="18"/>
        </w:rPr>
        <w:t>DISABLE options.</w:t>
      </w:r>
    </w:p>
    <w:p w14:paraId="1404138E" w14:textId="77777777" w:rsidR="00CD41DF" w:rsidRDefault="00CD41DF">
      <w:pPr>
        <w:pStyle w:val="BodyText"/>
        <w:rPr>
          <w:rFonts w:ascii="Cambria"/>
          <w:b/>
          <w:sz w:val="20"/>
        </w:rPr>
      </w:pPr>
    </w:p>
    <w:p w14:paraId="7B6EE4C1" w14:textId="77777777" w:rsidR="00CD41DF" w:rsidRDefault="00CD41DF">
      <w:pPr>
        <w:pStyle w:val="BodyText"/>
        <w:rPr>
          <w:rFonts w:ascii="Cambria"/>
          <w:b/>
          <w:sz w:val="20"/>
        </w:rPr>
      </w:pPr>
    </w:p>
    <w:p w14:paraId="684ACCD4" w14:textId="77777777" w:rsidR="00CD41DF" w:rsidRDefault="00CD41DF">
      <w:pPr>
        <w:pStyle w:val="BodyText"/>
        <w:spacing w:before="11"/>
        <w:rPr>
          <w:rFonts w:ascii="Cambria"/>
          <w:b/>
          <w:sz w:val="18"/>
        </w:rPr>
      </w:pPr>
    </w:p>
    <w:p w14:paraId="18A0BFA7" w14:textId="77777777" w:rsidR="00CD41DF" w:rsidRDefault="007D7772">
      <w:pPr>
        <w:ind w:left="160"/>
        <w:rPr>
          <w:rFonts w:ascii="Cambria"/>
          <w:b/>
          <w:sz w:val="18"/>
        </w:rPr>
      </w:pPr>
      <w:bookmarkStart w:id="67" w:name="DISABLE_protocols."/>
      <w:bookmarkEnd w:id="67"/>
      <w:r>
        <w:rPr>
          <w:rFonts w:ascii="Cambria"/>
          <w:b/>
          <w:sz w:val="18"/>
        </w:rPr>
        <w:t>DISABLE protocols.</w:t>
      </w:r>
    </w:p>
    <w:p w14:paraId="69E52CF4" w14:textId="77777777" w:rsidR="00CD41DF" w:rsidRDefault="00CD41DF">
      <w:pPr>
        <w:pStyle w:val="BodyText"/>
        <w:rPr>
          <w:rFonts w:ascii="Cambria"/>
          <w:b/>
          <w:sz w:val="20"/>
        </w:rPr>
      </w:pPr>
    </w:p>
    <w:p w14:paraId="17FA6AD4" w14:textId="77777777" w:rsidR="00CD41DF" w:rsidRDefault="00CD41DF">
      <w:pPr>
        <w:pStyle w:val="BodyText"/>
        <w:rPr>
          <w:rFonts w:ascii="Cambria"/>
          <w:b/>
          <w:sz w:val="20"/>
        </w:rPr>
      </w:pPr>
    </w:p>
    <w:p w14:paraId="7CE106DA" w14:textId="77777777" w:rsidR="00CD41DF" w:rsidRDefault="00CD41DF">
      <w:pPr>
        <w:pStyle w:val="BodyText"/>
        <w:spacing w:before="9"/>
        <w:rPr>
          <w:rFonts w:ascii="Cambria"/>
          <w:b/>
          <w:sz w:val="18"/>
        </w:rPr>
      </w:pPr>
    </w:p>
    <w:p w14:paraId="5FD0D01B" w14:textId="77777777" w:rsidR="00CD41DF" w:rsidRDefault="007D7772">
      <w:pPr>
        <w:ind w:left="160"/>
        <w:rPr>
          <w:rFonts w:ascii="Cambria"/>
          <w:b/>
          <w:sz w:val="18"/>
        </w:rPr>
      </w:pPr>
      <w:bookmarkStart w:id="68" w:name="Renaming_health_factors."/>
      <w:bookmarkEnd w:id="68"/>
      <w:r>
        <w:rPr>
          <w:rFonts w:ascii="Cambria"/>
          <w:b/>
          <w:sz w:val="18"/>
        </w:rPr>
        <w:t>Renaming health factors.</w:t>
      </w:r>
    </w:p>
    <w:p w14:paraId="68CC7FD6" w14:textId="77777777" w:rsidR="00CD41DF" w:rsidRDefault="00CD41DF">
      <w:pPr>
        <w:pStyle w:val="BodyText"/>
        <w:rPr>
          <w:rFonts w:ascii="Cambria"/>
          <w:b/>
          <w:sz w:val="20"/>
        </w:rPr>
      </w:pPr>
    </w:p>
    <w:p w14:paraId="08512164" w14:textId="77777777" w:rsidR="00CD41DF" w:rsidRDefault="00CD41DF">
      <w:pPr>
        <w:pStyle w:val="BodyText"/>
        <w:rPr>
          <w:rFonts w:ascii="Cambria"/>
          <w:b/>
          <w:sz w:val="20"/>
        </w:rPr>
      </w:pPr>
    </w:p>
    <w:p w14:paraId="2B7ABB57" w14:textId="77777777" w:rsidR="00CD41DF" w:rsidRDefault="00CD41DF">
      <w:pPr>
        <w:pStyle w:val="BodyText"/>
        <w:rPr>
          <w:rFonts w:ascii="Cambria"/>
          <w:b/>
          <w:sz w:val="19"/>
        </w:rPr>
      </w:pPr>
    </w:p>
    <w:p w14:paraId="1E71D36C" w14:textId="77777777" w:rsidR="00CD41DF" w:rsidRDefault="007D7772">
      <w:pPr>
        <w:ind w:left="200"/>
        <w:rPr>
          <w:rFonts w:ascii="Cambria"/>
          <w:b/>
          <w:sz w:val="18"/>
        </w:rPr>
      </w:pPr>
      <w:bookmarkStart w:id="69" w:name="Installing_Data_Dictionaries:"/>
      <w:bookmarkStart w:id="70" w:name="Jan_15,_2013@13:39:14"/>
      <w:bookmarkEnd w:id="69"/>
      <w:bookmarkEnd w:id="70"/>
      <w:r>
        <w:rPr>
          <w:rFonts w:ascii="Cambria"/>
          <w:b/>
          <w:sz w:val="18"/>
        </w:rPr>
        <w:t>Installing Data Dictionaries:</w:t>
      </w:r>
    </w:p>
    <w:p w14:paraId="0FC88F68" w14:textId="77777777" w:rsidR="00CD41DF" w:rsidRDefault="00CD41DF">
      <w:pPr>
        <w:pStyle w:val="BodyText"/>
        <w:spacing w:before="11"/>
        <w:rPr>
          <w:rFonts w:ascii="Cambria"/>
          <w:b/>
          <w:sz w:val="11"/>
        </w:rPr>
      </w:pPr>
    </w:p>
    <w:p w14:paraId="1C3252F6" w14:textId="77777777" w:rsidR="00CD41DF" w:rsidRDefault="007D7772">
      <w:pPr>
        <w:spacing w:before="100"/>
        <w:ind w:left="755"/>
        <w:rPr>
          <w:rFonts w:ascii="Cambria"/>
          <w:b/>
          <w:sz w:val="18"/>
        </w:rPr>
      </w:pPr>
      <w:r>
        <w:rPr>
          <w:rFonts w:ascii="Cambria"/>
          <w:b/>
          <w:sz w:val="18"/>
        </w:rPr>
        <w:t>Jan 15, 2013@13:39:14</w:t>
      </w:r>
    </w:p>
    <w:p w14:paraId="51A57A76" w14:textId="77777777" w:rsidR="00CD41DF" w:rsidRDefault="00CD41DF">
      <w:pPr>
        <w:pStyle w:val="BodyText"/>
        <w:rPr>
          <w:rFonts w:ascii="Cambria"/>
          <w:b/>
          <w:sz w:val="20"/>
        </w:rPr>
      </w:pPr>
    </w:p>
    <w:p w14:paraId="5457EB90" w14:textId="77777777" w:rsidR="00CD41DF" w:rsidRDefault="00CD41DF">
      <w:pPr>
        <w:pStyle w:val="BodyText"/>
        <w:rPr>
          <w:rFonts w:ascii="Cambria"/>
          <w:b/>
          <w:sz w:val="20"/>
        </w:rPr>
      </w:pPr>
    </w:p>
    <w:p w14:paraId="4BF4E654" w14:textId="77777777" w:rsidR="00CD41DF" w:rsidRDefault="00CD41DF">
      <w:pPr>
        <w:pStyle w:val="BodyText"/>
        <w:rPr>
          <w:rFonts w:ascii="Cambria"/>
          <w:b/>
          <w:sz w:val="19"/>
        </w:rPr>
      </w:pPr>
    </w:p>
    <w:p w14:paraId="0D34F764" w14:textId="77777777" w:rsidR="00CD41DF" w:rsidRDefault="007D7772">
      <w:pPr>
        <w:ind w:left="200"/>
        <w:rPr>
          <w:rFonts w:ascii="Cambria"/>
          <w:b/>
          <w:sz w:val="18"/>
        </w:rPr>
      </w:pPr>
      <w:bookmarkStart w:id="71" w:name="Installing_Data:"/>
      <w:bookmarkEnd w:id="71"/>
      <w:r>
        <w:rPr>
          <w:rFonts w:ascii="Cambria"/>
          <w:b/>
          <w:sz w:val="18"/>
        </w:rPr>
        <w:t>Installing Data:</w:t>
      </w:r>
    </w:p>
    <w:p w14:paraId="440366C2" w14:textId="77777777" w:rsidR="00CD41DF" w:rsidRDefault="00CD41DF">
      <w:pPr>
        <w:pStyle w:val="BodyText"/>
        <w:spacing w:before="11"/>
        <w:rPr>
          <w:rFonts w:ascii="Cambria"/>
          <w:b/>
          <w:sz w:val="11"/>
        </w:rPr>
      </w:pPr>
    </w:p>
    <w:p w14:paraId="5189F97E" w14:textId="77777777" w:rsidR="00CD41DF" w:rsidRDefault="007D7772">
      <w:pPr>
        <w:spacing w:before="100"/>
        <w:ind w:left="755"/>
        <w:rPr>
          <w:rFonts w:ascii="Cambria"/>
          <w:b/>
          <w:sz w:val="18"/>
        </w:rPr>
      </w:pPr>
      <w:bookmarkStart w:id="72" w:name="Jan_15,_2013@13:39:15"/>
      <w:bookmarkEnd w:id="72"/>
      <w:r>
        <w:rPr>
          <w:rFonts w:ascii="Cambria"/>
          <w:b/>
          <w:sz w:val="18"/>
        </w:rPr>
        <w:t>Jan 15, 2013@13:39:15</w:t>
      </w:r>
    </w:p>
    <w:p w14:paraId="35352885" w14:textId="77777777" w:rsidR="00CD41DF" w:rsidRDefault="00CD41DF">
      <w:pPr>
        <w:rPr>
          <w:rFonts w:ascii="Cambria"/>
          <w:sz w:val="18"/>
        </w:rPr>
        <w:sectPr w:rsidR="00CD41DF">
          <w:pgSz w:w="12240" w:h="15840"/>
          <w:pgMar w:top="1360" w:right="860" w:bottom="1440" w:left="1640" w:header="0" w:footer="1251" w:gutter="0"/>
          <w:cols w:space="720"/>
        </w:sectPr>
      </w:pPr>
    </w:p>
    <w:p w14:paraId="536056AC" w14:textId="77777777" w:rsidR="00CD41DF" w:rsidRDefault="002B55C6">
      <w:pPr>
        <w:spacing w:before="88"/>
        <w:ind w:left="200"/>
        <w:rPr>
          <w:rFonts w:ascii="Cambria"/>
          <w:b/>
          <w:sz w:val="18"/>
        </w:rPr>
      </w:pPr>
      <w:r>
        <w:lastRenderedPageBreak/>
        <w:pict w14:anchorId="2C2E0BAF">
          <v:group id="_x0000_s1029" style="position:absolute;left:0;text-align:left;margin-left:87.1pt;margin-top:1in;width:473.8pt;height:621.5pt;z-index:-253186048;mso-position-horizontal-relative:page;mso-position-vertical-relative:page" coordorigin="1742,1440" coordsize="9476,12430">
            <v:line id="_x0000_s1032" style="position:absolute" from="1752,1445" to="11208,1445" strokeweight=".48pt"/>
            <v:line id="_x0000_s1031" style="position:absolute" from="1752,13865" to="11208,13865" strokeweight=".48pt"/>
            <v:shape id="_x0000_s1030" style="position:absolute;left:1747;top:1440;width:9466;height:12430" coordorigin="1747,1440" coordsize="9466,12430" o:spt="100" adj="0,,0" path="m1747,1440r,12430m11213,1440r,12430e" filled="f" strokeweight=".48pt">
              <v:stroke joinstyle="round"/>
              <v:formulas/>
              <v:path arrowok="t" o:connecttype="segments"/>
            </v:shape>
            <w10:wrap anchorx="page" anchory="page"/>
          </v:group>
        </w:pict>
      </w:r>
      <w:bookmarkStart w:id="73" w:name="Running_Post-Install_Routine:_POST^PXRMP"/>
      <w:bookmarkEnd w:id="73"/>
      <w:r w:rsidR="007D7772">
        <w:rPr>
          <w:rFonts w:ascii="Cambria"/>
          <w:b/>
          <w:sz w:val="18"/>
        </w:rPr>
        <w:t>Running Post-Install Routine: POST^PXRMP28I</w:t>
      </w:r>
    </w:p>
    <w:p w14:paraId="31E9F4F4" w14:textId="77777777" w:rsidR="00CD41DF" w:rsidRDefault="00CD41DF">
      <w:pPr>
        <w:pStyle w:val="BodyText"/>
        <w:rPr>
          <w:rFonts w:ascii="Cambria"/>
          <w:b/>
          <w:sz w:val="20"/>
        </w:rPr>
      </w:pPr>
    </w:p>
    <w:p w14:paraId="776700C4" w14:textId="77777777" w:rsidR="00CD41DF" w:rsidRDefault="00CD41DF">
      <w:pPr>
        <w:pStyle w:val="BodyText"/>
        <w:rPr>
          <w:rFonts w:ascii="Cambria"/>
          <w:b/>
          <w:sz w:val="20"/>
        </w:rPr>
      </w:pPr>
    </w:p>
    <w:p w14:paraId="45954E06" w14:textId="77777777" w:rsidR="00CD41DF" w:rsidRDefault="00CD41DF">
      <w:pPr>
        <w:pStyle w:val="BodyText"/>
        <w:spacing w:before="9"/>
        <w:rPr>
          <w:rFonts w:ascii="Cambria"/>
          <w:b/>
          <w:sz w:val="18"/>
        </w:rPr>
      </w:pPr>
    </w:p>
    <w:p w14:paraId="0BDF0889" w14:textId="77777777" w:rsidR="00CD41DF" w:rsidRDefault="007D7772">
      <w:pPr>
        <w:ind w:left="160"/>
        <w:rPr>
          <w:rFonts w:ascii="Cambria"/>
          <w:b/>
          <w:sz w:val="18"/>
        </w:rPr>
      </w:pPr>
      <w:bookmarkStart w:id="74" w:name="ENABLE_options."/>
      <w:bookmarkEnd w:id="74"/>
      <w:r>
        <w:rPr>
          <w:rFonts w:ascii="Cambria"/>
          <w:b/>
          <w:sz w:val="18"/>
        </w:rPr>
        <w:t>ENABLE options.</w:t>
      </w:r>
    </w:p>
    <w:p w14:paraId="065726C5" w14:textId="77777777" w:rsidR="00CD41DF" w:rsidRDefault="00CD41DF">
      <w:pPr>
        <w:pStyle w:val="BodyText"/>
        <w:rPr>
          <w:rFonts w:ascii="Cambria"/>
          <w:b/>
          <w:sz w:val="20"/>
        </w:rPr>
      </w:pPr>
    </w:p>
    <w:p w14:paraId="5877137B" w14:textId="77777777" w:rsidR="00CD41DF" w:rsidRDefault="00CD41DF">
      <w:pPr>
        <w:pStyle w:val="BodyText"/>
        <w:rPr>
          <w:rFonts w:ascii="Cambria"/>
          <w:b/>
          <w:sz w:val="20"/>
        </w:rPr>
      </w:pPr>
    </w:p>
    <w:p w14:paraId="6B332D33" w14:textId="77777777" w:rsidR="00CD41DF" w:rsidRDefault="00CD41DF">
      <w:pPr>
        <w:pStyle w:val="BodyText"/>
        <w:spacing w:before="11"/>
        <w:rPr>
          <w:rFonts w:ascii="Cambria"/>
          <w:b/>
          <w:sz w:val="18"/>
        </w:rPr>
      </w:pPr>
    </w:p>
    <w:p w14:paraId="2559DD5D" w14:textId="77777777" w:rsidR="00CD41DF" w:rsidRDefault="007D7772">
      <w:pPr>
        <w:ind w:left="160"/>
        <w:rPr>
          <w:rFonts w:ascii="Cambria"/>
          <w:b/>
          <w:sz w:val="18"/>
        </w:rPr>
      </w:pPr>
      <w:bookmarkStart w:id="75" w:name="ENABLE_protocols."/>
      <w:bookmarkEnd w:id="75"/>
      <w:r>
        <w:rPr>
          <w:rFonts w:ascii="Cambria"/>
          <w:b/>
          <w:sz w:val="18"/>
        </w:rPr>
        <w:t>ENABLE protocols.</w:t>
      </w:r>
    </w:p>
    <w:p w14:paraId="038DF88E" w14:textId="77777777" w:rsidR="00CD41DF" w:rsidRDefault="00CD41DF">
      <w:pPr>
        <w:pStyle w:val="BodyText"/>
        <w:rPr>
          <w:rFonts w:ascii="Cambria"/>
          <w:b/>
          <w:sz w:val="20"/>
        </w:rPr>
      </w:pPr>
    </w:p>
    <w:p w14:paraId="788502CD" w14:textId="77777777" w:rsidR="00CD41DF" w:rsidRDefault="00CD41DF">
      <w:pPr>
        <w:pStyle w:val="BodyText"/>
        <w:rPr>
          <w:rFonts w:ascii="Cambria"/>
          <w:b/>
          <w:sz w:val="20"/>
        </w:rPr>
      </w:pPr>
    </w:p>
    <w:p w14:paraId="21C95A8D" w14:textId="77777777" w:rsidR="00CD41DF" w:rsidRDefault="00CD41DF">
      <w:pPr>
        <w:pStyle w:val="BodyText"/>
        <w:rPr>
          <w:rFonts w:ascii="Cambria"/>
          <w:b/>
          <w:sz w:val="19"/>
        </w:rPr>
      </w:pPr>
    </w:p>
    <w:p w14:paraId="44A3923D" w14:textId="77777777" w:rsidR="00CD41DF" w:rsidRDefault="007D7772">
      <w:pPr>
        <w:ind w:left="160"/>
        <w:rPr>
          <w:rFonts w:ascii="Cambria"/>
          <w:b/>
          <w:sz w:val="18"/>
        </w:rPr>
      </w:pPr>
      <w:bookmarkStart w:id="76" w:name="There_are_12_Reminder_Exchange_entries_t"/>
      <w:bookmarkStart w:id="77" w:name="1._Installing_Reminder_Exchange_entry_VA"/>
      <w:bookmarkEnd w:id="76"/>
      <w:bookmarkEnd w:id="77"/>
      <w:r>
        <w:rPr>
          <w:rFonts w:ascii="Cambria"/>
          <w:b/>
          <w:sz w:val="18"/>
        </w:rPr>
        <w:t>There are 12 Reminder Exchange entries to be installed.</w:t>
      </w:r>
    </w:p>
    <w:p w14:paraId="522DFEC8" w14:textId="77777777" w:rsidR="00CD41DF" w:rsidRDefault="00CD41DF">
      <w:pPr>
        <w:pStyle w:val="BodyText"/>
        <w:spacing w:before="5"/>
        <w:rPr>
          <w:rFonts w:ascii="Cambria"/>
          <w:b/>
          <w:sz w:val="20"/>
        </w:rPr>
      </w:pPr>
    </w:p>
    <w:p w14:paraId="49942994" w14:textId="77777777" w:rsidR="00CD41DF" w:rsidRDefault="007D7772">
      <w:pPr>
        <w:pStyle w:val="ListParagraph"/>
        <w:numPr>
          <w:ilvl w:val="0"/>
          <w:numId w:val="2"/>
        </w:numPr>
        <w:tabs>
          <w:tab w:val="left" w:pos="389"/>
        </w:tabs>
        <w:spacing w:before="1" w:line="513" w:lineRule="auto"/>
        <w:ind w:right="2642" w:hanging="121"/>
        <w:rPr>
          <w:rFonts w:ascii="Cambria"/>
          <w:b/>
          <w:sz w:val="18"/>
        </w:rPr>
      </w:pPr>
      <w:r>
        <w:rPr>
          <w:rFonts w:ascii="Cambria"/>
          <w:b/>
          <w:sz w:val="18"/>
        </w:rPr>
        <w:t>Installing Reminder Exchange entry VA-WH DISCUSS</w:t>
      </w:r>
      <w:r>
        <w:rPr>
          <w:rFonts w:ascii="Cambria"/>
          <w:b/>
          <w:spacing w:val="-29"/>
          <w:sz w:val="18"/>
        </w:rPr>
        <w:t xml:space="preserve"> </w:t>
      </w:r>
      <w:r>
        <w:rPr>
          <w:rFonts w:ascii="Cambria"/>
          <w:b/>
          <w:sz w:val="18"/>
        </w:rPr>
        <w:t>BREAST CA SCREEN WOMAN</w:t>
      </w:r>
      <w:bookmarkStart w:id="78" w:name="40-49"/>
      <w:bookmarkStart w:id="79" w:name="2._Installing_Reminder_Exchange_entry_VA"/>
      <w:bookmarkEnd w:id="78"/>
      <w:bookmarkEnd w:id="79"/>
      <w:r>
        <w:rPr>
          <w:rFonts w:ascii="Cambria"/>
          <w:b/>
          <w:sz w:val="18"/>
        </w:rPr>
        <w:t xml:space="preserve"> 40-49</w:t>
      </w:r>
    </w:p>
    <w:p w14:paraId="540BF452" w14:textId="77777777" w:rsidR="00CD41DF" w:rsidRDefault="007D7772">
      <w:pPr>
        <w:pStyle w:val="ListParagraph"/>
        <w:numPr>
          <w:ilvl w:val="0"/>
          <w:numId w:val="2"/>
        </w:numPr>
        <w:tabs>
          <w:tab w:val="left" w:pos="389"/>
        </w:tabs>
        <w:spacing w:line="513" w:lineRule="auto"/>
        <w:ind w:right="2799" w:hanging="121"/>
        <w:rPr>
          <w:rFonts w:ascii="Cambria"/>
          <w:b/>
          <w:sz w:val="18"/>
        </w:rPr>
      </w:pPr>
      <w:r>
        <w:rPr>
          <w:rFonts w:ascii="Cambria"/>
          <w:b/>
          <w:sz w:val="18"/>
        </w:rPr>
        <w:t>Installing Reminder Exchange entry VA-WH DISCUSS BREAST CA WOMAN</w:t>
      </w:r>
      <w:r>
        <w:rPr>
          <w:rFonts w:ascii="Cambria"/>
          <w:b/>
          <w:spacing w:val="-28"/>
          <w:sz w:val="18"/>
        </w:rPr>
        <w:t xml:space="preserve"> </w:t>
      </w:r>
      <w:r>
        <w:rPr>
          <w:rFonts w:ascii="Cambria"/>
          <w:b/>
          <w:sz w:val="18"/>
        </w:rPr>
        <w:t>40-49</w:t>
      </w:r>
      <w:bookmarkStart w:id="80" w:name="DIALOG"/>
      <w:bookmarkEnd w:id="80"/>
      <w:r>
        <w:rPr>
          <w:rFonts w:ascii="Cambria"/>
          <w:b/>
          <w:sz w:val="18"/>
        </w:rPr>
        <w:t xml:space="preserve"> DIALOG</w:t>
      </w:r>
    </w:p>
    <w:p w14:paraId="69A8DAA8" w14:textId="77777777" w:rsidR="00CD41DF" w:rsidRDefault="007D7772">
      <w:pPr>
        <w:pStyle w:val="ListParagraph"/>
        <w:numPr>
          <w:ilvl w:val="0"/>
          <w:numId w:val="2"/>
        </w:numPr>
        <w:tabs>
          <w:tab w:val="left" w:pos="389"/>
        </w:tabs>
        <w:spacing w:line="210" w:lineRule="exact"/>
        <w:ind w:left="388" w:hanging="189"/>
        <w:rPr>
          <w:rFonts w:ascii="Cambria"/>
          <w:b/>
          <w:sz w:val="18"/>
        </w:rPr>
      </w:pPr>
      <w:bookmarkStart w:id="81" w:name="3._Installing_Reminder_Exchange_entry_VA"/>
      <w:bookmarkEnd w:id="81"/>
      <w:r>
        <w:rPr>
          <w:rFonts w:ascii="Cambria"/>
          <w:b/>
          <w:sz w:val="18"/>
        </w:rPr>
        <w:t>Installing Reminder Exchange entry VA-WH MAMMOGRAM</w:t>
      </w:r>
      <w:r>
        <w:rPr>
          <w:rFonts w:ascii="Cambria"/>
          <w:b/>
          <w:spacing w:val="2"/>
          <w:sz w:val="18"/>
        </w:rPr>
        <w:t xml:space="preserve"> </w:t>
      </w:r>
      <w:r>
        <w:rPr>
          <w:rFonts w:ascii="Cambria"/>
          <w:b/>
          <w:sz w:val="18"/>
        </w:rPr>
        <w:t>SCREENING</w:t>
      </w:r>
    </w:p>
    <w:p w14:paraId="0DD95C51" w14:textId="77777777" w:rsidR="00CD41DF" w:rsidRDefault="00CD41DF">
      <w:pPr>
        <w:pStyle w:val="BodyText"/>
        <w:spacing w:before="4"/>
        <w:rPr>
          <w:rFonts w:ascii="Cambria"/>
          <w:b/>
          <w:sz w:val="20"/>
        </w:rPr>
      </w:pPr>
    </w:p>
    <w:p w14:paraId="66B73783" w14:textId="77777777" w:rsidR="00CD41DF" w:rsidRDefault="007D7772">
      <w:pPr>
        <w:pStyle w:val="ListParagraph"/>
        <w:numPr>
          <w:ilvl w:val="0"/>
          <w:numId w:val="2"/>
        </w:numPr>
        <w:tabs>
          <w:tab w:val="left" w:pos="389"/>
        </w:tabs>
        <w:spacing w:before="1"/>
        <w:ind w:left="388" w:hanging="189"/>
        <w:rPr>
          <w:rFonts w:ascii="Cambria"/>
          <w:b/>
          <w:sz w:val="18"/>
        </w:rPr>
      </w:pPr>
      <w:bookmarkStart w:id="82" w:name="4._Installing_Reminder_Exchange_entry_VA"/>
      <w:bookmarkEnd w:id="82"/>
      <w:r>
        <w:rPr>
          <w:rFonts w:ascii="Cambria"/>
          <w:b/>
          <w:sz w:val="18"/>
        </w:rPr>
        <w:t>Installing Reminder Exchange entry VA-WH MAMMOGRAM SCREENING</w:t>
      </w:r>
      <w:r>
        <w:rPr>
          <w:rFonts w:ascii="Cambria"/>
          <w:b/>
          <w:spacing w:val="1"/>
          <w:sz w:val="18"/>
        </w:rPr>
        <w:t xml:space="preserve"> </w:t>
      </w:r>
      <w:r>
        <w:rPr>
          <w:rFonts w:ascii="Cambria"/>
          <w:b/>
          <w:sz w:val="18"/>
        </w:rPr>
        <w:t>DIALOG</w:t>
      </w:r>
    </w:p>
    <w:p w14:paraId="1DD97D40" w14:textId="77777777" w:rsidR="00CD41DF" w:rsidRDefault="00CD41DF">
      <w:pPr>
        <w:pStyle w:val="BodyText"/>
        <w:spacing w:before="5"/>
        <w:rPr>
          <w:rFonts w:ascii="Cambria"/>
          <w:b/>
          <w:sz w:val="20"/>
        </w:rPr>
      </w:pPr>
    </w:p>
    <w:p w14:paraId="3BA6BFDD" w14:textId="77777777" w:rsidR="00CD41DF" w:rsidRDefault="007D7772">
      <w:pPr>
        <w:pStyle w:val="ListParagraph"/>
        <w:numPr>
          <w:ilvl w:val="0"/>
          <w:numId w:val="2"/>
        </w:numPr>
        <w:tabs>
          <w:tab w:val="left" w:pos="389"/>
        </w:tabs>
        <w:ind w:left="388" w:hanging="189"/>
        <w:rPr>
          <w:rFonts w:ascii="Cambria"/>
          <w:b/>
          <w:sz w:val="18"/>
        </w:rPr>
      </w:pPr>
      <w:bookmarkStart w:id="83" w:name="5._Installing_Reminder_Exchange_entry_VA"/>
      <w:bookmarkStart w:id="84" w:name="6._Installing_Reminder_Exchange_entry_VA"/>
      <w:bookmarkEnd w:id="83"/>
      <w:bookmarkEnd w:id="84"/>
      <w:r>
        <w:rPr>
          <w:rFonts w:ascii="Cambria"/>
          <w:b/>
          <w:sz w:val="18"/>
        </w:rPr>
        <w:t>Installing Reminder Exchange entry VA-WH PAP SMEAR REVIEW</w:t>
      </w:r>
      <w:r>
        <w:rPr>
          <w:rFonts w:ascii="Cambria"/>
          <w:b/>
          <w:spacing w:val="5"/>
          <w:sz w:val="18"/>
        </w:rPr>
        <w:t xml:space="preserve"> </w:t>
      </w:r>
      <w:r>
        <w:rPr>
          <w:rFonts w:ascii="Cambria"/>
          <w:b/>
          <w:sz w:val="18"/>
        </w:rPr>
        <w:t>RESULTS</w:t>
      </w:r>
    </w:p>
    <w:p w14:paraId="071B634C" w14:textId="77777777" w:rsidR="00CD41DF" w:rsidRDefault="00CD41DF">
      <w:pPr>
        <w:pStyle w:val="BodyText"/>
        <w:spacing w:before="3"/>
        <w:rPr>
          <w:rFonts w:ascii="Cambria"/>
          <w:b/>
          <w:sz w:val="20"/>
        </w:rPr>
      </w:pPr>
    </w:p>
    <w:p w14:paraId="40BCFE33" w14:textId="77777777" w:rsidR="00CD41DF" w:rsidRDefault="007D7772">
      <w:pPr>
        <w:pStyle w:val="ListParagraph"/>
        <w:numPr>
          <w:ilvl w:val="0"/>
          <w:numId w:val="2"/>
        </w:numPr>
        <w:tabs>
          <w:tab w:val="left" w:pos="389"/>
        </w:tabs>
        <w:spacing w:before="1"/>
        <w:ind w:left="388" w:hanging="189"/>
        <w:rPr>
          <w:rFonts w:ascii="Cambria"/>
          <w:b/>
          <w:sz w:val="18"/>
        </w:rPr>
      </w:pPr>
      <w:r>
        <w:rPr>
          <w:rFonts w:ascii="Cambria"/>
          <w:b/>
          <w:sz w:val="18"/>
        </w:rPr>
        <w:t>Installing Reminder Exchange entry VA-WH PAP SMEAR REVIEW RESULTS</w:t>
      </w:r>
      <w:r>
        <w:rPr>
          <w:rFonts w:ascii="Cambria"/>
          <w:b/>
          <w:spacing w:val="3"/>
          <w:sz w:val="18"/>
        </w:rPr>
        <w:t xml:space="preserve"> </w:t>
      </w:r>
      <w:r>
        <w:rPr>
          <w:rFonts w:ascii="Cambria"/>
          <w:b/>
          <w:sz w:val="18"/>
        </w:rPr>
        <w:t>DIALOG</w:t>
      </w:r>
    </w:p>
    <w:p w14:paraId="2D70CF15" w14:textId="77777777" w:rsidR="00CD41DF" w:rsidRDefault="00CD41DF">
      <w:pPr>
        <w:pStyle w:val="BodyText"/>
        <w:spacing w:before="5"/>
        <w:rPr>
          <w:rFonts w:ascii="Cambria"/>
          <w:b/>
          <w:sz w:val="20"/>
        </w:rPr>
      </w:pPr>
    </w:p>
    <w:p w14:paraId="5BC52953" w14:textId="77777777" w:rsidR="00CD41DF" w:rsidRDefault="007D7772">
      <w:pPr>
        <w:pStyle w:val="ListParagraph"/>
        <w:numPr>
          <w:ilvl w:val="0"/>
          <w:numId w:val="2"/>
        </w:numPr>
        <w:tabs>
          <w:tab w:val="left" w:pos="389"/>
        </w:tabs>
        <w:ind w:left="388" w:hanging="189"/>
        <w:rPr>
          <w:rFonts w:ascii="Cambria"/>
          <w:b/>
          <w:sz w:val="18"/>
        </w:rPr>
      </w:pPr>
      <w:bookmarkStart w:id="85" w:name="7._Installing_Reminder_Exchange_entry_VA"/>
      <w:bookmarkStart w:id="86" w:name="8._Installing_Reminder_Exchange_entry_VA"/>
      <w:bookmarkEnd w:id="85"/>
      <w:bookmarkEnd w:id="86"/>
      <w:r>
        <w:rPr>
          <w:rFonts w:ascii="Cambria"/>
          <w:b/>
          <w:sz w:val="18"/>
        </w:rPr>
        <w:t>Installing Reminder Exchange entry VA-WH PAP SMEAR</w:t>
      </w:r>
      <w:r>
        <w:rPr>
          <w:rFonts w:ascii="Cambria"/>
          <w:b/>
          <w:spacing w:val="5"/>
          <w:sz w:val="18"/>
        </w:rPr>
        <w:t xml:space="preserve"> </w:t>
      </w:r>
      <w:r>
        <w:rPr>
          <w:rFonts w:ascii="Cambria"/>
          <w:b/>
          <w:sz w:val="18"/>
        </w:rPr>
        <w:t>SCREENING</w:t>
      </w:r>
    </w:p>
    <w:p w14:paraId="35CF470B" w14:textId="77777777" w:rsidR="00CD41DF" w:rsidRDefault="00CD41DF">
      <w:pPr>
        <w:pStyle w:val="BodyText"/>
        <w:spacing w:before="6"/>
        <w:rPr>
          <w:rFonts w:ascii="Cambria"/>
          <w:b/>
          <w:sz w:val="20"/>
        </w:rPr>
      </w:pPr>
    </w:p>
    <w:p w14:paraId="6BE54E6E" w14:textId="77777777" w:rsidR="00CD41DF" w:rsidRDefault="007D7772">
      <w:pPr>
        <w:pStyle w:val="ListParagraph"/>
        <w:numPr>
          <w:ilvl w:val="0"/>
          <w:numId w:val="2"/>
        </w:numPr>
        <w:tabs>
          <w:tab w:val="left" w:pos="389"/>
        </w:tabs>
        <w:ind w:left="388" w:hanging="189"/>
        <w:rPr>
          <w:rFonts w:ascii="Cambria"/>
          <w:b/>
          <w:sz w:val="18"/>
        </w:rPr>
      </w:pPr>
      <w:r>
        <w:rPr>
          <w:rFonts w:ascii="Cambria"/>
          <w:b/>
          <w:sz w:val="18"/>
        </w:rPr>
        <w:t>Installing Reminder Exchange entry VA-WH PAP SMEAR SCREENING</w:t>
      </w:r>
      <w:r>
        <w:rPr>
          <w:rFonts w:ascii="Cambria"/>
          <w:b/>
          <w:spacing w:val="3"/>
          <w:sz w:val="18"/>
        </w:rPr>
        <w:t xml:space="preserve"> </w:t>
      </w:r>
      <w:r>
        <w:rPr>
          <w:rFonts w:ascii="Cambria"/>
          <w:b/>
          <w:sz w:val="18"/>
        </w:rPr>
        <w:t>DIALOG</w:t>
      </w:r>
    </w:p>
    <w:p w14:paraId="56FEBF35" w14:textId="77777777" w:rsidR="00CD41DF" w:rsidRDefault="00CD41DF">
      <w:pPr>
        <w:pStyle w:val="BodyText"/>
        <w:spacing w:before="5"/>
        <w:rPr>
          <w:rFonts w:ascii="Cambria"/>
          <w:b/>
          <w:sz w:val="20"/>
        </w:rPr>
      </w:pPr>
    </w:p>
    <w:p w14:paraId="05FA27CE" w14:textId="77777777" w:rsidR="00CD41DF" w:rsidRDefault="007D7772">
      <w:pPr>
        <w:pStyle w:val="ListParagraph"/>
        <w:numPr>
          <w:ilvl w:val="0"/>
          <w:numId w:val="2"/>
        </w:numPr>
        <w:tabs>
          <w:tab w:val="left" w:pos="389"/>
        </w:tabs>
        <w:spacing w:before="1"/>
        <w:ind w:left="388" w:hanging="189"/>
        <w:rPr>
          <w:rFonts w:ascii="Cambria"/>
          <w:b/>
          <w:sz w:val="18"/>
        </w:rPr>
      </w:pPr>
      <w:bookmarkStart w:id="87" w:name="9._Installing_Reminder_Exchange_entry_VA"/>
      <w:bookmarkStart w:id="88" w:name="10._Installing_Reminder_Exchange_entry_V"/>
      <w:bookmarkEnd w:id="87"/>
      <w:bookmarkEnd w:id="88"/>
      <w:r>
        <w:rPr>
          <w:rFonts w:ascii="Cambria"/>
          <w:b/>
          <w:sz w:val="18"/>
        </w:rPr>
        <w:t>Installing Reminder Exchange entry VA-MHV CERVICAL CANCER</w:t>
      </w:r>
      <w:r>
        <w:rPr>
          <w:rFonts w:ascii="Cambria"/>
          <w:b/>
          <w:spacing w:val="4"/>
          <w:sz w:val="18"/>
        </w:rPr>
        <w:t xml:space="preserve"> </w:t>
      </w:r>
      <w:r>
        <w:rPr>
          <w:rFonts w:ascii="Cambria"/>
          <w:b/>
          <w:sz w:val="18"/>
        </w:rPr>
        <w:t>SCREEN</w:t>
      </w:r>
    </w:p>
    <w:p w14:paraId="68D5AB40" w14:textId="77777777" w:rsidR="00CD41DF" w:rsidRDefault="00CD41DF">
      <w:pPr>
        <w:pStyle w:val="BodyText"/>
        <w:spacing w:before="5"/>
        <w:rPr>
          <w:rFonts w:ascii="Cambria"/>
          <w:b/>
          <w:sz w:val="20"/>
        </w:rPr>
      </w:pPr>
    </w:p>
    <w:p w14:paraId="6817B6E6" w14:textId="77777777" w:rsidR="00CD41DF" w:rsidRDefault="007D7772">
      <w:pPr>
        <w:pStyle w:val="ListParagraph"/>
        <w:numPr>
          <w:ilvl w:val="0"/>
          <w:numId w:val="2"/>
        </w:numPr>
        <w:tabs>
          <w:tab w:val="left" w:pos="454"/>
        </w:tabs>
        <w:ind w:left="453" w:hanging="294"/>
        <w:rPr>
          <w:rFonts w:ascii="Cambria"/>
          <w:b/>
          <w:sz w:val="18"/>
        </w:rPr>
      </w:pPr>
      <w:r>
        <w:rPr>
          <w:rFonts w:ascii="Cambria"/>
          <w:b/>
          <w:sz w:val="18"/>
        </w:rPr>
        <w:t>Installing Reminder Exchange entry VA-MHV MAMMOGRAM</w:t>
      </w:r>
      <w:r>
        <w:rPr>
          <w:rFonts w:ascii="Cambria"/>
          <w:b/>
          <w:spacing w:val="4"/>
          <w:sz w:val="18"/>
        </w:rPr>
        <w:t xml:space="preserve"> </w:t>
      </w:r>
      <w:r>
        <w:rPr>
          <w:rFonts w:ascii="Cambria"/>
          <w:b/>
          <w:sz w:val="18"/>
        </w:rPr>
        <w:t>SCREENING</w:t>
      </w:r>
    </w:p>
    <w:p w14:paraId="70D09109" w14:textId="77777777" w:rsidR="00CD41DF" w:rsidRDefault="00CD41DF">
      <w:pPr>
        <w:pStyle w:val="BodyText"/>
        <w:spacing w:before="6"/>
        <w:rPr>
          <w:rFonts w:ascii="Cambria"/>
          <w:b/>
          <w:sz w:val="20"/>
        </w:rPr>
      </w:pPr>
    </w:p>
    <w:p w14:paraId="0C58ED4D" w14:textId="77777777" w:rsidR="00CD41DF" w:rsidRDefault="007D7772">
      <w:pPr>
        <w:pStyle w:val="ListParagraph"/>
        <w:numPr>
          <w:ilvl w:val="0"/>
          <w:numId w:val="2"/>
        </w:numPr>
        <w:tabs>
          <w:tab w:val="left" w:pos="454"/>
        </w:tabs>
        <w:ind w:left="453" w:hanging="294"/>
        <w:rPr>
          <w:rFonts w:ascii="Cambria"/>
          <w:b/>
          <w:sz w:val="18"/>
        </w:rPr>
      </w:pPr>
      <w:bookmarkStart w:id="89" w:name="11._Installing_Reminder_Exchange_entry_V"/>
      <w:bookmarkEnd w:id="89"/>
      <w:r>
        <w:rPr>
          <w:rFonts w:ascii="Cambria"/>
          <w:b/>
          <w:sz w:val="18"/>
        </w:rPr>
        <w:t>Installing Reminder Exchange entry VA-WH MAMMOGRAM REVIEW RESULTS</w:t>
      </w:r>
      <w:r>
        <w:rPr>
          <w:rFonts w:ascii="Cambria"/>
          <w:b/>
          <w:spacing w:val="1"/>
          <w:sz w:val="18"/>
        </w:rPr>
        <w:t xml:space="preserve"> </w:t>
      </w:r>
      <w:r>
        <w:rPr>
          <w:rFonts w:ascii="Cambria"/>
          <w:b/>
          <w:sz w:val="18"/>
        </w:rPr>
        <w:t>DIALOG</w:t>
      </w:r>
    </w:p>
    <w:p w14:paraId="4A944D28" w14:textId="77777777" w:rsidR="00CD41DF" w:rsidRDefault="00CD41DF">
      <w:pPr>
        <w:pStyle w:val="BodyText"/>
        <w:spacing w:before="6"/>
        <w:rPr>
          <w:rFonts w:ascii="Cambria"/>
          <w:b/>
          <w:sz w:val="20"/>
        </w:rPr>
      </w:pPr>
    </w:p>
    <w:p w14:paraId="3660DB7D" w14:textId="77777777" w:rsidR="00CD41DF" w:rsidRDefault="007D7772">
      <w:pPr>
        <w:pStyle w:val="ListParagraph"/>
        <w:numPr>
          <w:ilvl w:val="0"/>
          <w:numId w:val="2"/>
        </w:numPr>
        <w:tabs>
          <w:tab w:val="left" w:pos="454"/>
        </w:tabs>
        <w:ind w:left="453" w:hanging="294"/>
        <w:rPr>
          <w:rFonts w:ascii="Cambria"/>
          <w:b/>
          <w:sz w:val="18"/>
        </w:rPr>
      </w:pPr>
      <w:bookmarkStart w:id="90" w:name="12._Installing_Reminder_Exchange_entry_V"/>
      <w:bookmarkEnd w:id="90"/>
      <w:r>
        <w:rPr>
          <w:rFonts w:ascii="Cambria"/>
          <w:b/>
          <w:sz w:val="18"/>
        </w:rPr>
        <w:t>Installing Reminder Exchange entry VA-BREAST</w:t>
      </w:r>
      <w:r>
        <w:rPr>
          <w:rFonts w:ascii="Cambria"/>
          <w:b/>
          <w:spacing w:val="5"/>
          <w:sz w:val="18"/>
        </w:rPr>
        <w:t xml:space="preserve"> </w:t>
      </w:r>
      <w:r>
        <w:rPr>
          <w:rFonts w:ascii="Cambria"/>
          <w:b/>
          <w:sz w:val="18"/>
        </w:rPr>
        <w:t>TUMOR</w:t>
      </w:r>
    </w:p>
    <w:p w14:paraId="3CD109BA" w14:textId="77777777" w:rsidR="00CD41DF" w:rsidRDefault="00CD41DF">
      <w:pPr>
        <w:pStyle w:val="BodyText"/>
        <w:rPr>
          <w:rFonts w:ascii="Cambria"/>
          <w:b/>
          <w:sz w:val="20"/>
        </w:rPr>
      </w:pPr>
    </w:p>
    <w:p w14:paraId="3A6EEAB4" w14:textId="77777777" w:rsidR="00CD41DF" w:rsidRDefault="00CD41DF">
      <w:pPr>
        <w:pStyle w:val="BodyText"/>
        <w:rPr>
          <w:rFonts w:ascii="Cambria"/>
          <w:b/>
          <w:sz w:val="20"/>
        </w:rPr>
      </w:pPr>
    </w:p>
    <w:p w14:paraId="4C2ED5D4" w14:textId="77777777" w:rsidR="00CD41DF" w:rsidRDefault="00CD41DF">
      <w:pPr>
        <w:pStyle w:val="BodyText"/>
        <w:spacing w:before="11"/>
        <w:rPr>
          <w:rFonts w:ascii="Cambria"/>
          <w:b/>
          <w:sz w:val="18"/>
        </w:rPr>
      </w:pPr>
    </w:p>
    <w:p w14:paraId="3BCE0912" w14:textId="77777777" w:rsidR="00CD41DF" w:rsidRDefault="007D7772">
      <w:pPr>
        <w:ind w:left="160"/>
        <w:rPr>
          <w:rFonts w:ascii="Cambria"/>
          <w:b/>
          <w:sz w:val="18"/>
        </w:rPr>
      </w:pPr>
      <w:bookmarkStart w:id="91" w:name="Linking_and_enabling_dialogs"/>
      <w:bookmarkEnd w:id="91"/>
      <w:r>
        <w:rPr>
          <w:rFonts w:ascii="Cambria"/>
          <w:b/>
          <w:sz w:val="18"/>
        </w:rPr>
        <w:t>Linking and enabling dialogs</w:t>
      </w:r>
    </w:p>
    <w:p w14:paraId="6A3ED652" w14:textId="77777777" w:rsidR="00CD41DF" w:rsidRDefault="00CD41DF">
      <w:pPr>
        <w:pStyle w:val="BodyText"/>
        <w:spacing w:before="6"/>
        <w:rPr>
          <w:rFonts w:ascii="Cambria"/>
          <w:b/>
          <w:sz w:val="20"/>
        </w:rPr>
      </w:pPr>
    </w:p>
    <w:p w14:paraId="07B0FF61" w14:textId="77777777" w:rsidR="00CD41DF" w:rsidRDefault="007D7772">
      <w:pPr>
        <w:spacing w:line="513" w:lineRule="auto"/>
        <w:ind w:left="160" w:right="2848"/>
        <w:rPr>
          <w:rFonts w:ascii="Cambria"/>
          <w:b/>
          <w:sz w:val="18"/>
        </w:rPr>
      </w:pPr>
      <w:r>
        <w:rPr>
          <w:rFonts w:ascii="Cambria"/>
          <w:b/>
          <w:sz w:val="18"/>
        </w:rPr>
        <w:t>Linking and enabling reminder dialog VA-WH DISCUSS BREAST CA WOMAN 40-49</w:t>
      </w:r>
      <w:bookmarkStart w:id="92" w:name="to_reminder_definition_VA-WH_DISCUSS_BRE"/>
      <w:bookmarkEnd w:id="92"/>
      <w:r>
        <w:rPr>
          <w:rFonts w:ascii="Cambria"/>
          <w:b/>
          <w:sz w:val="18"/>
        </w:rPr>
        <w:t xml:space="preserve"> to reminder definition VA-WH DISCUSS BREAST CA SCREEN WOMAN 40-49.</w:t>
      </w:r>
    </w:p>
    <w:p w14:paraId="2C41DBD2" w14:textId="77777777" w:rsidR="00CD41DF" w:rsidRDefault="00CD41DF">
      <w:pPr>
        <w:pStyle w:val="BodyText"/>
        <w:rPr>
          <w:rFonts w:ascii="Cambria"/>
          <w:b/>
          <w:sz w:val="20"/>
        </w:rPr>
      </w:pPr>
    </w:p>
    <w:p w14:paraId="759AC7E0" w14:textId="77777777" w:rsidR="00CD41DF" w:rsidRDefault="00CD41DF">
      <w:pPr>
        <w:pStyle w:val="BodyText"/>
        <w:spacing w:before="5"/>
        <w:rPr>
          <w:rFonts w:ascii="Cambria"/>
          <w:b/>
          <w:sz w:val="18"/>
        </w:rPr>
      </w:pPr>
    </w:p>
    <w:p w14:paraId="4DF2CC3E" w14:textId="77777777" w:rsidR="00CD41DF" w:rsidRDefault="007D7772">
      <w:pPr>
        <w:spacing w:line="516" w:lineRule="auto"/>
        <w:ind w:left="160" w:right="3570"/>
        <w:rPr>
          <w:rFonts w:ascii="Cambria"/>
          <w:b/>
          <w:sz w:val="18"/>
        </w:rPr>
      </w:pPr>
      <w:bookmarkStart w:id="93" w:name="to_reminder_definition_VA-WH_MAMMOGRAM_S"/>
      <w:bookmarkEnd w:id="93"/>
      <w:r>
        <w:rPr>
          <w:rFonts w:ascii="Cambria"/>
          <w:b/>
          <w:sz w:val="18"/>
        </w:rPr>
        <w:t>Linking and enabling reminder dialog VA-WH MAMMOGRAM SCREENING to reminder definition VA-WH MAMMOGRAM SCREENING.</w:t>
      </w:r>
    </w:p>
    <w:p w14:paraId="769247B4" w14:textId="77777777" w:rsidR="00CD41DF" w:rsidRDefault="00CD41DF">
      <w:pPr>
        <w:spacing w:line="516" w:lineRule="auto"/>
        <w:rPr>
          <w:rFonts w:ascii="Cambria"/>
          <w:sz w:val="18"/>
        </w:rPr>
        <w:sectPr w:rsidR="00CD41DF">
          <w:pgSz w:w="12240" w:h="15840"/>
          <w:pgMar w:top="1380" w:right="860" w:bottom="1520" w:left="1640" w:header="0" w:footer="1251" w:gutter="0"/>
          <w:cols w:space="720"/>
        </w:sectPr>
      </w:pPr>
    </w:p>
    <w:bookmarkStart w:id="94" w:name="_bookmark19"/>
    <w:bookmarkEnd w:id="94"/>
    <w:p w14:paraId="64D5B4C8" w14:textId="77777777" w:rsidR="00CD41DF" w:rsidRDefault="002B55C6">
      <w:pPr>
        <w:pStyle w:val="BodyText"/>
        <w:ind w:left="102"/>
        <w:rPr>
          <w:rFonts w:ascii="Cambria"/>
          <w:sz w:val="20"/>
        </w:rPr>
      </w:pPr>
      <w:r>
        <w:rPr>
          <w:rFonts w:ascii="Cambria"/>
          <w:sz w:val="20"/>
        </w:rPr>
      </w:r>
      <w:r>
        <w:rPr>
          <w:rFonts w:ascii="Cambria"/>
          <w:sz w:val="20"/>
        </w:rPr>
        <w:pict w14:anchorId="239AD567">
          <v:shape id="_x0000_s1097" type="#_x0000_t202" style="width:473.3pt;height:527.9pt;mso-left-percent:-10001;mso-top-percent:-10001;mso-position-horizontal:absolute;mso-position-horizontal-relative:char;mso-position-vertical:absolute;mso-position-vertical-relative:line;mso-left-percent:-10001;mso-top-percent:-10001" filled="f" strokeweight=".48pt">
            <v:textbox inset="0,0,0,0">
              <w:txbxContent>
                <w:p w14:paraId="3FFC0EDA" w14:textId="77777777" w:rsidR="00CD41DF" w:rsidRDefault="00CD41DF">
                  <w:pPr>
                    <w:pStyle w:val="BodyText"/>
                    <w:rPr>
                      <w:rFonts w:ascii="Cambria"/>
                      <w:b/>
                      <w:sz w:val="20"/>
                    </w:rPr>
                  </w:pPr>
                </w:p>
                <w:p w14:paraId="43D2963D" w14:textId="77777777" w:rsidR="00CD41DF" w:rsidRDefault="00CD41DF">
                  <w:pPr>
                    <w:pStyle w:val="BodyText"/>
                    <w:spacing w:before="10"/>
                    <w:rPr>
                      <w:rFonts w:ascii="Cambria"/>
                      <w:b/>
                      <w:sz w:val="19"/>
                    </w:rPr>
                  </w:pPr>
                </w:p>
                <w:p w14:paraId="00DA8239" w14:textId="77777777" w:rsidR="00CD41DF" w:rsidRDefault="007D7772">
                  <w:pPr>
                    <w:spacing w:line="513" w:lineRule="auto"/>
                    <w:ind w:left="47" w:right="3127"/>
                    <w:rPr>
                      <w:rFonts w:ascii="Cambria"/>
                      <w:b/>
                      <w:sz w:val="18"/>
                    </w:rPr>
                  </w:pPr>
                  <w:r>
                    <w:rPr>
                      <w:rFonts w:ascii="Cambria"/>
                      <w:b/>
                      <w:sz w:val="18"/>
                    </w:rPr>
                    <w:t>Linking and enabling reminder dialog VA-WH PAP SMEAR REVIEW RESULTS</w:t>
                  </w:r>
                  <w:bookmarkStart w:id="95" w:name="to_reminder_definition_VA-WH_PAP_SMEAR_R"/>
                  <w:bookmarkEnd w:id="95"/>
                  <w:r>
                    <w:rPr>
                      <w:rFonts w:ascii="Cambria"/>
                      <w:b/>
                      <w:sz w:val="18"/>
                    </w:rPr>
                    <w:t xml:space="preserve"> to reminder definition VA-WH PAP SMEAR REVIEW RESULTS.</w:t>
                  </w:r>
                </w:p>
                <w:p w14:paraId="59C272F0" w14:textId="77777777" w:rsidR="00CD41DF" w:rsidRDefault="00CD41DF">
                  <w:pPr>
                    <w:pStyle w:val="BodyText"/>
                    <w:rPr>
                      <w:rFonts w:ascii="Cambria"/>
                      <w:b/>
                      <w:sz w:val="20"/>
                    </w:rPr>
                  </w:pPr>
                </w:p>
                <w:p w14:paraId="13C03DCE" w14:textId="77777777" w:rsidR="00CD41DF" w:rsidRDefault="00CD41DF">
                  <w:pPr>
                    <w:pStyle w:val="BodyText"/>
                    <w:spacing w:before="5"/>
                    <w:rPr>
                      <w:rFonts w:ascii="Cambria"/>
                      <w:b/>
                      <w:sz w:val="18"/>
                    </w:rPr>
                  </w:pPr>
                </w:p>
                <w:p w14:paraId="510FB3E5" w14:textId="77777777" w:rsidR="00CD41DF" w:rsidRDefault="007D7772">
                  <w:pPr>
                    <w:spacing w:line="513" w:lineRule="auto"/>
                    <w:ind w:left="47" w:right="3641"/>
                    <w:rPr>
                      <w:rFonts w:ascii="Cambria"/>
                      <w:b/>
                      <w:sz w:val="18"/>
                    </w:rPr>
                  </w:pPr>
                  <w:bookmarkStart w:id="96" w:name="to_reminder_definition_VA-WH_PAP_SMEAR_S"/>
                  <w:bookmarkEnd w:id="96"/>
                  <w:r>
                    <w:rPr>
                      <w:rFonts w:ascii="Cambria"/>
                      <w:b/>
                      <w:sz w:val="18"/>
                    </w:rPr>
                    <w:t>Linking and enabling reminder dialog VA-WH PAP SMEAR SCREENING to reminder definition VA-WH PAP SMEAR SCREENING.</w:t>
                  </w:r>
                </w:p>
                <w:p w14:paraId="62752A89" w14:textId="77777777" w:rsidR="00CD41DF" w:rsidRDefault="00CD41DF">
                  <w:pPr>
                    <w:pStyle w:val="BodyText"/>
                    <w:rPr>
                      <w:rFonts w:ascii="Cambria"/>
                      <w:b/>
                      <w:sz w:val="20"/>
                    </w:rPr>
                  </w:pPr>
                </w:p>
                <w:p w14:paraId="43EDBB83" w14:textId="77777777" w:rsidR="00CD41DF" w:rsidRDefault="00CD41DF">
                  <w:pPr>
                    <w:pStyle w:val="BodyText"/>
                    <w:spacing w:before="4"/>
                    <w:rPr>
                      <w:rFonts w:ascii="Cambria"/>
                      <w:b/>
                      <w:sz w:val="18"/>
                    </w:rPr>
                  </w:pPr>
                </w:p>
                <w:p w14:paraId="123F6018" w14:textId="77777777" w:rsidR="00CD41DF" w:rsidRDefault="007D7772">
                  <w:pPr>
                    <w:spacing w:before="1" w:line="513" w:lineRule="auto"/>
                    <w:ind w:left="47" w:right="2886"/>
                    <w:rPr>
                      <w:rFonts w:ascii="Cambria"/>
                      <w:b/>
                      <w:sz w:val="18"/>
                    </w:rPr>
                  </w:pPr>
                  <w:bookmarkStart w:id="97" w:name="Linking_and_enabling_reminder_dialog_VA-"/>
                  <w:bookmarkEnd w:id="97"/>
                  <w:r>
                    <w:rPr>
                      <w:rFonts w:ascii="Cambria"/>
                      <w:b/>
                      <w:sz w:val="18"/>
                    </w:rPr>
                    <w:t>Linking and enabling reminder dialog VA-WH MAMMOGRAM REVIEW RESULTS</w:t>
                  </w:r>
                  <w:bookmarkStart w:id="98" w:name="to_reminder_definition_VA-WH_MAMMOGRAM_R"/>
                  <w:bookmarkEnd w:id="98"/>
                  <w:r>
                    <w:rPr>
                      <w:rFonts w:ascii="Cambria"/>
                      <w:b/>
                      <w:sz w:val="18"/>
                    </w:rPr>
                    <w:t xml:space="preserve"> to reminder definition VA-WH MAMMOGRAM REVIEW RESULTS.</w:t>
                  </w:r>
                </w:p>
                <w:p w14:paraId="2456217B" w14:textId="77777777" w:rsidR="00CD41DF" w:rsidRDefault="00CD41DF">
                  <w:pPr>
                    <w:pStyle w:val="BodyText"/>
                    <w:rPr>
                      <w:rFonts w:ascii="Cambria"/>
                      <w:b/>
                      <w:sz w:val="20"/>
                    </w:rPr>
                  </w:pPr>
                </w:p>
                <w:p w14:paraId="174F3E55" w14:textId="77777777" w:rsidR="00CD41DF" w:rsidRDefault="00CD41DF">
                  <w:pPr>
                    <w:pStyle w:val="BodyText"/>
                    <w:rPr>
                      <w:rFonts w:ascii="Cambria"/>
                      <w:b/>
                      <w:sz w:val="20"/>
                    </w:rPr>
                  </w:pPr>
                </w:p>
                <w:p w14:paraId="561703C4" w14:textId="77777777" w:rsidR="00CD41DF" w:rsidRDefault="00CD41DF">
                  <w:pPr>
                    <w:pStyle w:val="BodyText"/>
                    <w:rPr>
                      <w:rFonts w:ascii="Cambria"/>
                      <w:b/>
                      <w:sz w:val="20"/>
                    </w:rPr>
                  </w:pPr>
                </w:p>
                <w:p w14:paraId="4BF85B95" w14:textId="77777777" w:rsidR="00CD41DF" w:rsidRDefault="00CD41DF">
                  <w:pPr>
                    <w:pStyle w:val="BodyText"/>
                    <w:spacing w:before="10"/>
                    <w:rPr>
                      <w:rFonts w:ascii="Cambria"/>
                      <w:b/>
                      <w:sz w:val="16"/>
                    </w:rPr>
                  </w:pPr>
                </w:p>
                <w:p w14:paraId="11DE33C1" w14:textId="77777777" w:rsidR="00CD41DF" w:rsidRDefault="007D7772">
                  <w:pPr>
                    <w:ind w:left="88"/>
                    <w:rPr>
                      <w:rFonts w:ascii="Cambria"/>
                      <w:b/>
                      <w:sz w:val="18"/>
                    </w:rPr>
                  </w:pPr>
                  <w:bookmarkStart w:id="99" w:name="Updating_Routine_file..."/>
                  <w:bookmarkEnd w:id="99"/>
                  <w:r>
                    <w:rPr>
                      <w:rFonts w:ascii="Cambria"/>
                      <w:b/>
                      <w:sz w:val="18"/>
                    </w:rPr>
                    <w:t>Updating Routine file...</w:t>
                  </w:r>
                </w:p>
                <w:p w14:paraId="147437AD" w14:textId="77777777" w:rsidR="00CD41DF" w:rsidRDefault="00CD41DF">
                  <w:pPr>
                    <w:pStyle w:val="BodyText"/>
                    <w:rPr>
                      <w:rFonts w:ascii="Cambria"/>
                      <w:b/>
                      <w:sz w:val="20"/>
                    </w:rPr>
                  </w:pPr>
                </w:p>
                <w:p w14:paraId="4988A30A" w14:textId="77777777" w:rsidR="00CD41DF" w:rsidRDefault="00CD41DF">
                  <w:pPr>
                    <w:pStyle w:val="BodyText"/>
                    <w:rPr>
                      <w:rFonts w:ascii="Cambria"/>
                      <w:b/>
                      <w:sz w:val="20"/>
                    </w:rPr>
                  </w:pPr>
                </w:p>
                <w:p w14:paraId="19E3A382" w14:textId="77777777" w:rsidR="00CD41DF" w:rsidRDefault="00CD41DF">
                  <w:pPr>
                    <w:pStyle w:val="BodyText"/>
                    <w:rPr>
                      <w:rFonts w:ascii="Cambria"/>
                      <w:b/>
                      <w:sz w:val="19"/>
                    </w:rPr>
                  </w:pPr>
                </w:p>
                <w:p w14:paraId="4D0462C8" w14:textId="77777777" w:rsidR="00CD41DF" w:rsidRDefault="007D7772">
                  <w:pPr>
                    <w:ind w:left="88"/>
                    <w:rPr>
                      <w:rFonts w:ascii="Cambria"/>
                      <w:b/>
                      <w:sz w:val="18"/>
                    </w:rPr>
                  </w:pPr>
                  <w:bookmarkStart w:id="100" w:name="Updating_KIDS_files..."/>
                  <w:bookmarkEnd w:id="100"/>
                  <w:r>
                    <w:rPr>
                      <w:rFonts w:ascii="Cambria"/>
                      <w:b/>
                      <w:sz w:val="18"/>
                    </w:rPr>
                    <w:t>Updating KIDS files...</w:t>
                  </w:r>
                </w:p>
                <w:p w14:paraId="3C4E611B" w14:textId="77777777" w:rsidR="00CD41DF" w:rsidRDefault="00CD41DF">
                  <w:pPr>
                    <w:pStyle w:val="BodyText"/>
                    <w:rPr>
                      <w:rFonts w:ascii="Cambria"/>
                      <w:b/>
                      <w:sz w:val="20"/>
                    </w:rPr>
                  </w:pPr>
                </w:p>
                <w:p w14:paraId="25F02978" w14:textId="77777777" w:rsidR="00CD41DF" w:rsidRDefault="00CD41DF">
                  <w:pPr>
                    <w:pStyle w:val="BodyText"/>
                    <w:rPr>
                      <w:rFonts w:ascii="Cambria"/>
                      <w:b/>
                      <w:sz w:val="20"/>
                    </w:rPr>
                  </w:pPr>
                </w:p>
                <w:p w14:paraId="0973A036" w14:textId="77777777" w:rsidR="00CD41DF" w:rsidRDefault="00CD41DF">
                  <w:pPr>
                    <w:pStyle w:val="BodyText"/>
                    <w:spacing w:before="9"/>
                    <w:rPr>
                      <w:rFonts w:ascii="Cambria"/>
                      <w:b/>
                      <w:sz w:val="18"/>
                    </w:rPr>
                  </w:pPr>
                </w:p>
                <w:p w14:paraId="33D5F343" w14:textId="77777777" w:rsidR="00CD41DF" w:rsidRDefault="007D7772">
                  <w:pPr>
                    <w:ind w:left="88"/>
                    <w:rPr>
                      <w:rFonts w:ascii="Cambria"/>
                      <w:b/>
                      <w:sz w:val="18"/>
                    </w:rPr>
                  </w:pPr>
                  <w:bookmarkStart w:id="101" w:name="PXRM*2.0*28_Installed."/>
                  <w:bookmarkStart w:id="102" w:name="Jan_15,_2013@13:41:46"/>
                  <w:bookmarkEnd w:id="101"/>
                  <w:bookmarkEnd w:id="102"/>
                  <w:r>
                    <w:rPr>
                      <w:rFonts w:ascii="Cambria"/>
                      <w:b/>
                      <w:sz w:val="18"/>
                    </w:rPr>
                    <w:t>PXRM*2.0*28 Installed.</w:t>
                  </w:r>
                </w:p>
                <w:p w14:paraId="31E21B4C" w14:textId="77777777" w:rsidR="00CD41DF" w:rsidRDefault="00CD41DF">
                  <w:pPr>
                    <w:pStyle w:val="BodyText"/>
                    <w:spacing w:before="5"/>
                    <w:rPr>
                      <w:rFonts w:ascii="Cambria"/>
                      <w:b/>
                      <w:sz w:val="20"/>
                    </w:rPr>
                  </w:pPr>
                </w:p>
                <w:p w14:paraId="4A3DF0CD" w14:textId="77777777" w:rsidR="00CD41DF" w:rsidRDefault="007D7772">
                  <w:pPr>
                    <w:spacing w:before="1"/>
                    <w:ind w:left="643"/>
                    <w:rPr>
                      <w:rFonts w:ascii="Cambria"/>
                      <w:b/>
                      <w:sz w:val="18"/>
                    </w:rPr>
                  </w:pPr>
                  <w:r>
                    <w:rPr>
                      <w:rFonts w:ascii="Cambria"/>
                      <w:b/>
                      <w:sz w:val="18"/>
                    </w:rPr>
                    <w:t>Jan 15, 2013@13:41:46</w:t>
                  </w:r>
                </w:p>
                <w:p w14:paraId="454BB92C" w14:textId="77777777" w:rsidR="00CD41DF" w:rsidRDefault="00CD41DF">
                  <w:pPr>
                    <w:pStyle w:val="BodyText"/>
                    <w:rPr>
                      <w:rFonts w:ascii="Cambria"/>
                      <w:b/>
                      <w:sz w:val="20"/>
                    </w:rPr>
                  </w:pPr>
                </w:p>
                <w:p w14:paraId="050B9884" w14:textId="77777777" w:rsidR="00CD41DF" w:rsidRDefault="00CD41DF">
                  <w:pPr>
                    <w:pStyle w:val="BodyText"/>
                    <w:rPr>
                      <w:rFonts w:ascii="Cambria"/>
                      <w:b/>
                      <w:sz w:val="20"/>
                    </w:rPr>
                  </w:pPr>
                </w:p>
                <w:p w14:paraId="28E6B707" w14:textId="77777777" w:rsidR="00CD41DF" w:rsidRDefault="00CD41DF">
                  <w:pPr>
                    <w:pStyle w:val="BodyText"/>
                    <w:spacing w:before="11"/>
                    <w:rPr>
                      <w:rFonts w:ascii="Cambria"/>
                      <w:b/>
                      <w:sz w:val="18"/>
                    </w:rPr>
                  </w:pPr>
                </w:p>
                <w:p w14:paraId="36084E6D" w14:textId="77777777" w:rsidR="00CD41DF" w:rsidRDefault="007D7772">
                  <w:pPr>
                    <w:ind w:left="88"/>
                    <w:rPr>
                      <w:rFonts w:ascii="Cambria"/>
                      <w:b/>
                      <w:sz w:val="18"/>
                    </w:rPr>
                  </w:pPr>
                  <w:bookmarkStart w:id="103" w:name="Not_a_production_UCI"/>
                  <w:bookmarkEnd w:id="103"/>
                  <w:r>
                    <w:rPr>
                      <w:rFonts w:ascii="Cambria"/>
                      <w:b/>
                      <w:sz w:val="18"/>
                    </w:rPr>
                    <w:t>Not a production UCI</w:t>
                  </w:r>
                </w:p>
                <w:p w14:paraId="77B57EFD" w14:textId="77777777" w:rsidR="00CD41DF" w:rsidRDefault="00CD41DF">
                  <w:pPr>
                    <w:pStyle w:val="BodyText"/>
                    <w:rPr>
                      <w:rFonts w:ascii="Cambria"/>
                      <w:b/>
                      <w:sz w:val="20"/>
                    </w:rPr>
                  </w:pPr>
                </w:p>
                <w:p w14:paraId="08D5B67C" w14:textId="77777777" w:rsidR="00CD41DF" w:rsidRDefault="00CD41DF">
                  <w:pPr>
                    <w:pStyle w:val="BodyText"/>
                    <w:rPr>
                      <w:rFonts w:ascii="Cambria"/>
                      <w:b/>
                      <w:sz w:val="20"/>
                    </w:rPr>
                  </w:pPr>
                </w:p>
                <w:p w14:paraId="09C66F38" w14:textId="77777777" w:rsidR="00CD41DF" w:rsidRDefault="00CD41DF">
                  <w:pPr>
                    <w:pStyle w:val="BodyText"/>
                    <w:rPr>
                      <w:rFonts w:ascii="Cambria"/>
                      <w:b/>
                      <w:sz w:val="19"/>
                    </w:rPr>
                  </w:pPr>
                </w:p>
                <w:p w14:paraId="1CA5655A" w14:textId="77777777" w:rsidR="00CD41DF" w:rsidRDefault="007D7772">
                  <w:pPr>
                    <w:ind w:left="2426"/>
                    <w:rPr>
                      <w:rFonts w:ascii="Cambria"/>
                      <w:b/>
                      <w:sz w:val="18"/>
                    </w:rPr>
                  </w:pPr>
                  <w:bookmarkStart w:id="104" w:name="PXRM*2.0*28__________"/>
                  <w:bookmarkEnd w:id="104"/>
                  <w:r>
                    <w:rPr>
                      <w:rFonts w:ascii="Cambria"/>
                      <w:b/>
                      <w:sz w:val="18"/>
                    </w:rPr>
                    <w:t>PXRM*2.0*28</w:t>
                  </w:r>
                </w:p>
                <w:p w14:paraId="102DF568" w14:textId="77777777" w:rsidR="00CD41DF" w:rsidRDefault="00CD41DF">
                  <w:pPr>
                    <w:pStyle w:val="BodyText"/>
                    <w:rPr>
                      <w:rFonts w:ascii="Cambria"/>
                      <w:b/>
                      <w:sz w:val="20"/>
                    </w:rPr>
                  </w:pPr>
                </w:p>
                <w:p w14:paraId="4E2C43BD" w14:textId="77777777" w:rsidR="00CD41DF" w:rsidRDefault="00CD41DF">
                  <w:pPr>
                    <w:pStyle w:val="BodyText"/>
                    <w:rPr>
                      <w:rFonts w:ascii="Cambria"/>
                      <w:b/>
                      <w:sz w:val="20"/>
                    </w:rPr>
                  </w:pPr>
                </w:p>
                <w:p w14:paraId="132F82E7" w14:textId="77777777" w:rsidR="00CD41DF" w:rsidRDefault="00CD41DF">
                  <w:pPr>
                    <w:pStyle w:val="BodyText"/>
                    <w:spacing w:before="6"/>
                    <w:rPr>
                      <w:rFonts w:ascii="Cambria"/>
                      <w:b/>
                      <w:sz w:val="16"/>
                    </w:rPr>
                  </w:pPr>
                </w:p>
                <w:p w14:paraId="20BD9835" w14:textId="77777777" w:rsidR="00CD41DF" w:rsidRDefault="007D7772">
                  <w:pPr>
                    <w:ind w:left="47"/>
                    <w:rPr>
                      <w:rFonts w:ascii="Cambria"/>
                      <w:b/>
                      <w:sz w:val="18"/>
                    </w:rPr>
                  </w:pPr>
                  <w:bookmarkStart w:id="105" w:name="Install_Completed_"/>
                  <w:bookmarkEnd w:id="105"/>
                  <w:r>
                    <w:rPr>
                      <w:rFonts w:ascii="Cambria"/>
                      <w:b/>
                      <w:sz w:val="18"/>
                    </w:rPr>
                    <w:t>Install Completed</w:t>
                  </w:r>
                </w:p>
              </w:txbxContent>
            </v:textbox>
            <w10:anchorlock/>
          </v:shape>
        </w:pict>
      </w:r>
    </w:p>
    <w:p w14:paraId="7585482D" w14:textId="77777777" w:rsidR="00CD41DF" w:rsidRDefault="00CD41DF">
      <w:pPr>
        <w:rPr>
          <w:rFonts w:ascii="Cambria"/>
          <w:sz w:val="20"/>
        </w:rPr>
        <w:sectPr w:rsidR="00CD41DF">
          <w:pgSz w:w="12240" w:h="15840"/>
          <w:pgMar w:top="1440" w:right="860" w:bottom="1440" w:left="1640" w:header="0" w:footer="1251" w:gutter="0"/>
          <w:cols w:space="720"/>
        </w:sectPr>
      </w:pPr>
    </w:p>
    <w:p w14:paraId="152ED94A" w14:textId="77777777" w:rsidR="00CD41DF" w:rsidRDefault="007D7772">
      <w:pPr>
        <w:pStyle w:val="Heading1"/>
        <w:tabs>
          <w:tab w:val="left" w:pos="9548"/>
        </w:tabs>
        <w:spacing w:before="176"/>
        <w:rPr>
          <w:u w:val="none"/>
        </w:rPr>
      </w:pPr>
      <w:bookmarkStart w:id="106" w:name="Appendix_B:_Default_Outside_Location"/>
      <w:bookmarkEnd w:id="106"/>
      <w:r>
        <w:lastRenderedPageBreak/>
        <w:t>Appendix B: Default Outside</w:t>
      </w:r>
      <w:r>
        <w:rPr>
          <w:spacing w:val="-30"/>
        </w:rPr>
        <w:t xml:space="preserve"> </w:t>
      </w:r>
      <w:r>
        <w:t>Location</w:t>
      </w:r>
      <w:r>
        <w:tab/>
      </w:r>
    </w:p>
    <w:p w14:paraId="4152B7EF" w14:textId="77777777" w:rsidR="00CD41DF" w:rsidRDefault="00CD41DF">
      <w:pPr>
        <w:pStyle w:val="BodyText"/>
        <w:spacing w:before="9"/>
        <w:rPr>
          <w:rFonts w:ascii="Arial"/>
          <w:b/>
          <w:sz w:val="18"/>
        </w:rPr>
      </w:pPr>
    </w:p>
    <w:p w14:paraId="1D6733AD" w14:textId="77777777" w:rsidR="00CD41DF" w:rsidRDefault="007D7772">
      <w:pPr>
        <w:pStyle w:val="BodyText"/>
        <w:spacing w:before="90"/>
        <w:ind w:left="160" w:right="242"/>
      </w:pPr>
      <w:r>
        <w:t>Within portions of a reminder dialog where historical encounter information is entered, a new parameter, ORQQPX DEFAULT LOCATIONS, can be set up to define default outside locations for the PXRM OUTSIDE LOCATION prompt. Each free-text entry in this multi-valued parameter will appear at the top of the list of locations in the drop-down list in CPRS. If a number is entered as the free-text value, CPRS will attempt to locate an entry in the Institution file (#4) with the same internal entry number.</w:t>
      </w:r>
    </w:p>
    <w:p w14:paraId="1B364440" w14:textId="77777777" w:rsidR="00CD41DF" w:rsidRDefault="00CD41DF">
      <w:pPr>
        <w:pStyle w:val="BodyText"/>
        <w:spacing w:before="3"/>
        <w:rPr>
          <w:sz w:val="28"/>
        </w:rPr>
      </w:pPr>
    </w:p>
    <w:p w14:paraId="0BE4FAE8" w14:textId="77777777" w:rsidR="00CD41DF" w:rsidRDefault="007D7772">
      <w:pPr>
        <w:ind w:left="160"/>
        <w:rPr>
          <w:rFonts w:ascii="Calibri"/>
          <w:i/>
          <w:sz w:val="26"/>
        </w:rPr>
      </w:pPr>
      <w:bookmarkStart w:id="107" w:name="Example"/>
      <w:bookmarkEnd w:id="107"/>
      <w:r>
        <w:rPr>
          <w:rFonts w:ascii="Calibri"/>
          <w:i/>
          <w:sz w:val="26"/>
        </w:rPr>
        <w:t>Example</w:t>
      </w:r>
    </w:p>
    <w:p w14:paraId="6A7A5DD6" w14:textId="77777777" w:rsidR="00CD41DF" w:rsidRDefault="007D7772">
      <w:pPr>
        <w:tabs>
          <w:tab w:val="left" w:pos="5799"/>
        </w:tabs>
        <w:spacing w:before="4"/>
        <w:ind w:left="160" w:right="1060"/>
        <w:rPr>
          <w:rFonts w:ascii="Courier New"/>
          <w:sz w:val="20"/>
        </w:rPr>
      </w:pPr>
      <w:r>
        <w:rPr>
          <w:rFonts w:ascii="Courier New"/>
          <w:sz w:val="20"/>
        </w:rPr>
        <w:t>Select CPRS Reminder Configuration</w:t>
      </w:r>
      <w:r>
        <w:rPr>
          <w:rFonts w:ascii="Courier New"/>
          <w:spacing w:val="-14"/>
          <w:sz w:val="20"/>
        </w:rPr>
        <w:t xml:space="preserve"> </w:t>
      </w:r>
      <w:r>
        <w:rPr>
          <w:rFonts w:ascii="Courier New"/>
          <w:sz w:val="20"/>
        </w:rPr>
        <w:t>Option:</w:t>
      </w:r>
      <w:r>
        <w:rPr>
          <w:rFonts w:ascii="Courier New"/>
          <w:spacing w:val="-3"/>
          <w:sz w:val="20"/>
        </w:rPr>
        <w:t xml:space="preserve"> </w:t>
      </w:r>
      <w:r>
        <w:rPr>
          <w:rFonts w:ascii="Courier New"/>
          <w:sz w:val="20"/>
        </w:rPr>
        <w:t>dl</w:t>
      </w:r>
      <w:r>
        <w:rPr>
          <w:rFonts w:ascii="Courier New"/>
          <w:sz w:val="20"/>
        </w:rPr>
        <w:tab/>
        <w:t>Default Outside</w:t>
      </w:r>
      <w:r>
        <w:rPr>
          <w:rFonts w:ascii="Courier New"/>
          <w:spacing w:val="-11"/>
          <w:sz w:val="20"/>
        </w:rPr>
        <w:t xml:space="preserve"> </w:t>
      </w:r>
      <w:r>
        <w:rPr>
          <w:rFonts w:ascii="Courier New"/>
          <w:sz w:val="20"/>
        </w:rPr>
        <w:t>Location Default Outside Locations may be set for the</w:t>
      </w:r>
      <w:r>
        <w:rPr>
          <w:rFonts w:ascii="Courier New"/>
          <w:spacing w:val="-8"/>
          <w:sz w:val="20"/>
        </w:rPr>
        <w:t xml:space="preserve"> </w:t>
      </w:r>
      <w:r>
        <w:rPr>
          <w:rFonts w:ascii="Courier New"/>
          <w:sz w:val="20"/>
        </w:rPr>
        <w:t>following:</w:t>
      </w:r>
    </w:p>
    <w:p w14:paraId="736EC67C" w14:textId="77777777" w:rsidR="00CD41DF" w:rsidRDefault="007D7772">
      <w:pPr>
        <w:tabs>
          <w:tab w:val="left" w:pos="1239"/>
          <w:tab w:val="left" w:pos="2919"/>
          <w:tab w:val="left" w:pos="3759"/>
        </w:tabs>
        <w:ind w:left="759"/>
        <w:rPr>
          <w:rFonts w:ascii="Courier New"/>
          <w:sz w:val="20"/>
        </w:rPr>
      </w:pPr>
      <w:r>
        <w:rPr>
          <w:rFonts w:ascii="Courier New"/>
          <w:sz w:val="20"/>
        </w:rPr>
        <w:t>1</w:t>
      </w:r>
      <w:r>
        <w:rPr>
          <w:rFonts w:ascii="Courier New"/>
          <w:sz w:val="20"/>
        </w:rPr>
        <w:tab/>
        <w:t>User</w:t>
      </w:r>
      <w:r>
        <w:rPr>
          <w:rFonts w:ascii="Courier New"/>
          <w:sz w:val="20"/>
        </w:rPr>
        <w:tab/>
        <w:t>USR</w:t>
      </w:r>
      <w:r>
        <w:rPr>
          <w:rFonts w:ascii="Courier New"/>
          <w:sz w:val="20"/>
        </w:rPr>
        <w:tab/>
        <w:t>[choose from NEW</w:t>
      </w:r>
      <w:r>
        <w:rPr>
          <w:rFonts w:ascii="Courier New"/>
          <w:spacing w:val="-2"/>
          <w:sz w:val="20"/>
        </w:rPr>
        <w:t xml:space="preserve"> </w:t>
      </w:r>
      <w:r>
        <w:rPr>
          <w:rFonts w:ascii="Courier New"/>
          <w:sz w:val="20"/>
        </w:rPr>
        <w:t>PERSON]</w:t>
      </w:r>
    </w:p>
    <w:p w14:paraId="7BC18AE3" w14:textId="77777777" w:rsidR="00CD41DF" w:rsidRDefault="007D7772">
      <w:pPr>
        <w:pStyle w:val="ListParagraph"/>
        <w:numPr>
          <w:ilvl w:val="0"/>
          <w:numId w:val="1"/>
        </w:numPr>
        <w:tabs>
          <w:tab w:val="left" w:pos="1239"/>
          <w:tab w:val="left" w:pos="1240"/>
          <w:tab w:val="left" w:pos="2919"/>
          <w:tab w:val="left" w:pos="3759"/>
        </w:tabs>
        <w:spacing w:before="2" w:line="226" w:lineRule="exact"/>
        <w:ind w:hanging="481"/>
        <w:rPr>
          <w:rFonts w:ascii="Courier New"/>
          <w:sz w:val="20"/>
        </w:rPr>
      </w:pPr>
      <w:r>
        <w:rPr>
          <w:rFonts w:ascii="Courier New"/>
          <w:sz w:val="20"/>
        </w:rPr>
        <w:t>Service</w:t>
      </w:r>
      <w:r>
        <w:rPr>
          <w:rFonts w:ascii="Courier New"/>
          <w:sz w:val="20"/>
        </w:rPr>
        <w:tab/>
        <w:t>SRV</w:t>
      </w:r>
      <w:r>
        <w:rPr>
          <w:rFonts w:ascii="Courier New"/>
          <w:sz w:val="20"/>
        </w:rPr>
        <w:tab/>
        <w:t>[choose from</w:t>
      </w:r>
      <w:r>
        <w:rPr>
          <w:rFonts w:ascii="Courier New"/>
          <w:spacing w:val="-2"/>
          <w:sz w:val="20"/>
        </w:rPr>
        <w:t xml:space="preserve"> </w:t>
      </w:r>
      <w:r>
        <w:rPr>
          <w:rFonts w:ascii="Courier New"/>
          <w:sz w:val="20"/>
        </w:rPr>
        <w:t>SERVICE/SECTION]</w:t>
      </w:r>
    </w:p>
    <w:p w14:paraId="4AFA32CE" w14:textId="77777777" w:rsidR="00CD41DF" w:rsidRDefault="007D7772">
      <w:pPr>
        <w:pStyle w:val="ListParagraph"/>
        <w:numPr>
          <w:ilvl w:val="0"/>
          <w:numId w:val="1"/>
        </w:numPr>
        <w:tabs>
          <w:tab w:val="left" w:pos="1239"/>
          <w:tab w:val="left" w:pos="1240"/>
          <w:tab w:val="left" w:pos="2919"/>
          <w:tab w:val="left" w:pos="3759"/>
        </w:tabs>
        <w:spacing w:line="226" w:lineRule="exact"/>
        <w:ind w:hanging="481"/>
        <w:rPr>
          <w:rFonts w:ascii="Courier New"/>
          <w:sz w:val="20"/>
        </w:rPr>
      </w:pPr>
      <w:r>
        <w:rPr>
          <w:rFonts w:ascii="Courier New"/>
          <w:sz w:val="20"/>
        </w:rPr>
        <w:t>Division</w:t>
      </w:r>
      <w:r>
        <w:rPr>
          <w:rFonts w:ascii="Courier New"/>
          <w:sz w:val="20"/>
        </w:rPr>
        <w:tab/>
        <w:t>DIV</w:t>
      </w:r>
      <w:r>
        <w:rPr>
          <w:rFonts w:ascii="Courier New"/>
          <w:sz w:val="20"/>
        </w:rPr>
        <w:tab/>
        <w:t>[choose from</w:t>
      </w:r>
      <w:r>
        <w:rPr>
          <w:rFonts w:ascii="Courier New"/>
          <w:spacing w:val="-1"/>
          <w:sz w:val="20"/>
        </w:rPr>
        <w:t xml:space="preserve"> </w:t>
      </w:r>
      <w:r>
        <w:rPr>
          <w:rFonts w:ascii="Courier New"/>
          <w:sz w:val="20"/>
        </w:rPr>
        <w:t>INSTITUTION]</w:t>
      </w:r>
    </w:p>
    <w:p w14:paraId="7B7BEAEA" w14:textId="77777777" w:rsidR="00CD41DF" w:rsidRDefault="007D7772">
      <w:pPr>
        <w:pStyle w:val="ListParagraph"/>
        <w:numPr>
          <w:ilvl w:val="0"/>
          <w:numId w:val="1"/>
        </w:numPr>
        <w:tabs>
          <w:tab w:val="left" w:pos="1239"/>
          <w:tab w:val="left" w:pos="1240"/>
          <w:tab w:val="left" w:pos="2919"/>
          <w:tab w:val="left" w:pos="3759"/>
        </w:tabs>
        <w:spacing w:line="226" w:lineRule="exact"/>
        <w:ind w:hanging="481"/>
        <w:rPr>
          <w:rFonts w:ascii="Courier New"/>
          <w:sz w:val="20"/>
        </w:rPr>
      </w:pPr>
      <w:r>
        <w:rPr>
          <w:rFonts w:ascii="Courier New"/>
          <w:sz w:val="20"/>
        </w:rPr>
        <w:t>System</w:t>
      </w:r>
      <w:r>
        <w:rPr>
          <w:rFonts w:ascii="Courier New"/>
          <w:sz w:val="20"/>
        </w:rPr>
        <w:tab/>
        <w:t>SYS</w:t>
      </w:r>
      <w:r>
        <w:rPr>
          <w:rFonts w:ascii="Courier New"/>
          <w:sz w:val="20"/>
        </w:rPr>
        <w:tab/>
        <w:t>[DEVCUR.ISC-SLC.VA.GOV]</w:t>
      </w:r>
    </w:p>
    <w:p w14:paraId="5BF00A4B" w14:textId="77777777" w:rsidR="00CD41DF" w:rsidRDefault="007D7772">
      <w:pPr>
        <w:pStyle w:val="ListParagraph"/>
        <w:numPr>
          <w:ilvl w:val="0"/>
          <w:numId w:val="1"/>
        </w:numPr>
        <w:tabs>
          <w:tab w:val="left" w:pos="1239"/>
          <w:tab w:val="left" w:pos="1240"/>
          <w:tab w:val="left" w:pos="2679"/>
          <w:tab w:val="left" w:pos="2919"/>
          <w:tab w:val="left" w:pos="3519"/>
          <w:tab w:val="left" w:pos="3759"/>
        </w:tabs>
        <w:spacing w:before="7" w:line="232" w:lineRule="auto"/>
        <w:ind w:left="160" w:right="2260" w:firstLine="600"/>
        <w:rPr>
          <w:rFonts w:ascii="Courier New"/>
          <w:sz w:val="20"/>
        </w:rPr>
      </w:pPr>
      <w:r>
        <w:rPr>
          <w:rFonts w:ascii="Courier New"/>
          <w:sz w:val="20"/>
        </w:rPr>
        <w:t>Package</w:t>
      </w:r>
      <w:r>
        <w:rPr>
          <w:rFonts w:ascii="Courier New"/>
          <w:sz w:val="20"/>
        </w:rPr>
        <w:tab/>
      </w:r>
      <w:r>
        <w:rPr>
          <w:rFonts w:ascii="Courier New"/>
          <w:sz w:val="20"/>
        </w:rPr>
        <w:tab/>
        <w:t>PKG</w:t>
      </w:r>
      <w:r>
        <w:rPr>
          <w:rFonts w:ascii="Courier New"/>
          <w:sz w:val="20"/>
        </w:rPr>
        <w:tab/>
      </w:r>
      <w:r>
        <w:rPr>
          <w:rFonts w:ascii="Courier New"/>
          <w:sz w:val="20"/>
        </w:rPr>
        <w:tab/>
        <w:t>[ORDER ENTRY/RESULTS</w:t>
      </w:r>
      <w:r>
        <w:rPr>
          <w:rFonts w:ascii="Courier New"/>
          <w:spacing w:val="-14"/>
          <w:sz w:val="20"/>
        </w:rPr>
        <w:t xml:space="preserve"> </w:t>
      </w:r>
      <w:r>
        <w:rPr>
          <w:rFonts w:ascii="Courier New"/>
          <w:sz w:val="20"/>
        </w:rPr>
        <w:t>REPORTING] Enter</w:t>
      </w:r>
      <w:r>
        <w:rPr>
          <w:rFonts w:ascii="Courier New"/>
          <w:spacing w:val="-3"/>
          <w:sz w:val="20"/>
        </w:rPr>
        <w:t xml:space="preserve"> </w:t>
      </w:r>
      <w:r>
        <w:rPr>
          <w:rFonts w:ascii="Courier New"/>
          <w:sz w:val="20"/>
        </w:rPr>
        <w:t>selection:</w:t>
      </w:r>
      <w:r>
        <w:rPr>
          <w:rFonts w:ascii="Courier New"/>
          <w:spacing w:val="-2"/>
          <w:sz w:val="20"/>
        </w:rPr>
        <w:t xml:space="preserve"> </w:t>
      </w:r>
      <w:r>
        <w:rPr>
          <w:rFonts w:ascii="Courier New"/>
          <w:b/>
          <w:sz w:val="20"/>
        </w:rPr>
        <w:t>1</w:t>
      </w:r>
      <w:r>
        <w:rPr>
          <w:rFonts w:ascii="Courier New"/>
          <w:b/>
          <w:sz w:val="20"/>
        </w:rPr>
        <w:tab/>
      </w:r>
      <w:r>
        <w:rPr>
          <w:rFonts w:ascii="Courier New"/>
          <w:sz w:val="20"/>
        </w:rPr>
        <w:t>User</w:t>
      </w:r>
      <w:r>
        <w:rPr>
          <w:rFonts w:ascii="Courier New"/>
          <w:sz w:val="20"/>
        </w:rPr>
        <w:tab/>
        <w:t>NEW PERSON</w:t>
      </w:r>
    </w:p>
    <w:p w14:paraId="22C7BFAE" w14:textId="77777777" w:rsidR="00CD41DF" w:rsidRDefault="007D7772">
      <w:pPr>
        <w:tabs>
          <w:tab w:val="left" w:pos="5319"/>
        </w:tabs>
        <w:spacing w:before="4"/>
        <w:ind w:left="160"/>
        <w:rPr>
          <w:rFonts w:ascii="Courier New"/>
          <w:sz w:val="20"/>
        </w:rPr>
      </w:pPr>
      <w:r>
        <w:rPr>
          <w:rFonts w:ascii="Courier New"/>
          <w:sz w:val="20"/>
        </w:rPr>
        <w:t>Select NEW PERSON</w:t>
      </w:r>
      <w:r>
        <w:rPr>
          <w:rFonts w:ascii="Courier New"/>
          <w:spacing w:val="-11"/>
          <w:sz w:val="20"/>
        </w:rPr>
        <w:t xml:space="preserve"> </w:t>
      </w:r>
      <w:r>
        <w:rPr>
          <w:rFonts w:ascii="Courier New"/>
          <w:sz w:val="20"/>
        </w:rPr>
        <w:t>NAME:</w:t>
      </w:r>
      <w:r>
        <w:rPr>
          <w:rFonts w:ascii="Courier New"/>
          <w:spacing w:val="-3"/>
          <w:sz w:val="20"/>
        </w:rPr>
        <w:t xml:space="preserve"> </w:t>
      </w:r>
      <w:r>
        <w:rPr>
          <w:rFonts w:ascii="Courier New"/>
          <w:b/>
          <w:sz w:val="20"/>
        </w:rPr>
        <w:t>CRPROVIDER,TWO</w:t>
      </w:r>
      <w:r>
        <w:rPr>
          <w:rFonts w:ascii="Courier New"/>
          <w:b/>
          <w:sz w:val="20"/>
        </w:rPr>
        <w:tab/>
      </w:r>
      <w:r>
        <w:rPr>
          <w:rFonts w:ascii="Courier New"/>
          <w:sz w:val="20"/>
        </w:rPr>
        <w:t>TC</w:t>
      </w:r>
    </w:p>
    <w:p w14:paraId="64114748" w14:textId="77777777" w:rsidR="00CD41DF" w:rsidRDefault="002B55C6">
      <w:pPr>
        <w:tabs>
          <w:tab w:val="left" w:pos="5680"/>
        </w:tabs>
        <w:spacing w:before="4"/>
        <w:ind w:left="160"/>
        <w:rPr>
          <w:rFonts w:ascii="Courier New"/>
          <w:sz w:val="20"/>
        </w:rPr>
      </w:pPr>
      <w:r>
        <w:pict w14:anchorId="05F9A4DE">
          <v:shape id="_x0000_s1027" style="position:absolute;left:0;text-align:left;margin-left:90pt;margin-top:17pt;width:24pt;height:.1pt;z-index:-251625472;mso-wrap-distance-left:0;mso-wrap-distance-right:0;mso-position-horizontal-relative:page" coordorigin="1800,340" coordsize="480,0" path="m1800,340r480,e" filled="f" strokeweight=".20731mm">
            <v:stroke dashstyle="dash"/>
            <v:path arrowok="t"/>
            <w10:wrap type="topAndBottom" anchorx="page"/>
          </v:shape>
        </w:pict>
      </w:r>
      <w:r w:rsidR="007D7772">
        <w:rPr>
          <w:rFonts w:ascii="Courier New"/>
          <w:sz w:val="20"/>
        </w:rPr>
        <w:t>---------- Setting Default</w:t>
      </w:r>
      <w:r w:rsidR="007D7772">
        <w:rPr>
          <w:rFonts w:ascii="Courier New"/>
          <w:spacing w:val="-12"/>
          <w:sz w:val="20"/>
        </w:rPr>
        <w:t xml:space="preserve"> </w:t>
      </w:r>
      <w:r w:rsidR="007D7772">
        <w:rPr>
          <w:rFonts w:ascii="Courier New"/>
          <w:sz w:val="20"/>
        </w:rPr>
        <w:t>Outside</w:t>
      </w:r>
      <w:r w:rsidR="007D7772">
        <w:rPr>
          <w:rFonts w:ascii="Courier New"/>
          <w:spacing w:val="-4"/>
          <w:sz w:val="20"/>
        </w:rPr>
        <w:t xml:space="preserve"> </w:t>
      </w:r>
      <w:r w:rsidR="007D7772">
        <w:rPr>
          <w:rFonts w:ascii="Courier New"/>
          <w:sz w:val="20"/>
        </w:rPr>
        <w:t>Locations</w:t>
      </w:r>
      <w:r w:rsidR="007D7772">
        <w:rPr>
          <w:rFonts w:ascii="Courier New"/>
          <w:sz w:val="20"/>
        </w:rPr>
        <w:tab/>
        <w:t>for User: CRPROVIDER,ONE</w:t>
      </w:r>
      <w:r w:rsidR="007D7772">
        <w:rPr>
          <w:rFonts w:ascii="Courier New"/>
          <w:spacing w:val="-7"/>
          <w:sz w:val="20"/>
        </w:rPr>
        <w:t xml:space="preserve"> </w:t>
      </w:r>
      <w:r w:rsidR="007D7772">
        <w:rPr>
          <w:rFonts w:ascii="Courier New"/>
          <w:sz w:val="20"/>
        </w:rPr>
        <w:t>------</w:t>
      </w:r>
    </w:p>
    <w:p w14:paraId="05E88388" w14:textId="77777777" w:rsidR="00CD41DF" w:rsidRDefault="007D7772">
      <w:pPr>
        <w:spacing w:before="83"/>
        <w:ind w:left="160"/>
        <w:rPr>
          <w:rFonts w:ascii="Courier New"/>
          <w:sz w:val="20"/>
        </w:rPr>
      </w:pPr>
      <w:r>
        <w:rPr>
          <w:rFonts w:ascii="Courier New"/>
          <w:sz w:val="20"/>
        </w:rPr>
        <w:t>Select Display Sequence:</w:t>
      </w:r>
      <w:r>
        <w:rPr>
          <w:rFonts w:ascii="Courier New"/>
          <w:spacing w:val="-12"/>
          <w:sz w:val="20"/>
        </w:rPr>
        <w:t xml:space="preserve"> </w:t>
      </w:r>
      <w:r>
        <w:rPr>
          <w:rFonts w:ascii="Courier New"/>
          <w:sz w:val="20"/>
        </w:rPr>
        <w:t>1</w:t>
      </w:r>
    </w:p>
    <w:p w14:paraId="440A9AE0" w14:textId="77777777" w:rsidR="00CD41DF" w:rsidRDefault="007D7772">
      <w:pPr>
        <w:tabs>
          <w:tab w:val="right" w:pos="3279"/>
        </w:tabs>
        <w:spacing w:before="227" w:line="226" w:lineRule="exact"/>
        <w:ind w:left="160"/>
        <w:rPr>
          <w:rFonts w:ascii="Courier New"/>
          <w:sz w:val="20"/>
        </w:rPr>
      </w:pPr>
      <w:r>
        <w:rPr>
          <w:rFonts w:ascii="Courier New"/>
          <w:sz w:val="20"/>
        </w:rPr>
        <w:t>Display</w:t>
      </w:r>
      <w:r>
        <w:rPr>
          <w:rFonts w:ascii="Courier New"/>
          <w:spacing w:val="-2"/>
          <w:sz w:val="20"/>
        </w:rPr>
        <w:t xml:space="preserve"> </w:t>
      </w:r>
      <w:r>
        <w:rPr>
          <w:rFonts w:ascii="Courier New"/>
          <w:sz w:val="20"/>
        </w:rPr>
        <w:t>Sequence:</w:t>
      </w:r>
      <w:r>
        <w:rPr>
          <w:rFonts w:ascii="Courier New"/>
          <w:spacing w:val="-2"/>
          <w:sz w:val="20"/>
        </w:rPr>
        <w:t xml:space="preserve"> </w:t>
      </w:r>
      <w:r>
        <w:rPr>
          <w:rFonts w:ascii="Courier New"/>
          <w:sz w:val="20"/>
        </w:rPr>
        <w:t>1//</w:t>
      </w:r>
      <w:r>
        <w:rPr>
          <w:rFonts w:ascii="Courier New"/>
          <w:sz w:val="20"/>
        </w:rPr>
        <w:tab/>
        <w:t>1</w:t>
      </w:r>
    </w:p>
    <w:p w14:paraId="65E44C21" w14:textId="77777777" w:rsidR="00CD41DF" w:rsidRDefault="007D7772">
      <w:pPr>
        <w:ind w:left="160" w:right="4896"/>
        <w:rPr>
          <w:rFonts w:ascii="Courier New"/>
          <w:sz w:val="20"/>
        </w:rPr>
      </w:pPr>
      <w:r>
        <w:rPr>
          <w:rFonts w:ascii="Courier New"/>
          <w:sz w:val="20"/>
        </w:rPr>
        <w:t>Outside Location (Text or Pointer):</w:t>
      </w:r>
      <w:r>
        <w:rPr>
          <w:rFonts w:ascii="Courier New"/>
          <w:spacing w:val="-17"/>
          <w:sz w:val="20"/>
        </w:rPr>
        <w:t xml:space="preserve"> </w:t>
      </w:r>
      <w:r>
        <w:rPr>
          <w:rFonts w:ascii="Courier New"/>
          <w:sz w:val="20"/>
        </w:rPr>
        <w:t>663 Select Display Sequence:</w:t>
      </w:r>
      <w:r>
        <w:rPr>
          <w:rFonts w:ascii="Courier New"/>
          <w:spacing w:val="-3"/>
          <w:sz w:val="20"/>
        </w:rPr>
        <w:t xml:space="preserve"> </w:t>
      </w:r>
      <w:r>
        <w:rPr>
          <w:rFonts w:ascii="Courier New"/>
          <w:sz w:val="20"/>
        </w:rPr>
        <w:t>2</w:t>
      </w:r>
    </w:p>
    <w:p w14:paraId="02497625" w14:textId="77777777" w:rsidR="00CD41DF" w:rsidRDefault="007D7772">
      <w:pPr>
        <w:tabs>
          <w:tab w:val="left" w:pos="7239"/>
        </w:tabs>
        <w:ind w:left="160"/>
        <w:rPr>
          <w:rFonts w:ascii="Courier New"/>
          <w:sz w:val="20"/>
        </w:rPr>
      </w:pPr>
      <w:r>
        <w:rPr>
          <w:rFonts w:ascii="Courier New"/>
          <w:sz w:val="20"/>
        </w:rPr>
        <w:t>Are you adding 2 as a new Display Sequence?</w:t>
      </w:r>
      <w:r>
        <w:rPr>
          <w:rFonts w:ascii="Courier New"/>
          <w:spacing w:val="-20"/>
          <w:sz w:val="20"/>
        </w:rPr>
        <w:t xml:space="preserve"> </w:t>
      </w:r>
      <w:r>
        <w:rPr>
          <w:rFonts w:ascii="Courier New"/>
          <w:sz w:val="20"/>
        </w:rPr>
        <w:t>Yes//</w:t>
      </w:r>
      <w:r>
        <w:rPr>
          <w:rFonts w:ascii="Courier New"/>
          <w:spacing w:val="-2"/>
          <w:sz w:val="20"/>
        </w:rPr>
        <w:t xml:space="preserve"> </w:t>
      </w:r>
      <w:r>
        <w:rPr>
          <w:rFonts w:ascii="Courier New"/>
          <w:sz w:val="20"/>
        </w:rPr>
        <w:t>&lt;Enter&gt;</w:t>
      </w:r>
      <w:r>
        <w:rPr>
          <w:rFonts w:ascii="Courier New"/>
          <w:sz w:val="20"/>
        </w:rPr>
        <w:tab/>
        <w:t>YES</w:t>
      </w:r>
    </w:p>
    <w:p w14:paraId="574608FC" w14:textId="77777777" w:rsidR="00CD41DF" w:rsidRDefault="00CD41DF">
      <w:pPr>
        <w:pStyle w:val="BodyText"/>
        <w:spacing w:before="7"/>
        <w:rPr>
          <w:rFonts w:ascii="Courier New"/>
          <w:sz w:val="19"/>
        </w:rPr>
      </w:pPr>
    </w:p>
    <w:p w14:paraId="34D39772" w14:textId="77777777" w:rsidR="00CD41DF" w:rsidRDefault="007D7772">
      <w:pPr>
        <w:spacing w:line="226" w:lineRule="exact"/>
        <w:ind w:left="160"/>
        <w:rPr>
          <w:rFonts w:ascii="Courier New"/>
          <w:b/>
          <w:sz w:val="20"/>
        </w:rPr>
      </w:pPr>
      <w:r>
        <w:rPr>
          <w:rFonts w:ascii="Courier New"/>
          <w:sz w:val="20"/>
        </w:rPr>
        <w:t xml:space="preserve">Display Sequence: 2// </w:t>
      </w:r>
      <w:r>
        <w:rPr>
          <w:rFonts w:ascii="Courier New"/>
          <w:b/>
          <w:sz w:val="20"/>
        </w:rPr>
        <w:t>&lt;Enter&gt;</w:t>
      </w:r>
    </w:p>
    <w:p w14:paraId="3465D079" w14:textId="77777777" w:rsidR="00CD41DF" w:rsidRDefault="007D7772">
      <w:pPr>
        <w:spacing w:line="226" w:lineRule="exact"/>
        <w:ind w:left="160"/>
        <w:rPr>
          <w:rFonts w:ascii="Courier New"/>
          <w:b/>
          <w:sz w:val="20"/>
        </w:rPr>
      </w:pPr>
      <w:r>
        <w:rPr>
          <w:rFonts w:ascii="Courier New"/>
          <w:sz w:val="20"/>
        </w:rPr>
        <w:t xml:space="preserve">Outside Location (Text or Pointer): </w:t>
      </w:r>
      <w:r>
        <w:rPr>
          <w:rFonts w:ascii="Courier New"/>
          <w:b/>
          <w:sz w:val="20"/>
        </w:rPr>
        <w:t>Local Pharmacy</w:t>
      </w:r>
    </w:p>
    <w:p w14:paraId="40FB868D" w14:textId="77777777" w:rsidR="00CD41DF" w:rsidRDefault="00CD41DF">
      <w:pPr>
        <w:pStyle w:val="BodyText"/>
        <w:rPr>
          <w:rFonts w:ascii="Courier New"/>
          <w:b/>
          <w:sz w:val="20"/>
        </w:rPr>
      </w:pPr>
    </w:p>
    <w:p w14:paraId="0C65ABD6" w14:textId="77777777" w:rsidR="00CD41DF" w:rsidRDefault="007D7772">
      <w:pPr>
        <w:spacing w:line="226" w:lineRule="exact"/>
        <w:ind w:left="160"/>
        <w:rPr>
          <w:rFonts w:ascii="Courier New"/>
          <w:b/>
          <w:sz w:val="20"/>
        </w:rPr>
      </w:pPr>
      <w:r>
        <w:rPr>
          <w:rFonts w:ascii="Courier New"/>
          <w:sz w:val="20"/>
        </w:rPr>
        <w:t xml:space="preserve">Select Display Sequence: </w:t>
      </w:r>
      <w:r>
        <w:rPr>
          <w:rFonts w:ascii="Courier New"/>
          <w:b/>
          <w:sz w:val="20"/>
        </w:rPr>
        <w:t>3</w:t>
      </w:r>
    </w:p>
    <w:p w14:paraId="337DF7B3" w14:textId="77777777" w:rsidR="00CD41DF" w:rsidRDefault="007D7772">
      <w:pPr>
        <w:tabs>
          <w:tab w:val="left" w:pos="4119"/>
          <w:tab w:val="left" w:pos="7239"/>
        </w:tabs>
        <w:ind w:left="159" w:right="2138"/>
        <w:rPr>
          <w:rFonts w:ascii="Courier New"/>
          <w:sz w:val="20"/>
        </w:rPr>
      </w:pPr>
      <w:r>
        <w:rPr>
          <w:rFonts w:ascii="Courier New"/>
          <w:sz w:val="20"/>
        </w:rPr>
        <w:t>Are you adding 3 as a new Display Sequence?</w:t>
      </w:r>
      <w:r>
        <w:rPr>
          <w:rFonts w:ascii="Courier New"/>
          <w:spacing w:val="-20"/>
          <w:sz w:val="20"/>
        </w:rPr>
        <w:t xml:space="preserve"> </w:t>
      </w:r>
      <w:r>
        <w:rPr>
          <w:rFonts w:ascii="Courier New"/>
          <w:sz w:val="20"/>
        </w:rPr>
        <w:t>Yes//</w:t>
      </w:r>
      <w:r>
        <w:rPr>
          <w:rFonts w:ascii="Courier New"/>
          <w:spacing w:val="-2"/>
          <w:sz w:val="20"/>
        </w:rPr>
        <w:t xml:space="preserve"> </w:t>
      </w:r>
      <w:r>
        <w:rPr>
          <w:rFonts w:ascii="Courier New"/>
          <w:b/>
          <w:sz w:val="20"/>
        </w:rPr>
        <w:t>&lt;Enter&gt;</w:t>
      </w:r>
      <w:r>
        <w:rPr>
          <w:rFonts w:ascii="Courier New"/>
          <w:b/>
          <w:sz w:val="20"/>
        </w:rPr>
        <w:tab/>
      </w:r>
      <w:r>
        <w:rPr>
          <w:rFonts w:ascii="Courier New"/>
          <w:spacing w:val="-6"/>
          <w:sz w:val="20"/>
        </w:rPr>
        <w:t xml:space="preserve">YES </w:t>
      </w:r>
      <w:r>
        <w:rPr>
          <w:rFonts w:ascii="Courier New"/>
          <w:sz w:val="20"/>
        </w:rPr>
        <w:t>Display Sequence:</w:t>
      </w:r>
      <w:r>
        <w:rPr>
          <w:rFonts w:ascii="Courier New"/>
          <w:spacing w:val="-7"/>
          <w:sz w:val="20"/>
        </w:rPr>
        <w:t xml:space="preserve"> </w:t>
      </w:r>
      <w:r>
        <w:rPr>
          <w:rFonts w:ascii="Courier New"/>
          <w:sz w:val="20"/>
        </w:rPr>
        <w:t>3//</w:t>
      </w:r>
      <w:r>
        <w:rPr>
          <w:rFonts w:ascii="Courier New"/>
          <w:spacing w:val="-3"/>
          <w:sz w:val="20"/>
        </w:rPr>
        <w:t xml:space="preserve"> </w:t>
      </w:r>
      <w:r>
        <w:rPr>
          <w:rFonts w:ascii="Courier New"/>
          <w:b/>
          <w:sz w:val="20"/>
        </w:rPr>
        <w:t>&lt;Enter&gt;</w:t>
      </w:r>
      <w:r>
        <w:rPr>
          <w:rFonts w:ascii="Courier New"/>
          <w:b/>
          <w:sz w:val="20"/>
        </w:rPr>
        <w:tab/>
      </w:r>
      <w:r>
        <w:rPr>
          <w:rFonts w:ascii="Courier New"/>
          <w:sz w:val="20"/>
        </w:rPr>
        <w:t>3</w:t>
      </w:r>
    </w:p>
    <w:p w14:paraId="02946865" w14:textId="77777777" w:rsidR="00CD41DF" w:rsidRDefault="007D7772">
      <w:pPr>
        <w:spacing w:before="1"/>
        <w:ind w:left="159"/>
        <w:rPr>
          <w:rFonts w:ascii="Courier New"/>
          <w:b/>
          <w:sz w:val="20"/>
        </w:rPr>
      </w:pPr>
      <w:r>
        <w:rPr>
          <w:rFonts w:ascii="Courier New"/>
          <w:sz w:val="20"/>
        </w:rPr>
        <w:t xml:space="preserve">Outside Location (Text or Pointer): </w:t>
      </w:r>
      <w:r>
        <w:rPr>
          <w:rFonts w:ascii="Courier New"/>
          <w:b/>
          <w:sz w:val="20"/>
        </w:rPr>
        <w:t>640</w:t>
      </w:r>
    </w:p>
    <w:p w14:paraId="1275A06B" w14:textId="77777777" w:rsidR="00CD41DF" w:rsidRDefault="00CD41DF">
      <w:pPr>
        <w:pStyle w:val="BodyText"/>
        <w:rPr>
          <w:rFonts w:ascii="Courier New"/>
          <w:b/>
          <w:sz w:val="20"/>
        </w:rPr>
      </w:pPr>
    </w:p>
    <w:p w14:paraId="4597E56A" w14:textId="77777777" w:rsidR="00CD41DF" w:rsidRDefault="007D7772">
      <w:pPr>
        <w:spacing w:line="226" w:lineRule="exact"/>
        <w:ind w:left="159"/>
        <w:rPr>
          <w:rFonts w:ascii="Courier New"/>
          <w:b/>
          <w:sz w:val="20"/>
        </w:rPr>
      </w:pPr>
      <w:r>
        <w:rPr>
          <w:rFonts w:ascii="Courier New"/>
          <w:sz w:val="20"/>
        </w:rPr>
        <w:t xml:space="preserve">Select Display Sequence: </w:t>
      </w:r>
      <w:r>
        <w:rPr>
          <w:rFonts w:ascii="Courier New"/>
          <w:b/>
          <w:sz w:val="20"/>
        </w:rPr>
        <w:t>4</w:t>
      </w:r>
    </w:p>
    <w:p w14:paraId="6F48FB5B" w14:textId="77777777" w:rsidR="00CD41DF" w:rsidRDefault="007D7772">
      <w:pPr>
        <w:tabs>
          <w:tab w:val="left" w:pos="3999"/>
          <w:tab w:val="left" w:pos="7239"/>
        </w:tabs>
        <w:ind w:left="159" w:right="2138"/>
        <w:rPr>
          <w:rFonts w:ascii="Courier New"/>
          <w:sz w:val="20"/>
        </w:rPr>
      </w:pPr>
      <w:r>
        <w:rPr>
          <w:rFonts w:ascii="Courier New"/>
          <w:sz w:val="20"/>
        </w:rPr>
        <w:t>Are you adding 4 as a new Display Sequence?</w:t>
      </w:r>
      <w:r>
        <w:rPr>
          <w:rFonts w:ascii="Courier New"/>
          <w:spacing w:val="-20"/>
          <w:sz w:val="20"/>
        </w:rPr>
        <w:t xml:space="preserve"> </w:t>
      </w:r>
      <w:r>
        <w:rPr>
          <w:rFonts w:ascii="Courier New"/>
          <w:sz w:val="20"/>
        </w:rPr>
        <w:t>Yes//</w:t>
      </w:r>
      <w:r>
        <w:rPr>
          <w:rFonts w:ascii="Courier New"/>
          <w:spacing w:val="-2"/>
          <w:sz w:val="20"/>
        </w:rPr>
        <w:t xml:space="preserve"> </w:t>
      </w:r>
      <w:r>
        <w:rPr>
          <w:rFonts w:ascii="Courier New"/>
          <w:b/>
          <w:sz w:val="20"/>
        </w:rPr>
        <w:t>&lt;Enter&gt;</w:t>
      </w:r>
      <w:r>
        <w:rPr>
          <w:rFonts w:ascii="Courier New"/>
          <w:b/>
          <w:sz w:val="20"/>
        </w:rPr>
        <w:tab/>
      </w:r>
      <w:r>
        <w:rPr>
          <w:rFonts w:ascii="Courier New"/>
          <w:spacing w:val="-6"/>
          <w:sz w:val="20"/>
        </w:rPr>
        <w:t xml:space="preserve">YES </w:t>
      </w:r>
      <w:r>
        <w:rPr>
          <w:rFonts w:ascii="Courier New"/>
          <w:sz w:val="20"/>
        </w:rPr>
        <w:t>Display Sequence:</w:t>
      </w:r>
      <w:r>
        <w:rPr>
          <w:rFonts w:ascii="Courier New"/>
          <w:spacing w:val="-7"/>
          <w:sz w:val="20"/>
        </w:rPr>
        <w:t xml:space="preserve"> </w:t>
      </w:r>
      <w:r>
        <w:rPr>
          <w:rFonts w:ascii="Courier New"/>
          <w:sz w:val="20"/>
        </w:rPr>
        <w:t>4//</w:t>
      </w:r>
      <w:r>
        <w:rPr>
          <w:rFonts w:ascii="Courier New"/>
          <w:spacing w:val="-3"/>
          <w:sz w:val="20"/>
        </w:rPr>
        <w:t xml:space="preserve"> </w:t>
      </w:r>
      <w:r>
        <w:rPr>
          <w:rFonts w:ascii="Courier New"/>
          <w:b/>
          <w:sz w:val="20"/>
        </w:rPr>
        <w:t>&lt;Enter&gt;</w:t>
      </w:r>
      <w:r>
        <w:rPr>
          <w:rFonts w:ascii="Courier New"/>
          <w:b/>
          <w:sz w:val="20"/>
        </w:rPr>
        <w:tab/>
      </w:r>
      <w:r>
        <w:rPr>
          <w:rFonts w:ascii="Courier New"/>
          <w:sz w:val="20"/>
        </w:rPr>
        <w:t>4</w:t>
      </w:r>
    </w:p>
    <w:p w14:paraId="5DDFC8D2" w14:textId="77777777" w:rsidR="00CD41DF" w:rsidRDefault="007D7772">
      <w:pPr>
        <w:ind w:left="159"/>
        <w:rPr>
          <w:rFonts w:ascii="Courier New"/>
          <w:b/>
          <w:sz w:val="20"/>
        </w:rPr>
      </w:pPr>
      <w:r>
        <w:rPr>
          <w:rFonts w:ascii="Courier New"/>
          <w:sz w:val="20"/>
        </w:rPr>
        <w:t xml:space="preserve">Outside Location (Text or Pointer): </w:t>
      </w:r>
      <w:r>
        <w:rPr>
          <w:rFonts w:ascii="Courier New"/>
          <w:b/>
          <w:sz w:val="20"/>
        </w:rPr>
        <w:t>Outside Physician's Office</w:t>
      </w:r>
    </w:p>
    <w:p w14:paraId="6D27F661" w14:textId="77777777" w:rsidR="00CD41DF" w:rsidRDefault="007D7772">
      <w:pPr>
        <w:spacing w:before="2"/>
        <w:ind w:left="159"/>
        <w:rPr>
          <w:rFonts w:ascii="Courier New"/>
          <w:b/>
          <w:sz w:val="20"/>
        </w:rPr>
      </w:pPr>
      <w:r>
        <w:rPr>
          <w:rFonts w:ascii="Courier New"/>
          <w:sz w:val="20"/>
        </w:rPr>
        <w:t xml:space="preserve">Select Display Sequence: </w:t>
      </w:r>
      <w:r>
        <w:rPr>
          <w:rFonts w:ascii="Courier New"/>
          <w:b/>
          <w:sz w:val="20"/>
        </w:rPr>
        <w:t>???</w:t>
      </w:r>
    </w:p>
    <w:p w14:paraId="3123DC21" w14:textId="77777777" w:rsidR="00CD41DF" w:rsidRDefault="007D7772">
      <w:pPr>
        <w:tabs>
          <w:tab w:val="left" w:pos="5199"/>
        </w:tabs>
        <w:spacing w:before="4" w:line="226" w:lineRule="exact"/>
        <w:ind w:left="759"/>
        <w:rPr>
          <w:rFonts w:ascii="Courier New"/>
          <w:sz w:val="20"/>
        </w:rPr>
      </w:pPr>
      <w:r>
        <w:rPr>
          <w:rFonts w:ascii="Courier New"/>
          <w:sz w:val="20"/>
        </w:rPr>
        <w:t>Display</w:t>
      </w:r>
      <w:r>
        <w:rPr>
          <w:rFonts w:ascii="Courier New"/>
          <w:spacing w:val="-4"/>
          <w:sz w:val="20"/>
        </w:rPr>
        <w:t xml:space="preserve"> </w:t>
      </w:r>
      <w:r>
        <w:rPr>
          <w:rFonts w:ascii="Courier New"/>
          <w:sz w:val="20"/>
        </w:rPr>
        <w:t>Sequence</w:t>
      </w:r>
      <w:r>
        <w:rPr>
          <w:rFonts w:ascii="Courier New"/>
          <w:sz w:val="20"/>
        </w:rPr>
        <w:tab/>
        <w:t>Value</w:t>
      </w:r>
    </w:p>
    <w:p w14:paraId="47C09F40" w14:textId="77777777" w:rsidR="00CD41DF" w:rsidRDefault="007D7772">
      <w:pPr>
        <w:tabs>
          <w:tab w:val="left" w:pos="5199"/>
        </w:tabs>
        <w:spacing w:line="226" w:lineRule="exact"/>
        <w:ind w:left="759"/>
        <w:rPr>
          <w:rFonts w:ascii="Courier New"/>
          <w:sz w:val="20"/>
        </w:rPr>
      </w:pPr>
      <w:r>
        <w:rPr>
          <w:rFonts w:ascii="Courier New"/>
          <w:sz w:val="20"/>
        </w:rPr>
        <w:t>----------------</w:t>
      </w:r>
      <w:r>
        <w:rPr>
          <w:rFonts w:ascii="Courier New"/>
          <w:sz w:val="20"/>
        </w:rPr>
        <w:tab/>
        <w:t>-----</w:t>
      </w:r>
    </w:p>
    <w:p w14:paraId="43AA3C1B" w14:textId="77777777" w:rsidR="00CD41DF" w:rsidRDefault="007D7772">
      <w:pPr>
        <w:tabs>
          <w:tab w:val="left" w:pos="5199"/>
        </w:tabs>
        <w:spacing w:before="1" w:line="226" w:lineRule="exact"/>
        <w:ind w:left="759"/>
        <w:rPr>
          <w:rFonts w:ascii="Courier New"/>
          <w:sz w:val="20"/>
        </w:rPr>
      </w:pPr>
      <w:r>
        <w:rPr>
          <w:rFonts w:ascii="Courier New"/>
          <w:sz w:val="20"/>
        </w:rPr>
        <w:t>1</w:t>
      </w:r>
      <w:r>
        <w:rPr>
          <w:rFonts w:ascii="Courier New"/>
          <w:sz w:val="20"/>
        </w:rPr>
        <w:tab/>
        <w:t>663</w:t>
      </w:r>
    </w:p>
    <w:p w14:paraId="74D0BA30" w14:textId="77777777" w:rsidR="00CD41DF" w:rsidRDefault="007D7772">
      <w:pPr>
        <w:tabs>
          <w:tab w:val="left" w:pos="5199"/>
        </w:tabs>
        <w:spacing w:line="226" w:lineRule="exact"/>
        <w:ind w:left="759"/>
        <w:rPr>
          <w:rFonts w:ascii="Courier New"/>
          <w:sz w:val="20"/>
        </w:rPr>
      </w:pPr>
      <w:r>
        <w:rPr>
          <w:rFonts w:ascii="Courier New"/>
          <w:sz w:val="20"/>
        </w:rPr>
        <w:t>2</w:t>
      </w:r>
      <w:r>
        <w:rPr>
          <w:rFonts w:ascii="Courier New"/>
          <w:sz w:val="20"/>
        </w:rPr>
        <w:tab/>
        <w:t>Local</w:t>
      </w:r>
      <w:r>
        <w:rPr>
          <w:rFonts w:ascii="Courier New"/>
          <w:spacing w:val="-1"/>
          <w:sz w:val="20"/>
        </w:rPr>
        <w:t xml:space="preserve"> </w:t>
      </w:r>
      <w:r>
        <w:rPr>
          <w:rFonts w:ascii="Courier New"/>
          <w:sz w:val="20"/>
        </w:rPr>
        <w:t>Pharmacy</w:t>
      </w:r>
    </w:p>
    <w:p w14:paraId="0683B03D" w14:textId="77777777" w:rsidR="00CD41DF" w:rsidRDefault="007D7772">
      <w:pPr>
        <w:tabs>
          <w:tab w:val="left" w:pos="5199"/>
        </w:tabs>
        <w:spacing w:before="2" w:line="226" w:lineRule="exact"/>
        <w:ind w:left="759"/>
        <w:rPr>
          <w:rFonts w:ascii="Courier New"/>
          <w:sz w:val="20"/>
        </w:rPr>
      </w:pPr>
      <w:r>
        <w:rPr>
          <w:rFonts w:ascii="Courier New"/>
          <w:sz w:val="20"/>
        </w:rPr>
        <w:t>3</w:t>
      </w:r>
      <w:r>
        <w:rPr>
          <w:rFonts w:ascii="Courier New"/>
          <w:sz w:val="20"/>
        </w:rPr>
        <w:tab/>
        <w:t>640</w:t>
      </w:r>
    </w:p>
    <w:p w14:paraId="050CBDC0" w14:textId="77777777" w:rsidR="00CD41DF" w:rsidRDefault="007D7772">
      <w:pPr>
        <w:tabs>
          <w:tab w:val="left" w:pos="5196"/>
        </w:tabs>
        <w:spacing w:line="226" w:lineRule="exact"/>
        <w:ind w:left="759"/>
        <w:rPr>
          <w:rFonts w:ascii="Courier New"/>
          <w:sz w:val="20"/>
        </w:rPr>
      </w:pPr>
      <w:r>
        <w:rPr>
          <w:rFonts w:ascii="Courier New"/>
          <w:sz w:val="20"/>
        </w:rPr>
        <w:t>4</w:t>
      </w:r>
      <w:r>
        <w:rPr>
          <w:rFonts w:ascii="Courier New"/>
          <w:sz w:val="20"/>
        </w:rPr>
        <w:tab/>
        <w:t>Outside Physician's</w:t>
      </w:r>
      <w:r>
        <w:rPr>
          <w:rFonts w:ascii="Courier New"/>
          <w:spacing w:val="-2"/>
          <w:sz w:val="20"/>
        </w:rPr>
        <w:t xml:space="preserve"> </w:t>
      </w:r>
      <w:r>
        <w:rPr>
          <w:rFonts w:ascii="Courier New"/>
          <w:sz w:val="20"/>
        </w:rPr>
        <w:t>Office</w:t>
      </w:r>
    </w:p>
    <w:p w14:paraId="54D81AF5" w14:textId="77777777" w:rsidR="00CD41DF" w:rsidRDefault="00CD41DF">
      <w:pPr>
        <w:pStyle w:val="BodyText"/>
        <w:rPr>
          <w:rFonts w:ascii="Courier New"/>
          <w:sz w:val="23"/>
        </w:rPr>
      </w:pPr>
    </w:p>
    <w:p w14:paraId="018F094A" w14:textId="77777777" w:rsidR="00CD41DF" w:rsidRDefault="007D7772">
      <w:pPr>
        <w:pStyle w:val="BodyText"/>
        <w:ind w:left="160"/>
      </w:pPr>
      <w:r>
        <w:t>Default Location as it appears in CPRS:</w:t>
      </w:r>
    </w:p>
    <w:p w14:paraId="67641F04" w14:textId="77777777" w:rsidR="00CD41DF" w:rsidRDefault="00CD41DF">
      <w:pPr>
        <w:sectPr w:rsidR="00CD41DF">
          <w:pgSz w:w="12240" w:h="15840"/>
          <w:pgMar w:top="1500" w:right="860" w:bottom="1440" w:left="1640" w:header="0" w:footer="1251" w:gutter="0"/>
          <w:cols w:space="720"/>
        </w:sectPr>
      </w:pPr>
    </w:p>
    <w:p w14:paraId="0706D312" w14:textId="77777777" w:rsidR="00CD41DF" w:rsidRDefault="007D7772">
      <w:pPr>
        <w:pStyle w:val="BodyText"/>
        <w:ind w:left="167"/>
        <w:rPr>
          <w:sz w:val="20"/>
        </w:rPr>
      </w:pPr>
      <w:r>
        <w:rPr>
          <w:noProof/>
          <w:sz w:val="20"/>
        </w:rPr>
        <w:lastRenderedPageBreak/>
        <w:drawing>
          <wp:inline distT="0" distB="0" distL="0" distR="0" wp14:anchorId="553680F5" wp14:editId="26FE2C91">
            <wp:extent cx="2084975" cy="1314450"/>
            <wp:effectExtent l="0" t="0" r="0" b="0"/>
            <wp:docPr id="3"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2084975" cy="1314450"/>
                    </a:xfrm>
                    <a:prstGeom prst="rect">
                      <a:avLst/>
                    </a:prstGeom>
                  </pic:spPr>
                </pic:pic>
              </a:graphicData>
            </a:graphic>
          </wp:inline>
        </w:drawing>
      </w:r>
    </w:p>
    <w:p w14:paraId="2BDC06B9" w14:textId="77777777" w:rsidR="00CD41DF" w:rsidRDefault="00CD41DF">
      <w:pPr>
        <w:pStyle w:val="BodyText"/>
        <w:spacing w:before="9"/>
        <w:rPr>
          <w:sz w:val="16"/>
        </w:rPr>
      </w:pPr>
    </w:p>
    <w:p w14:paraId="32FAAEFD" w14:textId="77777777" w:rsidR="00CD41DF" w:rsidRDefault="007D7772">
      <w:pPr>
        <w:pStyle w:val="BodyText"/>
        <w:spacing w:before="90"/>
        <w:ind w:left="160" w:right="275"/>
      </w:pPr>
      <w:r>
        <w:t>Note that Seattle, WA and Palo Alto are entries in the institution file with internal entry numbers of 663 and 640, respectively.</w:t>
      </w:r>
    </w:p>
    <w:p w14:paraId="5617FA33" w14:textId="77777777" w:rsidR="00CD41DF" w:rsidRDefault="00CD41DF">
      <w:pPr>
        <w:sectPr w:rsidR="00CD41DF">
          <w:pgSz w:w="12240" w:h="15840"/>
          <w:pgMar w:top="1440" w:right="860" w:bottom="1440" w:left="1640" w:header="0" w:footer="1251" w:gutter="0"/>
          <w:cols w:space="720"/>
        </w:sectPr>
      </w:pPr>
    </w:p>
    <w:p w14:paraId="70E64BA5" w14:textId="77777777" w:rsidR="00CD41DF" w:rsidRDefault="007D7772">
      <w:pPr>
        <w:pStyle w:val="Heading2"/>
        <w:rPr>
          <w:rFonts w:ascii="Cambria"/>
        </w:rPr>
      </w:pPr>
      <w:bookmarkStart w:id="108" w:name="Acronyms"/>
      <w:bookmarkStart w:id="109" w:name="_bookmark20"/>
      <w:bookmarkEnd w:id="108"/>
      <w:bookmarkEnd w:id="109"/>
      <w:r>
        <w:rPr>
          <w:rFonts w:ascii="Cambria"/>
        </w:rPr>
        <w:lastRenderedPageBreak/>
        <w:t>Acronyms</w:t>
      </w:r>
    </w:p>
    <w:p w14:paraId="4DF0DFF8" w14:textId="77777777" w:rsidR="00CD41DF" w:rsidRDefault="00CD41DF">
      <w:pPr>
        <w:pStyle w:val="BodyText"/>
        <w:spacing w:before="4"/>
        <w:rPr>
          <w:rFonts w:ascii="Cambria"/>
          <w:b/>
          <w:sz w:val="31"/>
        </w:rPr>
      </w:pPr>
    </w:p>
    <w:p w14:paraId="2CCCFDA5" w14:textId="77777777" w:rsidR="00CD41DF" w:rsidRDefault="007D7772">
      <w:pPr>
        <w:pStyle w:val="BodyText"/>
        <w:ind w:left="520"/>
      </w:pPr>
      <w:r>
        <w:t xml:space="preserve">The OIT Master Glossary is available at </w:t>
      </w:r>
      <w:hyperlink r:id="rId16">
        <w:r>
          <w:rPr>
            <w:color w:val="0000FF"/>
            <w:u w:val="single" w:color="0000FF"/>
          </w:rPr>
          <w:t>http://vaww.oed.wss.va.gov/process/Library/master_glossary/masterglossary.htm</w:t>
        </w:r>
      </w:hyperlink>
    </w:p>
    <w:p w14:paraId="4F2B6088" w14:textId="77777777" w:rsidR="00CD41DF" w:rsidRDefault="00CD41DF">
      <w:pPr>
        <w:pStyle w:val="BodyText"/>
        <w:rPr>
          <w:sz w:val="20"/>
        </w:rPr>
      </w:pPr>
    </w:p>
    <w:p w14:paraId="4E232715" w14:textId="77777777" w:rsidR="00CD41DF" w:rsidRDefault="00CD41DF">
      <w:pPr>
        <w:pStyle w:val="BodyText"/>
        <w:rPr>
          <w:sz w:val="1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1980"/>
        <w:gridCol w:w="7128"/>
      </w:tblGrid>
      <w:tr w:rsidR="00CD41DF" w14:paraId="1198D270" w14:textId="77777777">
        <w:trPr>
          <w:trHeight w:val="395"/>
        </w:trPr>
        <w:tc>
          <w:tcPr>
            <w:tcW w:w="389" w:type="dxa"/>
            <w:vMerge w:val="restart"/>
            <w:tcBorders>
              <w:top w:val="nil"/>
              <w:left w:val="nil"/>
            </w:tcBorders>
          </w:tcPr>
          <w:p w14:paraId="359F3D20" w14:textId="77777777" w:rsidR="00CD41DF" w:rsidRDefault="00CD41DF">
            <w:pPr>
              <w:pStyle w:val="TableParagraph"/>
              <w:ind w:left="0"/>
              <w:rPr>
                <w:rFonts w:ascii="Times New Roman"/>
              </w:rPr>
            </w:pPr>
          </w:p>
        </w:tc>
        <w:tc>
          <w:tcPr>
            <w:tcW w:w="1980" w:type="dxa"/>
            <w:shd w:val="clear" w:color="auto" w:fill="E1E1E1"/>
          </w:tcPr>
          <w:p w14:paraId="38F8CF10" w14:textId="77777777" w:rsidR="00CD41DF" w:rsidRDefault="007D7772">
            <w:pPr>
              <w:pStyle w:val="TableParagraph"/>
              <w:spacing w:before="55"/>
              <w:rPr>
                <w:b/>
              </w:rPr>
            </w:pPr>
            <w:r>
              <w:rPr>
                <w:b/>
              </w:rPr>
              <w:t>Term</w:t>
            </w:r>
          </w:p>
        </w:tc>
        <w:tc>
          <w:tcPr>
            <w:tcW w:w="7128" w:type="dxa"/>
            <w:shd w:val="clear" w:color="auto" w:fill="E1E1E1"/>
          </w:tcPr>
          <w:p w14:paraId="3C2C7BDE" w14:textId="77777777" w:rsidR="00CD41DF" w:rsidRDefault="007D7772">
            <w:pPr>
              <w:pStyle w:val="TableParagraph"/>
              <w:spacing w:before="55"/>
              <w:rPr>
                <w:b/>
              </w:rPr>
            </w:pPr>
            <w:r>
              <w:rPr>
                <w:b/>
              </w:rPr>
              <w:t>Definition</w:t>
            </w:r>
          </w:p>
        </w:tc>
      </w:tr>
      <w:tr w:rsidR="00CD41DF" w14:paraId="5458E31A" w14:textId="77777777">
        <w:trPr>
          <w:trHeight w:val="371"/>
        </w:trPr>
        <w:tc>
          <w:tcPr>
            <w:tcW w:w="389" w:type="dxa"/>
            <w:vMerge/>
            <w:tcBorders>
              <w:top w:val="nil"/>
              <w:left w:val="nil"/>
            </w:tcBorders>
          </w:tcPr>
          <w:p w14:paraId="2ECDBD8C" w14:textId="77777777" w:rsidR="00CD41DF" w:rsidRDefault="00CD41DF">
            <w:pPr>
              <w:rPr>
                <w:sz w:val="2"/>
                <w:szCs w:val="2"/>
              </w:rPr>
            </w:pPr>
          </w:p>
        </w:tc>
        <w:tc>
          <w:tcPr>
            <w:tcW w:w="1980" w:type="dxa"/>
          </w:tcPr>
          <w:p w14:paraId="25ED79CE" w14:textId="77777777" w:rsidR="00CD41DF" w:rsidRDefault="007D7772">
            <w:pPr>
              <w:pStyle w:val="TableParagraph"/>
              <w:spacing w:before="57"/>
            </w:pPr>
            <w:r>
              <w:t>ASU</w:t>
            </w:r>
          </w:p>
        </w:tc>
        <w:tc>
          <w:tcPr>
            <w:tcW w:w="7128" w:type="dxa"/>
          </w:tcPr>
          <w:p w14:paraId="2266946D" w14:textId="77777777" w:rsidR="00CD41DF" w:rsidRDefault="007D7772">
            <w:pPr>
              <w:pStyle w:val="TableParagraph"/>
              <w:spacing w:before="57"/>
            </w:pPr>
            <w:r>
              <w:t>Authorization/Subscription Utility</w:t>
            </w:r>
          </w:p>
        </w:tc>
      </w:tr>
      <w:tr w:rsidR="00CD41DF" w14:paraId="47F09691" w14:textId="77777777">
        <w:trPr>
          <w:trHeight w:val="373"/>
        </w:trPr>
        <w:tc>
          <w:tcPr>
            <w:tcW w:w="389" w:type="dxa"/>
            <w:vMerge/>
            <w:tcBorders>
              <w:top w:val="nil"/>
              <w:left w:val="nil"/>
            </w:tcBorders>
          </w:tcPr>
          <w:p w14:paraId="710D3D8D" w14:textId="77777777" w:rsidR="00CD41DF" w:rsidRDefault="00CD41DF">
            <w:pPr>
              <w:rPr>
                <w:sz w:val="2"/>
                <w:szCs w:val="2"/>
              </w:rPr>
            </w:pPr>
          </w:p>
        </w:tc>
        <w:tc>
          <w:tcPr>
            <w:tcW w:w="1980" w:type="dxa"/>
          </w:tcPr>
          <w:p w14:paraId="23FF33A6" w14:textId="77777777" w:rsidR="00CD41DF" w:rsidRDefault="007D7772">
            <w:pPr>
              <w:pStyle w:val="TableParagraph"/>
              <w:spacing w:before="60"/>
            </w:pPr>
            <w:r>
              <w:t>Clin4</w:t>
            </w:r>
          </w:p>
        </w:tc>
        <w:tc>
          <w:tcPr>
            <w:tcW w:w="7128" w:type="dxa"/>
          </w:tcPr>
          <w:p w14:paraId="106D30AA" w14:textId="77777777" w:rsidR="00CD41DF" w:rsidRDefault="007D7772">
            <w:pPr>
              <w:pStyle w:val="TableParagraph"/>
              <w:spacing w:before="60"/>
            </w:pPr>
            <w:r>
              <w:t>National Customer Support team that supports Clinical Reminders</w:t>
            </w:r>
          </w:p>
        </w:tc>
      </w:tr>
      <w:tr w:rsidR="00CD41DF" w14:paraId="429CF0D7" w14:textId="77777777">
        <w:trPr>
          <w:trHeight w:val="373"/>
        </w:trPr>
        <w:tc>
          <w:tcPr>
            <w:tcW w:w="389" w:type="dxa"/>
            <w:vMerge/>
            <w:tcBorders>
              <w:top w:val="nil"/>
              <w:left w:val="nil"/>
            </w:tcBorders>
          </w:tcPr>
          <w:p w14:paraId="73CD03FA" w14:textId="77777777" w:rsidR="00CD41DF" w:rsidRDefault="00CD41DF">
            <w:pPr>
              <w:rPr>
                <w:sz w:val="2"/>
                <w:szCs w:val="2"/>
              </w:rPr>
            </w:pPr>
          </w:p>
        </w:tc>
        <w:tc>
          <w:tcPr>
            <w:tcW w:w="1980" w:type="dxa"/>
          </w:tcPr>
          <w:p w14:paraId="1B1E7CB7" w14:textId="77777777" w:rsidR="00CD41DF" w:rsidRDefault="007D7772">
            <w:pPr>
              <w:pStyle w:val="TableParagraph"/>
              <w:spacing w:before="57"/>
            </w:pPr>
            <w:r>
              <w:t>CPRS</w:t>
            </w:r>
          </w:p>
        </w:tc>
        <w:tc>
          <w:tcPr>
            <w:tcW w:w="7128" w:type="dxa"/>
          </w:tcPr>
          <w:p w14:paraId="7BA34BB9" w14:textId="77777777" w:rsidR="00CD41DF" w:rsidRDefault="007D7772">
            <w:pPr>
              <w:pStyle w:val="TableParagraph"/>
              <w:spacing w:before="57"/>
            </w:pPr>
            <w:r>
              <w:t>Computerized Patient Record System</w:t>
            </w:r>
          </w:p>
        </w:tc>
      </w:tr>
      <w:tr w:rsidR="00CD41DF" w14:paraId="2D31038F" w14:textId="77777777">
        <w:trPr>
          <w:trHeight w:val="371"/>
        </w:trPr>
        <w:tc>
          <w:tcPr>
            <w:tcW w:w="389" w:type="dxa"/>
            <w:vMerge/>
            <w:tcBorders>
              <w:top w:val="nil"/>
              <w:left w:val="nil"/>
            </w:tcBorders>
          </w:tcPr>
          <w:p w14:paraId="19D05308" w14:textId="77777777" w:rsidR="00CD41DF" w:rsidRDefault="00CD41DF">
            <w:pPr>
              <w:rPr>
                <w:sz w:val="2"/>
                <w:szCs w:val="2"/>
              </w:rPr>
            </w:pPr>
          </w:p>
        </w:tc>
        <w:tc>
          <w:tcPr>
            <w:tcW w:w="1980" w:type="dxa"/>
          </w:tcPr>
          <w:p w14:paraId="680E1519" w14:textId="77777777" w:rsidR="00CD41DF" w:rsidRDefault="007D7772">
            <w:pPr>
              <w:pStyle w:val="TableParagraph"/>
              <w:spacing w:before="57"/>
            </w:pPr>
            <w:r>
              <w:t>DBA</w:t>
            </w:r>
          </w:p>
        </w:tc>
        <w:tc>
          <w:tcPr>
            <w:tcW w:w="7128" w:type="dxa"/>
          </w:tcPr>
          <w:p w14:paraId="7F4C4CF3" w14:textId="77777777" w:rsidR="00CD41DF" w:rsidRDefault="007D7772">
            <w:pPr>
              <w:pStyle w:val="TableParagraph"/>
              <w:spacing w:before="57"/>
            </w:pPr>
            <w:r>
              <w:t>Database Administration</w:t>
            </w:r>
          </w:p>
        </w:tc>
      </w:tr>
      <w:tr w:rsidR="00CD41DF" w14:paraId="515546CD" w14:textId="77777777">
        <w:trPr>
          <w:trHeight w:val="374"/>
        </w:trPr>
        <w:tc>
          <w:tcPr>
            <w:tcW w:w="389" w:type="dxa"/>
            <w:vMerge/>
            <w:tcBorders>
              <w:top w:val="nil"/>
              <w:left w:val="nil"/>
            </w:tcBorders>
          </w:tcPr>
          <w:p w14:paraId="4C625366" w14:textId="77777777" w:rsidR="00CD41DF" w:rsidRDefault="00CD41DF">
            <w:pPr>
              <w:rPr>
                <w:sz w:val="2"/>
                <w:szCs w:val="2"/>
              </w:rPr>
            </w:pPr>
          </w:p>
        </w:tc>
        <w:tc>
          <w:tcPr>
            <w:tcW w:w="1980" w:type="dxa"/>
          </w:tcPr>
          <w:p w14:paraId="732650B6" w14:textId="77777777" w:rsidR="00CD41DF" w:rsidRDefault="007D7772">
            <w:pPr>
              <w:pStyle w:val="TableParagraph"/>
              <w:spacing w:before="57"/>
            </w:pPr>
            <w:r>
              <w:t>DG</w:t>
            </w:r>
          </w:p>
        </w:tc>
        <w:tc>
          <w:tcPr>
            <w:tcW w:w="7128" w:type="dxa"/>
          </w:tcPr>
          <w:p w14:paraId="1FF33C19" w14:textId="77777777" w:rsidR="00CD41DF" w:rsidRDefault="007D7772">
            <w:pPr>
              <w:pStyle w:val="TableParagraph"/>
              <w:spacing w:before="57"/>
            </w:pPr>
            <w:r>
              <w:t>Registration and Enrollment Package namespace</w:t>
            </w:r>
          </w:p>
        </w:tc>
      </w:tr>
      <w:tr w:rsidR="00CD41DF" w14:paraId="2D94752F" w14:textId="77777777">
        <w:trPr>
          <w:trHeight w:val="371"/>
        </w:trPr>
        <w:tc>
          <w:tcPr>
            <w:tcW w:w="389" w:type="dxa"/>
            <w:vMerge/>
            <w:tcBorders>
              <w:top w:val="nil"/>
              <w:left w:val="nil"/>
            </w:tcBorders>
          </w:tcPr>
          <w:p w14:paraId="4F89F765" w14:textId="77777777" w:rsidR="00CD41DF" w:rsidRDefault="00CD41DF">
            <w:pPr>
              <w:rPr>
                <w:sz w:val="2"/>
                <w:szCs w:val="2"/>
              </w:rPr>
            </w:pPr>
          </w:p>
        </w:tc>
        <w:tc>
          <w:tcPr>
            <w:tcW w:w="1980" w:type="dxa"/>
          </w:tcPr>
          <w:p w14:paraId="7AE4BE1F" w14:textId="77777777" w:rsidR="00CD41DF" w:rsidRDefault="007D7772">
            <w:pPr>
              <w:pStyle w:val="TableParagraph"/>
              <w:spacing w:before="57"/>
            </w:pPr>
            <w:r>
              <w:t>ESM</w:t>
            </w:r>
          </w:p>
        </w:tc>
        <w:tc>
          <w:tcPr>
            <w:tcW w:w="7128" w:type="dxa"/>
          </w:tcPr>
          <w:p w14:paraId="345EA2B3" w14:textId="77777777" w:rsidR="00CD41DF" w:rsidRDefault="007D7772">
            <w:pPr>
              <w:pStyle w:val="TableParagraph"/>
              <w:spacing w:before="57"/>
            </w:pPr>
            <w:r>
              <w:t>Enterprise Systems Management (ESM)</w:t>
            </w:r>
          </w:p>
        </w:tc>
      </w:tr>
      <w:tr w:rsidR="00CD41DF" w14:paraId="175330DC" w14:textId="77777777">
        <w:trPr>
          <w:trHeight w:val="373"/>
        </w:trPr>
        <w:tc>
          <w:tcPr>
            <w:tcW w:w="389" w:type="dxa"/>
            <w:vMerge/>
            <w:tcBorders>
              <w:top w:val="nil"/>
              <w:left w:val="nil"/>
            </w:tcBorders>
          </w:tcPr>
          <w:p w14:paraId="336062D8" w14:textId="77777777" w:rsidR="00CD41DF" w:rsidRDefault="00CD41DF">
            <w:pPr>
              <w:rPr>
                <w:sz w:val="2"/>
                <w:szCs w:val="2"/>
              </w:rPr>
            </w:pPr>
          </w:p>
        </w:tc>
        <w:tc>
          <w:tcPr>
            <w:tcW w:w="1980" w:type="dxa"/>
          </w:tcPr>
          <w:p w14:paraId="13BCB8FC" w14:textId="77777777" w:rsidR="00CD41DF" w:rsidRDefault="007D7772">
            <w:pPr>
              <w:pStyle w:val="TableParagraph"/>
              <w:spacing w:before="57"/>
            </w:pPr>
            <w:r>
              <w:t>FIM</w:t>
            </w:r>
          </w:p>
        </w:tc>
        <w:tc>
          <w:tcPr>
            <w:tcW w:w="7128" w:type="dxa"/>
          </w:tcPr>
          <w:p w14:paraId="4A115E15" w14:textId="77777777" w:rsidR="00CD41DF" w:rsidRDefault="007D7772">
            <w:pPr>
              <w:pStyle w:val="TableParagraph"/>
              <w:spacing w:before="57"/>
            </w:pPr>
            <w:r>
              <w:t>Functional Independence Measure</w:t>
            </w:r>
          </w:p>
        </w:tc>
      </w:tr>
      <w:tr w:rsidR="00CD41DF" w14:paraId="39CBEDA0" w14:textId="77777777">
        <w:trPr>
          <w:trHeight w:val="371"/>
        </w:trPr>
        <w:tc>
          <w:tcPr>
            <w:tcW w:w="389" w:type="dxa"/>
            <w:vMerge/>
            <w:tcBorders>
              <w:top w:val="nil"/>
              <w:left w:val="nil"/>
            </w:tcBorders>
          </w:tcPr>
          <w:p w14:paraId="6D862A9B" w14:textId="77777777" w:rsidR="00CD41DF" w:rsidRDefault="00CD41DF">
            <w:pPr>
              <w:rPr>
                <w:sz w:val="2"/>
                <w:szCs w:val="2"/>
              </w:rPr>
            </w:pPr>
          </w:p>
        </w:tc>
        <w:tc>
          <w:tcPr>
            <w:tcW w:w="1980" w:type="dxa"/>
          </w:tcPr>
          <w:p w14:paraId="4F1D6F79" w14:textId="77777777" w:rsidR="00CD41DF" w:rsidRDefault="007D7772">
            <w:pPr>
              <w:pStyle w:val="TableParagraph"/>
              <w:spacing w:before="57"/>
            </w:pPr>
            <w:r>
              <w:t>GMTS</w:t>
            </w:r>
          </w:p>
        </w:tc>
        <w:tc>
          <w:tcPr>
            <w:tcW w:w="7128" w:type="dxa"/>
          </w:tcPr>
          <w:p w14:paraId="374A55D7" w14:textId="77777777" w:rsidR="00CD41DF" w:rsidRDefault="007D7772">
            <w:pPr>
              <w:pStyle w:val="TableParagraph"/>
              <w:spacing w:before="57"/>
            </w:pPr>
            <w:r>
              <w:t>Health Summary namespace (also HSUM)</w:t>
            </w:r>
          </w:p>
        </w:tc>
      </w:tr>
      <w:tr w:rsidR="00CD41DF" w14:paraId="0F394913" w14:textId="77777777">
        <w:trPr>
          <w:trHeight w:val="373"/>
        </w:trPr>
        <w:tc>
          <w:tcPr>
            <w:tcW w:w="389" w:type="dxa"/>
            <w:vMerge/>
            <w:tcBorders>
              <w:top w:val="nil"/>
              <w:left w:val="nil"/>
            </w:tcBorders>
          </w:tcPr>
          <w:p w14:paraId="5F67E8C4" w14:textId="77777777" w:rsidR="00CD41DF" w:rsidRDefault="00CD41DF">
            <w:pPr>
              <w:rPr>
                <w:sz w:val="2"/>
                <w:szCs w:val="2"/>
              </w:rPr>
            </w:pPr>
          </w:p>
        </w:tc>
        <w:tc>
          <w:tcPr>
            <w:tcW w:w="1980" w:type="dxa"/>
          </w:tcPr>
          <w:p w14:paraId="305998A5" w14:textId="77777777" w:rsidR="00CD41DF" w:rsidRDefault="007D7772">
            <w:pPr>
              <w:pStyle w:val="TableParagraph"/>
              <w:spacing w:before="60"/>
            </w:pPr>
            <w:r>
              <w:t>GUI</w:t>
            </w:r>
          </w:p>
        </w:tc>
        <w:tc>
          <w:tcPr>
            <w:tcW w:w="7128" w:type="dxa"/>
          </w:tcPr>
          <w:p w14:paraId="7841CBED" w14:textId="77777777" w:rsidR="00CD41DF" w:rsidRDefault="007D7772">
            <w:pPr>
              <w:pStyle w:val="TableParagraph"/>
              <w:spacing w:before="60"/>
            </w:pPr>
            <w:r>
              <w:t>Graphic User Interface</w:t>
            </w:r>
          </w:p>
        </w:tc>
      </w:tr>
      <w:tr w:rsidR="00CD41DF" w14:paraId="5EA9030C" w14:textId="77777777">
        <w:trPr>
          <w:trHeight w:val="374"/>
        </w:trPr>
        <w:tc>
          <w:tcPr>
            <w:tcW w:w="389" w:type="dxa"/>
            <w:vMerge/>
            <w:tcBorders>
              <w:top w:val="nil"/>
              <w:left w:val="nil"/>
            </w:tcBorders>
          </w:tcPr>
          <w:p w14:paraId="23B508B0" w14:textId="77777777" w:rsidR="00CD41DF" w:rsidRDefault="00CD41DF">
            <w:pPr>
              <w:rPr>
                <w:sz w:val="2"/>
                <w:szCs w:val="2"/>
              </w:rPr>
            </w:pPr>
          </w:p>
        </w:tc>
        <w:tc>
          <w:tcPr>
            <w:tcW w:w="1980" w:type="dxa"/>
          </w:tcPr>
          <w:p w14:paraId="731B16E9" w14:textId="77777777" w:rsidR="00CD41DF" w:rsidRDefault="007D7772">
            <w:pPr>
              <w:pStyle w:val="TableParagraph"/>
              <w:spacing w:before="57"/>
            </w:pPr>
            <w:r>
              <w:t>HRMH/HRMHP</w:t>
            </w:r>
          </w:p>
        </w:tc>
        <w:tc>
          <w:tcPr>
            <w:tcW w:w="7128" w:type="dxa"/>
          </w:tcPr>
          <w:p w14:paraId="714AD3B7" w14:textId="77777777" w:rsidR="00CD41DF" w:rsidRDefault="007D7772">
            <w:pPr>
              <w:pStyle w:val="TableParagraph"/>
              <w:spacing w:before="57"/>
            </w:pPr>
            <w:r>
              <w:t>High Risk Mental Health Patient</w:t>
            </w:r>
          </w:p>
        </w:tc>
      </w:tr>
      <w:tr w:rsidR="00CD41DF" w14:paraId="687A55ED" w14:textId="77777777">
        <w:trPr>
          <w:trHeight w:val="371"/>
        </w:trPr>
        <w:tc>
          <w:tcPr>
            <w:tcW w:w="389" w:type="dxa"/>
            <w:vMerge/>
            <w:tcBorders>
              <w:top w:val="nil"/>
              <w:left w:val="nil"/>
            </w:tcBorders>
          </w:tcPr>
          <w:p w14:paraId="14E6CF09" w14:textId="77777777" w:rsidR="00CD41DF" w:rsidRDefault="00CD41DF">
            <w:pPr>
              <w:rPr>
                <w:sz w:val="2"/>
                <w:szCs w:val="2"/>
              </w:rPr>
            </w:pPr>
          </w:p>
        </w:tc>
        <w:tc>
          <w:tcPr>
            <w:tcW w:w="1980" w:type="dxa"/>
          </w:tcPr>
          <w:p w14:paraId="75A1406B" w14:textId="77777777" w:rsidR="00CD41DF" w:rsidRDefault="007D7772">
            <w:pPr>
              <w:pStyle w:val="TableParagraph"/>
              <w:spacing w:before="57"/>
            </w:pPr>
            <w:r>
              <w:t>IAB</w:t>
            </w:r>
          </w:p>
        </w:tc>
        <w:tc>
          <w:tcPr>
            <w:tcW w:w="7128" w:type="dxa"/>
          </w:tcPr>
          <w:p w14:paraId="463132E5" w14:textId="77777777" w:rsidR="00CD41DF" w:rsidRDefault="007D7772">
            <w:pPr>
              <w:pStyle w:val="TableParagraph"/>
              <w:spacing w:before="57"/>
            </w:pPr>
            <w:r>
              <w:t>Initial Assessment &amp; Briefing</w:t>
            </w:r>
          </w:p>
        </w:tc>
      </w:tr>
      <w:tr w:rsidR="00CD41DF" w14:paraId="58F40AA8" w14:textId="77777777">
        <w:trPr>
          <w:trHeight w:val="373"/>
        </w:trPr>
        <w:tc>
          <w:tcPr>
            <w:tcW w:w="389" w:type="dxa"/>
            <w:vMerge/>
            <w:tcBorders>
              <w:top w:val="nil"/>
              <w:left w:val="nil"/>
            </w:tcBorders>
          </w:tcPr>
          <w:p w14:paraId="383F6407" w14:textId="77777777" w:rsidR="00CD41DF" w:rsidRDefault="00CD41DF">
            <w:pPr>
              <w:rPr>
                <w:sz w:val="2"/>
                <w:szCs w:val="2"/>
              </w:rPr>
            </w:pPr>
          </w:p>
        </w:tc>
        <w:tc>
          <w:tcPr>
            <w:tcW w:w="1980" w:type="dxa"/>
          </w:tcPr>
          <w:p w14:paraId="72ED2ED7" w14:textId="77777777" w:rsidR="00CD41DF" w:rsidRDefault="007D7772">
            <w:pPr>
              <w:pStyle w:val="TableParagraph"/>
              <w:spacing w:before="57"/>
            </w:pPr>
            <w:r>
              <w:t>ICD-10</w:t>
            </w:r>
          </w:p>
        </w:tc>
        <w:tc>
          <w:tcPr>
            <w:tcW w:w="7128" w:type="dxa"/>
          </w:tcPr>
          <w:p w14:paraId="102AE731" w14:textId="77777777" w:rsidR="00CD41DF" w:rsidRDefault="007D7772">
            <w:pPr>
              <w:pStyle w:val="TableParagraph"/>
              <w:spacing w:before="57"/>
            </w:pPr>
            <w:r>
              <w:t>International Classification of Diseases, 10th Edition</w:t>
            </w:r>
          </w:p>
        </w:tc>
      </w:tr>
      <w:tr w:rsidR="00CD41DF" w14:paraId="06DBC409" w14:textId="77777777">
        <w:trPr>
          <w:trHeight w:val="371"/>
        </w:trPr>
        <w:tc>
          <w:tcPr>
            <w:tcW w:w="389" w:type="dxa"/>
            <w:vMerge/>
            <w:tcBorders>
              <w:top w:val="nil"/>
              <w:left w:val="nil"/>
            </w:tcBorders>
          </w:tcPr>
          <w:p w14:paraId="2549B04A" w14:textId="77777777" w:rsidR="00CD41DF" w:rsidRDefault="00CD41DF">
            <w:pPr>
              <w:rPr>
                <w:sz w:val="2"/>
                <w:szCs w:val="2"/>
              </w:rPr>
            </w:pPr>
          </w:p>
        </w:tc>
        <w:tc>
          <w:tcPr>
            <w:tcW w:w="1980" w:type="dxa"/>
          </w:tcPr>
          <w:p w14:paraId="16FCD7E2" w14:textId="77777777" w:rsidR="00CD41DF" w:rsidRDefault="007D7772">
            <w:pPr>
              <w:pStyle w:val="TableParagraph"/>
              <w:spacing w:before="57"/>
            </w:pPr>
            <w:r>
              <w:t>ICR</w:t>
            </w:r>
          </w:p>
        </w:tc>
        <w:tc>
          <w:tcPr>
            <w:tcW w:w="7128" w:type="dxa"/>
          </w:tcPr>
          <w:p w14:paraId="7CF2BA23" w14:textId="77777777" w:rsidR="00CD41DF" w:rsidRDefault="007D7772">
            <w:pPr>
              <w:pStyle w:val="TableParagraph"/>
              <w:spacing w:before="57"/>
            </w:pPr>
            <w:r>
              <w:t>Internal Control Number</w:t>
            </w:r>
          </w:p>
        </w:tc>
      </w:tr>
      <w:tr w:rsidR="00CD41DF" w14:paraId="54F4084A" w14:textId="77777777">
        <w:trPr>
          <w:trHeight w:val="373"/>
        </w:trPr>
        <w:tc>
          <w:tcPr>
            <w:tcW w:w="389" w:type="dxa"/>
            <w:vMerge/>
            <w:tcBorders>
              <w:top w:val="nil"/>
              <w:left w:val="nil"/>
            </w:tcBorders>
          </w:tcPr>
          <w:p w14:paraId="37FC2F5D" w14:textId="77777777" w:rsidR="00CD41DF" w:rsidRDefault="00CD41DF">
            <w:pPr>
              <w:rPr>
                <w:sz w:val="2"/>
                <w:szCs w:val="2"/>
              </w:rPr>
            </w:pPr>
          </w:p>
        </w:tc>
        <w:tc>
          <w:tcPr>
            <w:tcW w:w="1980" w:type="dxa"/>
          </w:tcPr>
          <w:p w14:paraId="60B1CF0F" w14:textId="77777777" w:rsidR="00CD41DF" w:rsidRDefault="007D7772">
            <w:pPr>
              <w:pStyle w:val="TableParagraph"/>
              <w:spacing w:before="57"/>
            </w:pPr>
            <w:r>
              <w:t>IOC</w:t>
            </w:r>
          </w:p>
        </w:tc>
        <w:tc>
          <w:tcPr>
            <w:tcW w:w="7128" w:type="dxa"/>
          </w:tcPr>
          <w:p w14:paraId="20616F35" w14:textId="77777777" w:rsidR="00CD41DF" w:rsidRDefault="007D7772">
            <w:pPr>
              <w:pStyle w:val="TableParagraph"/>
              <w:spacing w:before="57"/>
            </w:pPr>
            <w:r>
              <w:t>Initial Operating Capabilities</w:t>
            </w:r>
          </w:p>
        </w:tc>
      </w:tr>
      <w:tr w:rsidR="00CD41DF" w14:paraId="39E7B7EA" w14:textId="77777777">
        <w:trPr>
          <w:trHeight w:val="371"/>
        </w:trPr>
        <w:tc>
          <w:tcPr>
            <w:tcW w:w="389" w:type="dxa"/>
            <w:vMerge/>
            <w:tcBorders>
              <w:top w:val="nil"/>
              <w:left w:val="nil"/>
            </w:tcBorders>
          </w:tcPr>
          <w:p w14:paraId="30EED607" w14:textId="77777777" w:rsidR="00CD41DF" w:rsidRDefault="00CD41DF">
            <w:pPr>
              <w:rPr>
                <w:sz w:val="2"/>
                <w:szCs w:val="2"/>
              </w:rPr>
            </w:pPr>
          </w:p>
        </w:tc>
        <w:tc>
          <w:tcPr>
            <w:tcW w:w="1980" w:type="dxa"/>
          </w:tcPr>
          <w:p w14:paraId="55958789" w14:textId="77777777" w:rsidR="00CD41DF" w:rsidRDefault="007D7772">
            <w:pPr>
              <w:pStyle w:val="TableParagraph"/>
              <w:spacing w:before="57"/>
            </w:pPr>
            <w:r>
              <w:t>LSSD</w:t>
            </w:r>
          </w:p>
        </w:tc>
        <w:tc>
          <w:tcPr>
            <w:tcW w:w="7128" w:type="dxa"/>
          </w:tcPr>
          <w:p w14:paraId="647D6710" w14:textId="77777777" w:rsidR="00CD41DF" w:rsidRDefault="007D7772">
            <w:pPr>
              <w:pStyle w:val="TableParagraph"/>
              <w:spacing w:before="57"/>
            </w:pPr>
            <w:r>
              <w:t>Last Service Separation Date</w:t>
            </w:r>
          </w:p>
        </w:tc>
      </w:tr>
      <w:tr w:rsidR="00CD41DF" w14:paraId="01B4BA5B" w14:textId="77777777">
        <w:trPr>
          <w:trHeight w:val="398"/>
        </w:trPr>
        <w:tc>
          <w:tcPr>
            <w:tcW w:w="389" w:type="dxa"/>
            <w:vMerge/>
            <w:tcBorders>
              <w:top w:val="nil"/>
              <w:left w:val="nil"/>
            </w:tcBorders>
          </w:tcPr>
          <w:p w14:paraId="09876374" w14:textId="77777777" w:rsidR="00CD41DF" w:rsidRDefault="00CD41DF">
            <w:pPr>
              <w:rPr>
                <w:sz w:val="2"/>
                <w:szCs w:val="2"/>
              </w:rPr>
            </w:pPr>
          </w:p>
        </w:tc>
        <w:tc>
          <w:tcPr>
            <w:tcW w:w="1980" w:type="dxa"/>
          </w:tcPr>
          <w:p w14:paraId="29FF0BA5" w14:textId="77777777" w:rsidR="00CD41DF" w:rsidRDefault="007D7772">
            <w:pPr>
              <w:pStyle w:val="TableParagraph"/>
              <w:spacing w:line="270" w:lineRule="exact"/>
              <w:rPr>
                <w:rFonts w:ascii="Times New Roman"/>
                <w:sz w:val="24"/>
              </w:rPr>
            </w:pPr>
            <w:r>
              <w:rPr>
                <w:rFonts w:ascii="Times New Roman"/>
                <w:sz w:val="24"/>
              </w:rPr>
              <w:t>MH</w:t>
            </w:r>
          </w:p>
        </w:tc>
        <w:tc>
          <w:tcPr>
            <w:tcW w:w="7128" w:type="dxa"/>
          </w:tcPr>
          <w:p w14:paraId="386E7CC1" w14:textId="77777777" w:rsidR="00CD41DF" w:rsidRDefault="007D7772">
            <w:pPr>
              <w:pStyle w:val="TableParagraph"/>
              <w:spacing w:line="270" w:lineRule="exact"/>
              <w:rPr>
                <w:rFonts w:ascii="Times New Roman"/>
                <w:sz w:val="24"/>
              </w:rPr>
            </w:pPr>
            <w:r>
              <w:rPr>
                <w:rFonts w:ascii="Times New Roman"/>
                <w:sz w:val="24"/>
              </w:rPr>
              <w:t>Mental Health</w:t>
            </w:r>
          </w:p>
        </w:tc>
      </w:tr>
      <w:tr w:rsidR="00CD41DF" w14:paraId="397659F7" w14:textId="77777777">
        <w:trPr>
          <w:trHeight w:val="395"/>
        </w:trPr>
        <w:tc>
          <w:tcPr>
            <w:tcW w:w="389" w:type="dxa"/>
            <w:vMerge/>
            <w:tcBorders>
              <w:top w:val="nil"/>
              <w:left w:val="nil"/>
            </w:tcBorders>
          </w:tcPr>
          <w:p w14:paraId="0D5DD80E" w14:textId="77777777" w:rsidR="00CD41DF" w:rsidRDefault="00CD41DF">
            <w:pPr>
              <w:rPr>
                <w:sz w:val="2"/>
                <w:szCs w:val="2"/>
              </w:rPr>
            </w:pPr>
          </w:p>
        </w:tc>
        <w:tc>
          <w:tcPr>
            <w:tcW w:w="1980" w:type="dxa"/>
          </w:tcPr>
          <w:p w14:paraId="64363DE5" w14:textId="77777777" w:rsidR="00CD41DF" w:rsidRDefault="007D7772">
            <w:pPr>
              <w:pStyle w:val="TableParagraph"/>
              <w:spacing w:line="268" w:lineRule="exact"/>
              <w:rPr>
                <w:rFonts w:ascii="Times New Roman"/>
                <w:sz w:val="24"/>
              </w:rPr>
            </w:pPr>
            <w:r>
              <w:rPr>
                <w:rFonts w:ascii="Times New Roman"/>
                <w:sz w:val="24"/>
              </w:rPr>
              <w:t>MHTC</w:t>
            </w:r>
          </w:p>
        </w:tc>
        <w:tc>
          <w:tcPr>
            <w:tcW w:w="7128" w:type="dxa"/>
          </w:tcPr>
          <w:p w14:paraId="0FF15C80" w14:textId="77777777" w:rsidR="00CD41DF" w:rsidRDefault="007D7772">
            <w:pPr>
              <w:pStyle w:val="TableParagraph"/>
              <w:spacing w:line="268" w:lineRule="exact"/>
              <w:rPr>
                <w:rFonts w:ascii="Times New Roman"/>
                <w:sz w:val="24"/>
              </w:rPr>
            </w:pPr>
            <w:r>
              <w:rPr>
                <w:rFonts w:ascii="Times New Roman"/>
                <w:sz w:val="24"/>
              </w:rPr>
              <w:t>Mental Health Treatment Coordinator</w:t>
            </w:r>
          </w:p>
        </w:tc>
      </w:tr>
      <w:tr w:rsidR="00CD41DF" w14:paraId="741028D6" w14:textId="77777777">
        <w:trPr>
          <w:trHeight w:val="371"/>
        </w:trPr>
        <w:tc>
          <w:tcPr>
            <w:tcW w:w="389" w:type="dxa"/>
            <w:vMerge/>
            <w:tcBorders>
              <w:top w:val="nil"/>
              <w:left w:val="nil"/>
            </w:tcBorders>
          </w:tcPr>
          <w:p w14:paraId="0C662CCE" w14:textId="77777777" w:rsidR="00CD41DF" w:rsidRDefault="00CD41DF">
            <w:pPr>
              <w:rPr>
                <w:sz w:val="2"/>
                <w:szCs w:val="2"/>
              </w:rPr>
            </w:pPr>
          </w:p>
        </w:tc>
        <w:tc>
          <w:tcPr>
            <w:tcW w:w="1980" w:type="dxa"/>
          </w:tcPr>
          <w:p w14:paraId="46D186AB" w14:textId="77777777" w:rsidR="00CD41DF" w:rsidRDefault="007D7772">
            <w:pPr>
              <w:pStyle w:val="TableParagraph"/>
              <w:spacing w:before="57"/>
            </w:pPr>
            <w:r>
              <w:t>OHI</w:t>
            </w:r>
          </w:p>
        </w:tc>
        <w:tc>
          <w:tcPr>
            <w:tcW w:w="7128" w:type="dxa"/>
          </w:tcPr>
          <w:p w14:paraId="6F2831EC" w14:textId="77777777" w:rsidR="00CD41DF" w:rsidRDefault="007D7772">
            <w:pPr>
              <w:pStyle w:val="TableParagraph"/>
              <w:spacing w:before="57"/>
            </w:pPr>
            <w:r>
              <w:t>Office of Health Information</w:t>
            </w:r>
          </w:p>
        </w:tc>
      </w:tr>
      <w:tr w:rsidR="00CD41DF" w14:paraId="70C91865" w14:textId="77777777">
        <w:trPr>
          <w:trHeight w:val="374"/>
        </w:trPr>
        <w:tc>
          <w:tcPr>
            <w:tcW w:w="389" w:type="dxa"/>
            <w:vMerge/>
            <w:tcBorders>
              <w:top w:val="nil"/>
              <w:left w:val="nil"/>
            </w:tcBorders>
          </w:tcPr>
          <w:p w14:paraId="2AFB8E8F" w14:textId="77777777" w:rsidR="00CD41DF" w:rsidRDefault="00CD41DF">
            <w:pPr>
              <w:rPr>
                <w:sz w:val="2"/>
                <w:szCs w:val="2"/>
              </w:rPr>
            </w:pPr>
          </w:p>
        </w:tc>
        <w:tc>
          <w:tcPr>
            <w:tcW w:w="1980" w:type="dxa"/>
          </w:tcPr>
          <w:p w14:paraId="0F98BE52" w14:textId="77777777" w:rsidR="00CD41DF" w:rsidRDefault="007D7772">
            <w:pPr>
              <w:pStyle w:val="TableParagraph"/>
              <w:spacing w:before="60"/>
            </w:pPr>
            <w:r>
              <w:t>OI</w:t>
            </w:r>
          </w:p>
        </w:tc>
        <w:tc>
          <w:tcPr>
            <w:tcW w:w="7128" w:type="dxa"/>
          </w:tcPr>
          <w:p w14:paraId="71CA165E" w14:textId="77777777" w:rsidR="00CD41DF" w:rsidRDefault="007D7772">
            <w:pPr>
              <w:pStyle w:val="TableParagraph"/>
              <w:spacing w:before="60"/>
            </w:pPr>
            <w:r>
              <w:t>Office of Information</w:t>
            </w:r>
          </w:p>
        </w:tc>
      </w:tr>
      <w:tr w:rsidR="00CD41DF" w14:paraId="1B712A11" w14:textId="77777777">
        <w:trPr>
          <w:trHeight w:val="373"/>
        </w:trPr>
        <w:tc>
          <w:tcPr>
            <w:tcW w:w="389" w:type="dxa"/>
            <w:vMerge/>
            <w:tcBorders>
              <w:top w:val="nil"/>
              <w:left w:val="nil"/>
            </w:tcBorders>
          </w:tcPr>
          <w:p w14:paraId="6DB9CB75" w14:textId="77777777" w:rsidR="00CD41DF" w:rsidRDefault="00CD41DF">
            <w:pPr>
              <w:rPr>
                <w:sz w:val="2"/>
                <w:szCs w:val="2"/>
              </w:rPr>
            </w:pPr>
          </w:p>
        </w:tc>
        <w:tc>
          <w:tcPr>
            <w:tcW w:w="1980" w:type="dxa"/>
          </w:tcPr>
          <w:p w14:paraId="0BBF2F95" w14:textId="77777777" w:rsidR="00CD41DF" w:rsidRDefault="007D7772">
            <w:pPr>
              <w:pStyle w:val="TableParagraph"/>
              <w:spacing w:before="57"/>
            </w:pPr>
            <w:r>
              <w:t>OIF/OEF</w:t>
            </w:r>
          </w:p>
        </w:tc>
        <w:tc>
          <w:tcPr>
            <w:tcW w:w="7128" w:type="dxa"/>
          </w:tcPr>
          <w:p w14:paraId="40912625" w14:textId="77777777" w:rsidR="00CD41DF" w:rsidRDefault="007D7772">
            <w:pPr>
              <w:pStyle w:val="TableParagraph"/>
              <w:spacing w:before="57"/>
            </w:pPr>
            <w:r>
              <w:t>Operation Iraqi Freedom/Operation Enduring Freedom</w:t>
            </w:r>
          </w:p>
        </w:tc>
      </w:tr>
      <w:tr w:rsidR="00CD41DF" w14:paraId="3119AA18" w14:textId="77777777">
        <w:trPr>
          <w:trHeight w:val="371"/>
        </w:trPr>
        <w:tc>
          <w:tcPr>
            <w:tcW w:w="389" w:type="dxa"/>
            <w:vMerge/>
            <w:tcBorders>
              <w:top w:val="nil"/>
              <w:left w:val="nil"/>
            </w:tcBorders>
          </w:tcPr>
          <w:p w14:paraId="5F6792BC" w14:textId="77777777" w:rsidR="00CD41DF" w:rsidRDefault="00CD41DF">
            <w:pPr>
              <w:rPr>
                <w:sz w:val="2"/>
                <w:szCs w:val="2"/>
              </w:rPr>
            </w:pPr>
          </w:p>
        </w:tc>
        <w:tc>
          <w:tcPr>
            <w:tcW w:w="1980" w:type="dxa"/>
          </w:tcPr>
          <w:p w14:paraId="237517DB" w14:textId="77777777" w:rsidR="00CD41DF" w:rsidRDefault="007D7772">
            <w:pPr>
              <w:pStyle w:val="TableParagraph"/>
              <w:spacing w:before="57"/>
            </w:pPr>
            <w:r>
              <w:t>OIT/OI&amp;T</w:t>
            </w:r>
          </w:p>
        </w:tc>
        <w:tc>
          <w:tcPr>
            <w:tcW w:w="7128" w:type="dxa"/>
          </w:tcPr>
          <w:p w14:paraId="5E20F311" w14:textId="77777777" w:rsidR="00CD41DF" w:rsidRDefault="007D7772">
            <w:pPr>
              <w:pStyle w:val="TableParagraph"/>
              <w:spacing w:before="57"/>
            </w:pPr>
            <w:r>
              <w:t>Office of Information Technology</w:t>
            </w:r>
          </w:p>
        </w:tc>
      </w:tr>
      <w:tr w:rsidR="00CD41DF" w14:paraId="0AE65B94" w14:textId="77777777">
        <w:trPr>
          <w:trHeight w:val="373"/>
        </w:trPr>
        <w:tc>
          <w:tcPr>
            <w:tcW w:w="389" w:type="dxa"/>
            <w:vMerge/>
            <w:tcBorders>
              <w:top w:val="nil"/>
              <w:left w:val="nil"/>
            </w:tcBorders>
          </w:tcPr>
          <w:p w14:paraId="409F292B" w14:textId="77777777" w:rsidR="00CD41DF" w:rsidRDefault="00CD41DF">
            <w:pPr>
              <w:rPr>
                <w:sz w:val="2"/>
                <w:szCs w:val="2"/>
              </w:rPr>
            </w:pPr>
          </w:p>
        </w:tc>
        <w:tc>
          <w:tcPr>
            <w:tcW w:w="1980" w:type="dxa"/>
          </w:tcPr>
          <w:p w14:paraId="34FB3748" w14:textId="77777777" w:rsidR="00CD41DF" w:rsidRDefault="007D7772">
            <w:pPr>
              <w:pStyle w:val="TableParagraph"/>
              <w:spacing w:before="57"/>
            </w:pPr>
            <w:r>
              <w:t>OMHS</w:t>
            </w:r>
          </w:p>
        </w:tc>
        <w:tc>
          <w:tcPr>
            <w:tcW w:w="7128" w:type="dxa"/>
          </w:tcPr>
          <w:p w14:paraId="248484C6" w14:textId="77777777" w:rsidR="00CD41DF" w:rsidRDefault="007D7772">
            <w:pPr>
              <w:pStyle w:val="TableParagraph"/>
              <w:spacing w:before="57"/>
            </w:pPr>
            <w:r>
              <w:t>Office of Mental Health Services</w:t>
            </w:r>
          </w:p>
        </w:tc>
      </w:tr>
      <w:tr w:rsidR="00CD41DF" w14:paraId="6568F1D3" w14:textId="77777777">
        <w:trPr>
          <w:trHeight w:val="371"/>
        </w:trPr>
        <w:tc>
          <w:tcPr>
            <w:tcW w:w="389" w:type="dxa"/>
            <w:vMerge/>
            <w:tcBorders>
              <w:top w:val="nil"/>
              <w:left w:val="nil"/>
            </w:tcBorders>
          </w:tcPr>
          <w:p w14:paraId="4253E05B" w14:textId="77777777" w:rsidR="00CD41DF" w:rsidRDefault="00CD41DF">
            <w:pPr>
              <w:rPr>
                <w:sz w:val="2"/>
                <w:szCs w:val="2"/>
              </w:rPr>
            </w:pPr>
          </w:p>
        </w:tc>
        <w:tc>
          <w:tcPr>
            <w:tcW w:w="1980" w:type="dxa"/>
          </w:tcPr>
          <w:p w14:paraId="26D2E79D" w14:textId="77777777" w:rsidR="00CD41DF" w:rsidRDefault="007D7772">
            <w:pPr>
              <w:pStyle w:val="TableParagraph"/>
              <w:spacing w:before="57"/>
            </w:pPr>
            <w:r>
              <w:t>ORR</w:t>
            </w:r>
          </w:p>
        </w:tc>
        <w:tc>
          <w:tcPr>
            <w:tcW w:w="7128" w:type="dxa"/>
          </w:tcPr>
          <w:p w14:paraId="040C42BD" w14:textId="77777777" w:rsidR="00CD41DF" w:rsidRDefault="007D7772">
            <w:pPr>
              <w:pStyle w:val="TableParagraph"/>
              <w:spacing w:before="57"/>
            </w:pPr>
            <w:r>
              <w:t>Operational Readiness Review</w:t>
            </w:r>
          </w:p>
        </w:tc>
      </w:tr>
      <w:tr w:rsidR="00CD41DF" w14:paraId="15FAD0DF" w14:textId="77777777">
        <w:trPr>
          <w:trHeight w:val="374"/>
        </w:trPr>
        <w:tc>
          <w:tcPr>
            <w:tcW w:w="389" w:type="dxa"/>
            <w:vMerge/>
            <w:tcBorders>
              <w:top w:val="nil"/>
              <w:left w:val="nil"/>
            </w:tcBorders>
          </w:tcPr>
          <w:p w14:paraId="06120917" w14:textId="77777777" w:rsidR="00CD41DF" w:rsidRDefault="00CD41DF">
            <w:pPr>
              <w:rPr>
                <w:sz w:val="2"/>
                <w:szCs w:val="2"/>
              </w:rPr>
            </w:pPr>
          </w:p>
        </w:tc>
        <w:tc>
          <w:tcPr>
            <w:tcW w:w="1980" w:type="dxa"/>
          </w:tcPr>
          <w:p w14:paraId="7CF37E3C" w14:textId="77777777" w:rsidR="00CD41DF" w:rsidRDefault="007D7772">
            <w:pPr>
              <w:pStyle w:val="TableParagraph"/>
              <w:spacing w:before="57"/>
            </w:pPr>
            <w:r>
              <w:t>PCS</w:t>
            </w:r>
          </w:p>
        </w:tc>
        <w:tc>
          <w:tcPr>
            <w:tcW w:w="7128" w:type="dxa"/>
          </w:tcPr>
          <w:p w14:paraId="243EBD8F" w14:textId="77777777" w:rsidR="00CD41DF" w:rsidRDefault="007D7772">
            <w:pPr>
              <w:pStyle w:val="TableParagraph"/>
              <w:spacing w:before="57"/>
            </w:pPr>
            <w:r>
              <w:t>Patient Care Services</w:t>
            </w:r>
          </w:p>
        </w:tc>
      </w:tr>
      <w:tr w:rsidR="00CD41DF" w14:paraId="6FADC691" w14:textId="77777777">
        <w:trPr>
          <w:trHeight w:val="371"/>
        </w:trPr>
        <w:tc>
          <w:tcPr>
            <w:tcW w:w="389" w:type="dxa"/>
            <w:vMerge/>
            <w:tcBorders>
              <w:top w:val="nil"/>
              <w:left w:val="nil"/>
            </w:tcBorders>
          </w:tcPr>
          <w:p w14:paraId="522BBE26" w14:textId="77777777" w:rsidR="00CD41DF" w:rsidRDefault="00CD41DF">
            <w:pPr>
              <w:rPr>
                <w:sz w:val="2"/>
                <w:szCs w:val="2"/>
              </w:rPr>
            </w:pPr>
          </w:p>
        </w:tc>
        <w:tc>
          <w:tcPr>
            <w:tcW w:w="1980" w:type="dxa"/>
          </w:tcPr>
          <w:p w14:paraId="732A880D" w14:textId="77777777" w:rsidR="00CD41DF" w:rsidRDefault="007D7772">
            <w:pPr>
              <w:pStyle w:val="TableParagraph"/>
              <w:spacing w:before="57"/>
            </w:pPr>
            <w:r>
              <w:t>PD</w:t>
            </w:r>
          </w:p>
        </w:tc>
        <w:tc>
          <w:tcPr>
            <w:tcW w:w="7128" w:type="dxa"/>
          </w:tcPr>
          <w:p w14:paraId="41B2492B" w14:textId="77777777" w:rsidR="00CD41DF" w:rsidRDefault="007D7772">
            <w:pPr>
              <w:pStyle w:val="TableParagraph"/>
              <w:spacing w:before="57"/>
            </w:pPr>
            <w:r>
              <w:t>Product Development</w:t>
            </w:r>
          </w:p>
        </w:tc>
      </w:tr>
      <w:tr w:rsidR="00CD41DF" w14:paraId="077B9FFB" w14:textId="77777777">
        <w:trPr>
          <w:trHeight w:val="373"/>
        </w:trPr>
        <w:tc>
          <w:tcPr>
            <w:tcW w:w="389" w:type="dxa"/>
            <w:vMerge/>
            <w:tcBorders>
              <w:top w:val="nil"/>
              <w:left w:val="nil"/>
            </w:tcBorders>
          </w:tcPr>
          <w:p w14:paraId="78A7A19B" w14:textId="77777777" w:rsidR="00CD41DF" w:rsidRDefault="00CD41DF">
            <w:pPr>
              <w:rPr>
                <w:sz w:val="2"/>
                <w:szCs w:val="2"/>
              </w:rPr>
            </w:pPr>
          </w:p>
        </w:tc>
        <w:tc>
          <w:tcPr>
            <w:tcW w:w="1980" w:type="dxa"/>
          </w:tcPr>
          <w:p w14:paraId="51EFBE1B" w14:textId="77777777" w:rsidR="00CD41DF" w:rsidRDefault="007D7772">
            <w:pPr>
              <w:pStyle w:val="TableParagraph"/>
              <w:spacing w:before="60"/>
            </w:pPr>
            <w:r>
              <w:t>PIMS</w:t>
            </w:r>
          </w:p>
        </w:tc>
        <w:tc>
          <w:tcPr>
            <w:tcW w:w="7128" w:type="dxa"/>
          </w:tcPr>
          <w:p w14:paraId="755CE2F4" w14:textId="77777777" w:rsidR="00CD41DF" w:rsidRDefault="007D7772">
            <w:pPr>
              <w:pStyle w:val="TableParagraph"/>
              <w:spacing w:before="60"/>
            </w:pPr>
            <w:r>
              <w:t>Patient Information Management System</w:t>
            </w:r>
          </w:p>
        </w:tc>
      </w:tr>
      <w:tr w:rsidR="00CD41DF" w14:paraId="4A8654F1" w14:textId="77777777">
        <w:trPr>
          <w:trHeight w:val="373"/>
        </w:trPr>
        <w:tc>
          <w:tcPr>
            <w:tcW w:w="389" w:type="dxa"/>
            <w:vMerge/>
            <w:tcBorders>
              <w:top w:val="nil"/>
              <w:left w:val="nil"/>
            </w:tcBorders>
          </w:tcPr>
          <w:p w14:paraId="2CB5250B" w14:textId="77777777" w:rsidR="00CD41DF" w:rsidRDefault="00CD41DF">
            <w:pPr>
              <w:rPr>
                <w:sz w:val="2"/>
                <w:szCs w:val="2"/>
              </w:rPr>
            </w:pPr>
          </w:p>
        </w:tc>
        <w:tc>
          <w:tcPr>
            <w:tcW w:w="1980" w:type="dxa"/>
          </w:tcPr>
          <w:p w14:paraId="3C5AEE10" w14:textId="77777777" w:rsidR="00CD41DF" w:rsidRDefault="007D7772">
            <w:pPr>
              <w:pStyle w:val="TableParagraph"/>
              <w:spacing w:before="57"/>
            </w:pPr>
            <w:r>
              <w:t>PMAS</w:t>
            </w:r>
          </w:p>
        </w:tc>
        <w:tc>
          <w:tcPr>
            <w:tcW w:w="7128" w:type="dxa"/>
          </w:tcPr>
          <w:p w14:paraId="076BB834" w14:textId="77777777" w:rsidR="00CD41DF" w:rsidRDefault="007D7772">
            <w:pPr>
              <w:pStyle w:val="TableParagraph"/>
              <w:spacing w:before="57"/>
            </w:pPr>
            <w:r>
              <w:t>Program Management Accountability System</w:t>
            </w:r>
          </w:p>
        </w:tc>
      </w:tr>
      <w:tr w:rsidR="00CD41DF" w14:paraId="5190A76E" w14:textId="77777777">
        <w:trPr>
          <w:trHeight w:val="372"/>
        </w:trPr>
        <w:tc>
          <w:tcPr>
            <w:tcW w:w="389" w:type="dxa"/>
            <w:vMerge/>
            <w:tcBorders>
              <w:top w:val="nil"/>
              <w:left w:val="nil"/>
            </w:tcBorders>
          </w:tcPr>
          <w:p w14:paraId="1E758848" w14:textId="77777777" w:rsidR="00CD41DF" w:rsidRDefault="00CD41DF">
            <w:pPr>
              <w:rPr>
                <w:sz w:val="2"/>
                <w:szCs w:val="2"/>
              </w:rPr>
            </w:pPr>
          </w:p>
        </w:tc>
        <w:tc>
          <w:tcPr>
            <w:tcW w:w="1980" w:type="dxa"/>
            <w:tcBorders>
              <w:bottom w:val="double" w:sz="1" w:space="0" w:color="000000"/>
            </w:tcBorders>
          </w:tcPr>
          <w:p w14:paraId="1DF9E6C2" w14:textId="77777777" w:rsidR="00CD41DF" w:rsidRDefault="007D7772">
            <w:pPr>
              <w:pStyle w:val="TableParagraph"/>
              <w:spacing w:before="57"/>
            </w:pPr>
            <w:r>
              <w:t>PTM</w:t>
            </w:r>
          </w:p>
        </w:tc>
        <w:tc>
          <w:tcPr>
            <w:tcW w:w="7128" w:type="dxa"/>
            <w:tcBorders>
              <w:bottom w:val="double" w:sz="1" w:space="0" w:color="000000"/>
            </w:tcBorders>
          </w:tcPr>
          <w:p w14:paraId="17166796" w14:textId="77777777" w:rsidR="00CD41DF" w:rsidRDefault="007D7772">
            <w:pPr>
              <w:pStyle w:val="TableParagraph"/>
              <w:spacing w:before="57"/>
            </w:pPr>
            <w:r>
              <w:t>Patch Tracker Message</w:t>
            </w:r>
          </w:p>
        </w:tc>
      </w:tr>
    </w:tbl>
    <w:p w14:paraId="3573FACF" w14:textId="77777777" w:rsidR="00CD41DF" w:rsidRDefault="00CD41DF">
      <w:pPr>
        <w:sectPr w:rsidR="00CD41DF">
          <w:footerReference w:type="default" r:id="rId17"/>
          <w:pgSz w:w="12240" w:h="15840"/>
          <w:pgMar w:top="1360" w:right="860" w:bottom="1400" w:left="1640" w:header="0" w:footer="1218" w:gutter="0"/>
          <w:pgNumType w:start="25"/>
          <w:cols w:space="720"/>
        </w:sect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128"/>
      </w:tblGrid>
      <w:tr w:rsidR="00CD41DF" w14:paraId="3F2F5762" w14:textId="77777777">
        <w:trPr>
          <w:trHeight w:val="395"/>
        </w:trPr>
        <w:tc>
          <w:tcPr>
            <w:tcW w:w="1980" w:type="dxa"/>
            <w:shd w:val="clear" w:color="auto" w:fill="E1E1E1"/>
          </w:tcPr>
          <w:p w14:paraId="3D69947E" w14:textId="77777777" w:rsidR="00CD41DF" w:rsidRDefault="007D7772">
            <w:pPr>
              <w:pStyle w:val="TableParagraph"/>
              <w:spacing w:before="55"/>
              <w:rPr>
                <w:b/>
              </w:rPr>
            </w:pPr>
            <w:r>
              <w:rPr>
                <w:b/>
              </w:rPr>
              <w:lastRenderedPageBreak/>
              <w:t>Term</w:t>
            </w:r>
          </w:p>
        </w:tc>
        <w:tc>
          <w:tcPr>
            <w:tcW w:w="7128" w:type="dxa"/>
            <w:shd w:val="clear" w:color="auto" w:fill="E1E1E1"/>
          </w:tcPr>
          <w:p w14:paraId="16726F95" w14:textId="77777777" w:rsidR="00CD41DF" w:rsidRDefault="007D7772">
            <w:pPr>
              <w:pStyle w:val="TableParagraph"/>
              <w:spacing w:before="55"/>
              <w:rPr>
                <w:b/>
              </w:rPr>
            </w:pPr>
            <w:r>
              <w:rPr>
                <w:b/>
              </w:rPr>
              <w:t>Definition</w:t>
            </w:r>
          </w:p>
        </w:tc>
      </w:tr>
      <w:tr w:rsidR="00CD41DF" w14:paraId="74D29FE8" w14:textId="77777777">
        <w:trPr>
          <w:trHeight w:val="371"/>
        </w:trPr>
        <w:tc>
          <w:tcPr>
            <w:tcW w:w="1980" w:type="dxa"/>
          </w:tcPr>
          <w:p w14:paraId="1638238B" w14:textId="77777777" w:rsidR="00CD41DF" w:rsidRDefault="007D7772">
            <w:pPr>
              <w:pStyle w:val="TableParagraph"/>
              <w:spacing w:before="57"/>
            </w:pPr>
            <w:r>
              <w:t>PXRM</w:t>
            </w:r>
          </w:p>
        </w:tc>
        <w:tc>
          <w:tcPr>
            <w:tcW w:w="7128" w:type="dxa"/>
          </w:tcPr>
          <w:p w14:paraId="02B85647" w14:textId="77777777" w:rsidR="00CD41DF" w:rsidRDefault="007D7772">
            <w:pPr>
              <w:pStyle w:val="TableParagraph"/>
              <w:spacing w:before="57"/>
            </w:pPr>
            <w:r>
              <w:t>Clinical Reminder Package namespace</w:t>
            </w:r>
          </w:p>
        </w:tc>
      </w:tr>
      <w:tr w:rsidR="00CD41DF" w14:paraId="3E90E2E9" w14:textId="77777777">
        <w:trPr>
          <w:trHeight w:val="374"/>
        </w:trPr>
        <w:tc>
          <w:tcPr>
            <w:tcW w:w="1980" w:type="dxa"/>
          </w:tcPr>
          <w:p w14:paraId="4F4D7760" w14:textId="77777777" w:rsidR="00CD41DF" w:rsidRDefault="007D7772">
            <w:pPr>
              <w:pStyle w:val="TableParagraph"/>
              <w:spacing w:before="57"/>
            </w:pPr>
            <w:r>
              <w:t>RSD</w:t>
            </w:r>
          </w:p>
        </w:tc>
        <w:tc>
          <w:tcPr>
            <w:tcW w:w="7128" w:type="dxa"/>
          </w:tcPr>
          <w:p w14:paraId="69E98499" w14:textId="77777777" w:rsidR="00CD41DF" w:rsidRDefault="007D7772">
            <w:pPr>
              <w:pStyle w:val="TableParagraph"/>
              <w:spacing w:before="57"/>
            </w:pPr>
            <w:r>
              <w:t>Requirements Specification Document</w:t>
            </w:r>
          </w:p>
        </w:tc>
      </w:tr>
      <w:tr w:rsidR="00CD41DF" w14:paraId="758A5F91" w14:textId="77777777">
        <w:trPr>
          <w:trHeight w:val="371"/>
        </w:trPr>
        <w:tc>
          <w:tcPr>
            <w:tcW w:w="1980" w:type="dxa"/>
          </w:tcPr>
          <w:p w14:paraId="575DCBC0" w14:textId="77777777" w:rsidR="00CD41DF" w:rsidRDefault="007D7772">
            <w:pPr>
              <w:pStyle w:val="TableParagraph"/>
              <w:spacing w:before="57"/>
            </w:pPr>
            <w:r>
              <w:t>SD</w:t>
            </w:r>
          </w:p>
        </w:tc>
        <w:tc>
          <w:tcPr>
            <w:tcW w:w="7128" w:type="dxa"/>
          </w:tcPr>
          <w:p w14:paraId="445E6D0D" w14:textId="77777777" w:rsidR="00CD41DF" w:rsidRDefault="007D7772">
            <w:pPr>
              <w:pStyle w:val="TableParagraph"/>
              <w:spacing w:before="57"/>
            </w:pPr>
            <w:r>
              <w:t>Scheduling Package Namespace</w:t>
            </w:r>
          </w:p>
        </w:tc>
      </w:tr>
      <w:tr w:rsidR="00CD41DF" w14:paraId="2F1666EF" w14:textId="77777777">
        <w:trPr>
          <w:trHeight w:val="374"/>
        </w:trPr>
        <w:tc>
          <w:tcPr>
            <w:tcW w:w="1980" w:type="dxa"/>
          </w:tcPr>
          <w:p w14:paraId="58812154" w14:textId="77777777" w:rsidR="00CD41DF" w:rsidRDefault="007D7772">
            <w:pPr>
              <w:pStyle w:val="TableParagraph"/>
              <w:spacing w:before="60"/>
            </w:pPr>
            <w:r>
              <w:t>SQA</w:t>
            </w:r>
          </w:p>
        </w:tc>
        <w:tc>
          <w:tcPr>
            <w:tcW w:w="7128" w:type="dxa"/>
          </w:tcPr>
          <w:p w14:paraId="6CE883D5" w14:textId="77777777" w:rsidR="00CD41DF" w:rsidRDefault="007D7772">
            <w:pPr>
              <w:pStyle w:val="TableParagraph"/>
              <w:spacing w:before="60"/>
            </w:pPr>
            <w:r>
              <w:t>Software Quality Assurance</w:t>
            </w:r>
          </w:p>
        </w:tc>
      </w:tr>
      <w:tr w:rsidR="00CD41DF" w14:paraId="0FFE6979" w14:textId="77777777">
        <w:trPr>
          <w:trHeight w:val="373"/>
        </w:trPr>
        <w:tc>
          <w:tcPr>
            <w:tcW w:w="1980" w:type="dxa"/>
          </w:tcPr>
          <w:p w14:paraId="0977AFAD" w14:textId="77777777" w:rsidR="00CD41DF" w:rsidRDefault="007D7772">
            <w:pPr>
              <w:pStyle w:val="TableParagraph"/>
              <w:spacing w:before="57"/>
            </w:pPr>
            <w:r>
              <w:t>USR</w:t>
            </w:r>
          </w:p>
        </w:tc>
        <w:tc>
          <w:tcPr>
            <w:tcW w:w="7128" w:type="dxa"/>
          </w:tcPr>
          <w:p w14:paraId="4F9B32F3" w14:textId="77777777" w:rsidR="00CD41DF" w:rsidRDefault="007D7772">
            <w:pPr>
              <w:pStyle w:val="TableParagraph"/>
              <w:spacing w:before="57"/>
            </w:pPr>
            <w:r>
              <w:t>ASU package namespace</w:t>
            </w:r>
          </w:p>
        </w:tc>
      </w:tr>
      <w:tr w:rsidR="00CD41DF" w14:paraId="4A6B659D" w14:textId="77777777">
        <w:trPr>
          <w:trHeight w:val="371"/>
        </w:trPr>
        <w:tc>
          <w:tcPr>
            <w:tcW w:w="1980" w:type="dxa"/>
          </w:tcPr>
          <w:p w14:paraId="2E210E97" w14:textId="77777777" w:rsidR="00CD41DF" w:rsidRDefault="007D7772">
            <w:pPr>
              <w:pStyle w:val="TableParagraph"/>
              <w:spacing w:before="57"/>
            </w:pPr>
            <w:r>
              <w:t>VA</w:t>
            </w:r>
          </w:p>
        </w:tc>
        <w:tc>
          <w:tcPr>
            <w:tcW w:w="7128" w:type="dxa"/>
          </w:tcPr>
          <w:p w14:paraId="45398335" w14:textId="77777777" w:rsidR="00CD41DF" w:rsidRDefault="007D7772">
            <w:pPr>
              <w:pStyle w:val="TableParagraph"/>
              <w:spacing w:before="57"/>
            </w:pPr>
            <w:r>
              <w:t>Department of Veteran Affairs</w:t>
            </w:r>
          </w:p>
        </w:tc>
      </w:tr>
      <w:tr w:rsidR="00CD41DF" w14:paraId="43B39F99" w14:textId="77777777">
        <w:trPr>
          <w:trHeight w:val="374"/>
        </w:trPr>
        <w:tc>
          <w:tcPr>
            <w:tcW w:w="1980" w:type="dxa"/>
          </w:tcPr>
          <w:p w14:paraId="15261E51" w14:textId="77777777" w:rsidR="00CD41DF" w:rsidRDefault="007D7772">
            <w:pPr>
              <w:pStyle w:val="TableParagraph"/>
              <w:spacing w:before="57"/>
            </w:pPr>
            <w:r>
              <w:t>VHA</w:t>
            </w:r>
          </w:p>
        </w:tc>
        <w:tc>
          <w:tcPr>
            <w:tcW w:w="7128" w:type="dxa"/>
          </w:tcPr>
          <w:p w14:paraId="7265BA93" w14:textId="77777777" w:rsidR="00CD41DF" w:rsidRDefault="007D7772">
            <w:pPr>
              <w:pStyle w:val="TableParagraph"/>
              <w:spacing w:before="57"/>
            </w:pPr>
            <w:proofErr w:type="spellStart"/>
            <w:r>
              <w:t>Veterans</w:t>
            </w:r>
            <w:proofErr w:type="spellEnd"/>
            <w:r>
              <w:t xml:space="preserve"> Health Administration</w:t>
            </w:r>
          </w:p>
        </w:tc>
      </w:tr>
      <w:tr w:rsidR="00CD41DF" w14:paraId="4D90CDBD" w14:textId="77777777">
        <w:trPr>
          <w:trHeight w:val="371"/>
        </w:trPr>
        <w:tc>
          <w:tcPr>
            <w:tcW w:w="1980" w:type="dxa"/>
          </w:tcPr>
          <w:p w14:paraId="5CFE96B5" w14:textId="77777777" w:rsidR="00CD41DF" w:rsidRDefault="007D7772">
            <w:pPr>
              <w:pStyle w:val="TableParagraph"/>
              <w:spacing w:before="57"/>
            </w:pPr>
            <w:r>
              <w:t>VISN</w:t>
            </w:r>
          </w:p>
        </w:tc>
        <w:tc>
          <w:tcPr>
            <w:tcW w:w="7128" w:type="dxa"/>
          </w:tcPr>
          <w:p w14:paraId="2DE88DB3" w14:textId="77777777" w:rsidR="00CD41DF" w:rsidRDefault="007D7772">
            <w:pPr>
              <w:pStyle w:val="TableParagraph"/>
              <w:spacing w:before="57"/>
            </w:pPr>
            <w:r>
              <w:t>Veterans Integrated Service Network</w:t>
            </w:r>
          </w:p>
        </w:tc>
      </w:tr>
      <w:tr w:rsidR="00CD41DF" w14:paraId="459447A5" w14:textId="77777777">
        <w:trPr>
          <w:trHeight w:val="374"/>
        </w:trPr>
        <w:tc>
          <w:tcPr>
            <w:tcW w:w="1980" w:type="dxa"/>
          </w:tcPr>
          <w:p w14:paraId="4731B0F7" w14:textId="77777777" w:rsidR="00CD41DF" w:rsidRDefault="007D7772">
            <w:pPr>
              <w:pStyle w:val="TableParagraph"/>
              <w:spacing w:before="60"/>
            </w:pPr>
            <w:r>
              <w:t>VistA</w:t>
            </w:r>
          </w:p>
        </w:tc>
        <w:tc>
          <w:tcPr>
            <w:tcW w:w="7128" w:type="dxa"/>
          </w:tcPr>
          <w:p w14:paraId="585EBD62" w14:textId="77777777" w:rsidR="00CD41DF" w:rsidRDefault="007D7772">
            <w:pPr>
              <w:pStyle w:val="TableParagraph"/>
              <w:spacing w:before="60"/>
            </w:pPr>
            <w:proofErr w:type="spellStart"/>
            <w:r>
              <w:t>Veterans</w:t>
            </w:r>
            <w:proofErr w:type="spellEnd"/>
            <w:r>
              <w:t xml:space="preserve"> Health Information System and Technology Architecture</w:t>
            </w:r>
          </w:p>
        </w:tc>
      </w:tr>
    </w:tbl>
    <w:p w14:paraId="648D661F" w14:textId="77777777" w:rsidR="00CD41DF" w:rsidRDefault="00CD41DF">
      <w:pPr>
        <w:pStyle w:val="BodyText"/>
        <w:rPr>
          <w:sz w:val="20"/>
        </w:rPr>
      </w:pPr>
    </w:p>
    <w:p w14:paraId="1F93A3A8" w14:textId="77777777" w:rsidR="00CD41DF" w:rsidRDefault="00CD41DF">
      <w:pPr>
        <w:pStyle w:val="BodyText"/>
        <w:rPr>
          <w:sz w:val="20"/>
        </w:rPr>
      </w:pPr>
    </w:p>
    <w:p w14:paraId="7DFA2930" w14:textId="77777777" w:rsidR="00CD41DF" w:rsidRDefault="00CD41DF">
      <w:pPr>
        <w:pStyle w:val="BodyText"/>
        <w:rPr>
          <w:sz w:val="20"/>
        </w:rPr>
      </w:pPr>
    </w:p>
    <w:p w14:paraId="010B0962" w14:textId="77777777" w:rsidR="00CD41DF" w:rsidRDefault="00CD41DF">
      <w:pPr>
        <w:pStyle w:val="BodyText"/>
        <w:rPr>
          <w:sz w:val="20"/>
        </w:rPr>
      </w:pPr>
    </w:p>
    <w:p w14:paraId="1F739A4B" w14:textId="77777777" w:rsidR="00CD41DF" w:rsidRDefault="00CD41DF">
      <w:pPr>
        <w:pStyle w:val="BodyText"/>
        <w:rPr>
          <w:sz w:val="20"/>
        </w:rPr>
      </w:pPr>
    </w:p>
    <w:p w14:paraId="30F2F0BC" w14:textId="77777777" w:rsidR="00CD41DF" w:rsidRDefault="00CD41DF">
      <w:pPr>
        <w:pStyle w:val="BodyText"/>
        <w:rPr>
          <w:sz w:val="20"/>
        </w:rPr>
      </w:pPr>
    </w:p>
    <w:p w14:paraId="730A3832" w14:textId="77777777" w:rsidR="00CD41DF" w:rsidRDefault="00CD41DF">
      <w:pPr>
        <w:pStyle w:val="BodyText"/>
        <w:rPr>
          <w:sz w:val="20"/>
        </w:rPr>
      </w:pPr>
    </w:p>
    <w:p w14:paraId="6A1ABAD4" w14:textId="77777777" w:rsidR="00CD41DF" w:rsidRDefault="00CD41DF">
      <w:pPr>
        <w:pStyle w:val="BodyText"/>
        <w:rPr>
          <w:sz w:val="20"/>
        </w:rPr>
      </w:pPr>
    </w:p>
    <w:p w14:paraId="1E7E4563" w14:textId="77777777" w:rsidR="00CD41DF" w:rsidRDefault="00CD41DF">
      <w:pPr>
        <w:pStyle w:val="BodyText"/>
        <w:rPr>
          <w:sz w:val="20"/>
        </w:rPr>
      </w:pPr>
    </w:p>
    <w:p w14:paraId="6D38AFCB" w14:textId="77777777" w:rsidR="00CD41DF" w:rsidRDefault="00CD41DF">
      <w:pPr>
        <w:pStyle w:val="BodyText"/>
        <w:rPr>
          <w:sz w:val="20"/>
        </w:rPr>
      </w:pPr>
    </w:p>
    <w:p w14:paraId="32BCEDDE" w14:textId="77777777" w:rsidR="00CD41DF" w:rsidRDefault="00CD41DF">
      <w:pPr>
        <w:pStyle w:val="BodyText"/>
        <w:rPr>
          <w:sz w:val="20"/>
        </w:rPr>
      </w:pPr>
    </w:p>
    <w:p w14:paraId="14FE1F83" w14:textId="77777777" w:rsidR="00CD41DF" w:rsidRDefault="00CD41DF">
      <w:pPr>
        <w:pStyle w:val="BodyText"/>
        <w:rPr>
          <w:sz w:val="20"/>
        </w:rPr>
      </w:pPr>
    </w:p>
    <w:p w14:paraId="740BB177" w14:textId="77777777" w:rsidR="00CD41DF" w:rsidRDefault="00CD41DF">
      <w:pPr>
        <w:pStyle w:val="BodyText"/>
        <w:rPr>
          <w:sz w:val="20"/>
        </w:rPr>
      </w:pPr>
    </w:p>
    <w:p w14:paraId="7FA40A01" w14:textId="77777777" w:rsidR="00CD41DF" w:rsidRDefault="00CD41DF">
      <w:pPr>
        <w:pStyle w:val="BodyText"/>
        <w:rPr>
          <w:sz w:val="20"/>
        </w:rPr>
      </w:pPr>
    </w:p>
    <w:p w14:paraId="5320B83B" w14:textId="77777777" w:rsidR="00CD41DF" w:rsidRDefault="00CD41DF">
      <w:pPr>
        <w:pStyle w:val="BodyText"/>
        <w:rPr>
          <w:sz w:val="20"/>
        </w:rPr>
      </w:pPr>
    </w:p>
    <w:p w14:paraId="2948909E" w14:textId="77777777" w:rsidR="00CD41DF" w:rsidRDefault="00CD41DF">
      <w:pPr>
        <w:pStyle w:val="BodyText"/>
        <w:rPr>
          <w:sz w:val="20"/>
        </w:rPr>
      </w:pPr>
    </w:p>
    <w:p w14:paraId="5FE0C76D" w14:textId="77777777" w:rsidR="00CD41DF" w:rsidRDefault="00CD41DF">
      <w:pPr>
        <w:pStyle w:val="BodyText"/>
        <w:rPr>
          <w:sz w:val="20"/>
        </w:rPr>
      </w:pPr>
    </w:p>
    <w:p w14:paraId="4D4F8C1F" w14:textId="77777777" w:rsidR="00CD41DF" w:rsidRDefault="00CD41DF">
      <w:pPr>
        <w:pStyle w:val="BodyText"/>
        <w:rPr>
          <w:sz w:val="20"/>
        </w:rPr>
      </w:pPr>
    </w:p>
    <w:p w14:paraId="7FBF4DD6" w14:textId="77777777" w:rsidR="00CD41DF" w:rsidRDefault="00CD41DF">
      <w:pPr>
        <w:pStyle w:val="BodyText"/>
        <w:rPr>
          <w:sz w:val="20"/>
        </w:rPr>
      </w:pPr>
    </w:p>
    <w:p w14:paraId="6919FD01" w14:textId="77777777" w:rsidR="00CD41DF" w:rsidRDefault="00CD41DF">
      <w:pPr>
        <w:pStyle w:val="BodyText"/>
        <w:rPr>
          <w:sz w:val="20"/>
        </w:rPr>
      </w:pPr>
    </w:p>
    <w:p w14:paraId="250C0FB8" w14:textId="77777777" w:rsidR="00CD41DF" w:rsidRDefault="00CD41DF">
      <w:pPr>
        <w:pStyle w:val="BodyText"/>
        <w:rPr>
          <w:sz w:val="20"/>
        </w:rPr>
      </w:pPr>
    </w:p>
    <w:p w14:paraId="5AC3BF16" w14:textId="77777777" w:rsidR="00CD41DF" w:rsidRDefault="00CD41DF">
      <w:pPr>
        <w:pStyle w:val="BodyText"/>
        <w:rPr>
          <w:sz w:val="20"/>
        </w:rPr>
      </w:pPr>
    </w:p>
    <w:p w14:paraId="2286A681" w14:textId="77777777" w:rsidR="00CD41DF" w:rsidRDefault="00CD41DF">
      <w:pPr>
        <w:pStyle w:val="BodyText"/>
        <w:rPr>
          <w:sz w:val="20"/>
        </w:rPr>
      </w:pPr>
    </w:p>
    <w:p w14:paraId="22AE71D7" w14:textId="77777777" w:rsidR="00CD41DF" w:rsidRDefault="00CD41DF">
      <w:pPr>
        <w:pStyle w:val="BodyText"/>
        <w:rPr>
          <w:sz w:val="20"/>
        </w:rPr>
      </w:pPr>
    </w:p>
    <w:p w14:paraId="195209D1" w14:textId="77777777" w:rsidR="00CD41DF" w:rsidRDefault="00CD41DF">
      <w:pPr>
        <w:pStyle w:val="BodyText"/>
        <w:rPr>
          <w:sz w:val="20"/>
        </w:rPr>
      </w:pPr>
    </w:p>
    <w:p w14:paraId="7B4F600D" w14:textId="77777777" w:rsidR="00CD41DF" w:rsidRDefault="00CD41DF">
      <w:pPr>
        <w:pStyle w:val="BodyText"/>
        <w:rPr>
          <w:sz w:val="20"/>
        </w:rPr>
      </w:pPr>
    </w:p>
    <w:p w14:paraId="2F24DDB7" w14:textId="77777777" w:rsidR="00CD41DF" w:rsidRDefault="00CD41DF">
      <w:pPr>
        <w:pStyle w:val="BodyText"/>
        <w:rPr>
          <w:sz w:val="20"/>
        </w:rPr>
      </w:pPr>
    </w:p>
    <w:p w14:paraId="345A8D39" w14:textId="77777777" w:rsidR="00CD41DF" w:rsidRDefault="00CD41DF">
      <w:pPr>
        <w:pStyle w:val="BodyText"/>
        <w:rPr>
          <w:sz w:val="20"/>
        </w:rPr>
      </w:pPr>
    </w:p>
    <w:p w14:paraId="10E89216" w14:textId="77777777" w:rsidR="00CD41DF" w:rsidRDefault="00CD41DF">
      <w:pPr>
        <w:pStyle w:val="BodyText"/>
        <w:rPr>
          <w:sz w:val="20"/>
        </w:rPr>
      </w:pPr>
    </w:p>
    <w:p w14:paraId="45390951" w14:textId="77777777" w:rsidR="00CD41DF" w:rsidRDefault="00CD41DF">
      <w:pPr>
        <w:pStyle w:val="BodyText"/>
        <w:rPr>
          <w:sz w:val="20"/>
        </w:rPr>
      </w:pPr>
    </w:p>
    <w:p w14:paraId="38275286" w14:textId="77777777" w:rsidR="00CD41DF" w:rsidRDefault="00CD41DF">
      <w:pPr>
        <w:pStyle w:val="BodyText"/>
        <w:rPr>
          <w:sz w:val="20"/>
        </w:rPr>
      </w:pPr>
    </w:p>
    <w:p w14:paraId="5795C04F" w14:textId="77777777" w:rsidR="00CD41DF" w:rsidRDefault="00CD41DF">
      <w:pPr>
        <w:pStyle w:val="BodyText"/>
        <w:rPr>
          <w:sz w:val="20"/>
        </w:rPr>
      </w:pPr>
    </w:p>
    <w:p w14:paraId="26FF8A8A" w14:textId="77777777" w:rsidR="00CD41DF" w:rsidRDefault="00CD41DF">
      <w:pPr>
        <w:pStyle w:val="BodyText"/>
        <w:rPr>
          <w:sz w:val="20"/>
        </w:rPr>
      </w:pPr>
    </w:p>
    <w:p w14:paraId="3472A2EE" w14:textId="77777777" w:rsidR="00CD41DF" w:rsidRDefault="00CD41DF">
      <w:pPr>
        <w:pStyle w:val="BodyText"/>
        <w:rPr>
          <w:sz w:val="20"/>
        </w:rPr>
      </w:pPr>
    </w:p>
    <w:p w14:paraId="2CE15349" w14:textId="77777777" w:rsidR="00CD41DF" w:rsidRDefault="00CD41DF">
      <w:pPr>
        <w:pStyle w:val="BodyText"/>
        <w:rPr>
          <w:sz w:val="20"/>
        </w:rPr>
      </w:pPr>
    </w:p>
    <w:p w14:paraId="5B44F4A7" w14:textId="77777777" w:rsidR="00CD41DF" w:rsidRDefault="00CD41DF">
      <w:pPr>
        <w:pStyle w:val="BodyText"/>
        <w:rPr>
          <w:sz w:val="20"/>
        </w:rPr>
      </w:pPr>
    </w:p>
    <w:p w14:paraId="7F6AA266" w14:textId="77777777" w:rsidR="00CD41DF" w:rsidRDefault="00CD41DF">
      <w:pPr>
        <w:pStyle w:val="BodyText"/>
        <w:rPr>
          <w:sz w:val="20"/>
        </w:rPr>
      </w:pPr>
    </w:p>
    <w:p w14:paraId="38E52D4C" w14:textId="77777777" w:rsidR="00CD41DF" w:rsidRDefault="00CD41DF">
      <w:pPr>
        <w:pStyle w:val="BodyText"/>
        <w:rPr>
          <w:sz w:val="20"/>
        </w:rPr>
      </w:pPr>
    </w:p>
    <w:p w14:paraId="4B079B65" w14:textId="77777777" w:rsidR="00CD41DF" w:rsidRDefault="002B55C6">
      <w:pPr>
        <w:pStyle w:val="BodyText"/>
        <w:spacing w:before="10"/>
        <w:rPr>
          <w:sz w:val="19"/>
        </w:rPr>
      </w:pPr>
      <w:r>
        <w:pict w14:anchorId="0000904B">
          <v:shape id="_x0000_s1026" style="position:absolute;margin-left:88.55pt;margin-top:13.65pt;width:470.9pt;height:.1pt;z-index:-251624448;mso-wrap-distance-left:0;mso-wrap-distance-right:0;mso-position-horizontal-relative:page" coordorigin="1771,273" coordsize="9418,0" path="m1771,273r9418,e" filled="f" strokeweight=".16969mm">
            <v:path arrowok="t"/>
            <w10:wrap type="topAndBottom" anchorx="page"/>
          </v:shape>
        </w:pict>
      </w:r>
    </w:p>
    <w:sectPr w:rsidR="00CD41DF">
      <w:pgSz w:w="12240" w:h="15840"/>
      <w:pgMar w:top="1440" w:right="860" w:bottom="1400" w:left="1640" w:header="0" w:footer="1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AD698" w14:textId="77777777" w:rsidR="002B55C6" w:rsidRDefault="002B55C6">
      <w:r>
        <w:separator/>
      </w:r>
    </w:p>
  </w:endnote>
  <w:endnote w:type="continuationSeparator" w:id="0">
    <w:p w14:paraId="2E936455" w14:textId="77777777" w:rsidR="002B55C6" w:rsidRDefault="002B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8B636" w14:textId="77777777" w:rsidR="00CD41DF" w:rsidRDefault="002B55C6">
    <w:pPr>
      <w:pStyle w:val="BodyText"/>
      <w:spacing w:line="14" w:lineRule="auto"/>
      <w:rPr>
        <w:sz w:val="20"/>
      </w:rPr>
    </w:pPr>
    <w:r>
      <w:pict w14:anchorId="089302EF">
        <v:line id="_x0000_s2055" style="position:absolute;z-index:-253216768;mso-position-horizontal-relative:page;mso-position-vertical-relative:page" from="88.55pt,715.7pt" to="559.45pt,715.7pt" strokeweight=".16969mm">
          <w10:wrap anchorx="page" anchory="page"/>
        </v:line>
      </w:pict>
    </w:r>
    <w:r>
      <w:pict w14:anchorId="0AE44E7D">
        <v:shapetype id="_x0000_t202" coordsize="21600,21600" o:spt="202" path="m,l,21600r21600,l21600,xe">
          <v:stroke joinstyle="miter"/>
          <v:path gradientshapeok="t" o:connecttype="rect"/>
        </v:shapetype>
        <v:shape id="_x0000_s2054" type="#_x0000_t202" style="position:absolute;margin-left:89pt;margin-top:716.1pt;width:32.75pt;height:13.05pt;z-index:-253215744;mso-position-horizontal-relative:page;mso-position-vertical-relative:page" filled="f" stroked="f">
          <v:textbox inset="0,0,0,0">
            <w:txbxContent>
              <w:p w14:paraId="63006F3E" w14:textId="77777777" w:rsidR="00CD41DF" w:rsidRDefault="007D7772">
                <w:pPr>
                  <w:spacing w:before="10"/>
                  <w:ind w:left="20"/>
                  <w:rPr>
                    <w:sz w:val="20"/>
                  </w:rPr>
                </w:pPr>
                <w:r>
                  <w:rPr>
                    <w:sz w:val="20"/>
                  </w:rPr>
                  <w:t>8/13/13</w:t>
                </w:r>
              </w:p>
            </w:txbxContent>
          </v:textbox>
          <w10:wrap anchorx="page" anchory="page"/>
        </v:shape>
      </w:pict>
    </w:r>
    <w:r>
      <w:pict w14:anchorId="73A3C5B5">
        <v:shape id="_x0000_s2053" type="#_x0000_t202" style="position:absolute;margin-left:176.35pt;margin-top:716.1pt;width:259.4pt;height:13.05pt;z-index:-253214720;mso-position-horizontal-relative:page;mso-position-vertical-relative:page" filled="f" stroked="f">
          <v:textbox inset="0,0,0,0">
            <w:txbxContent>
              <w:p w14:paraId="1F28DE83" w14:textId="77777777" w:rsidR="00CD41DF" w:rsidRDefault="007D7772">
                <w:pPr>
                  <w:spacing w:before="10"/>
                  <w:ind w:left="20"/>
                  <w:rPr>
                    <w:sz w:val="20"/>
                  </w:rPr>
                </w:pPr>
                <w:r>
                  <w:rPr>
                    <w:sz w:val="20"/>
                  </w:rPr>
                  <w:t>Clinical Reminders PXRM*2.0*28 Installation and Setup Guide</w:t>
                </w:r>
              </w:p>
            </w:txbxContent>
          </v:textbox>
          <w10:wrap anchorx="page" anchory="page"/>
        </v:shape>
      </w:pict>
    </w:r>
    <w:r>
      <w:pict w14:anchorId="6CE4A8B6">
        <v:shape id="_x0000_s2052" type="#_x0000_t202" style="position:absolute;margin-left:527.05pt;margin-top:716.1pt;width:16.1pt;height:13.05pt;z-index:-253213696;mso-position-horizontal-relative:page;mso-position-vertical-relative:page" filled="f" stroked="f">
          <v:textbox inset="0,0,0,0">
            <w:txbxContent>
              <w:p w14:paraId="0A79498C" w14:textId="77777777" w:rsidR="00CD41DF" w:rsidRDefault="007D7772">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D38D" w14:textId="77777777" w:rsidR="00CD41DF" w:rsidRDefault="002B55C6">
    <w:pPr>
      <w:pStyle w:val="BodyText"/>
      <w:spacing w:line="14" w:lineRule="auto"/>
      <w:rPr>
        <w:sz w:val="16"/>
      </w:rPr>
    </w:pPr>
    <w:r>
      <w:pict w14:anchorId="1B2946FB">
        <v:shapetype id="_x0000_t202" coordsize="21600,21600" o:spt="202" path="m,l,21600r21600,l21600,xe">
          <v:stroke joinstyle="miter"/>
          <v:path gradientshapeok="t" o:connecttype="rect"/>
        </v:shapetype>
        <v:shape id="_x0000_s2051" type="#_x0000_t202" style="position:absolute;margin-left:89pt;margin-top:716.1pt;width:32.75pt;height:13.05pt;z-index:-253212672;mso-position-horizontal-relative:page;mso-position-vertical-relative:page" filled="f" stroked="f">
          <v:textbox inset="0,0,0,0">
            <w:txbxContent>
              <w:p w14:paraId="2F5AD229" w14:textId="77777777" w:rsidR="00CD41DF" w:rsidRDefault="007D7772">
                <w:pPr>
                  <w:spacing w:before="10"/>
                  <w:ind w:left="20"/>
                  <w:rPr>
                    <w:sz w:val="20"/>
                  </w:rPr>
                </w:pPr>
                <w:r>
                  <w:rPr>
                    <w:sz w:val="20"/>
                  </w:rPr>
                  <w:t>8/13/13</w:t>
                </w:r>
              </w:p>
            </w:txbxContent>
          </v:textbox>
          <w10:wrap anchorx="page" anchory="page"/>
        </v:shape>
      </w:pict>
    </w:r>
    <w:r>
      <w:pict w14:anchorId="1994BE36">
        <v:shape id="_x0000_s2050" type="#_x0000_t202" style="position:absolute;margin-left:176.35pt;margin-top:716.1pt;width:259.4pt;height:13.05pt;z-index:-253211648;mso-position-horizontal-relative:page;mso-position-vertical-relative:page" filled="f" stroked="f">
          <v:textbox inset="0,0,0,0">
            <w:txbxContent>
              <w:p w14:paraId="29088968" w14:textId="77777777" w:rsidR="00CD41DF" w:rsidRDefault="007D7772">
                <w:pPr>
                  <w:spacing w:before="10"/>
                  <w:ind w:left="20"/>
                  <w:rPr>
                    <w:sz w:val="20"/>
                  </w:rPr>
                </w:pPr>
                <w:r>
                  <w:rPr>
                    <w:sz w:val="20"/>
                  </w:rPr>
                  <w:t>Clinical Reminders PXRM*2.0*28 Installation and Setup Guide</w:t>
                </w:r>
              </w:p>
            </w:txbxContent>
          </v:textbox>
          <w10:wrap anchorx="page" anchory="page"/>
        </v:shape>
      </w:pict>
    </w:r>
    <w:r>
      <w:pict w14:anchorId="7A51EBD7">
        <v:shape id="_x0000_s2049" type="#_x0000_t202" style="position:absolute;margin-left:527.05pt;margin-top:716.1pt;width:16.1pt;height:13.05pt;z-index:-253210624;mso-position-horizontal-relative:page;mso-position-vertical-relative:page" filled="f" stroked="f">
          <v:textbox inset="0,0,0,0">
            <w:txbxContent>
              <w:p w14:paraId="6578AFB6" w14:textId="77777777" w:rsidR="00CD41DF" w:rsidRDefault="007D7772">
                <w:pPr>
                  <w:spacing w:before="10"/>
                  <w:ind w:left="60"/>
                  <w:rPr>
                    <w:sz w:val="20"/>
                  </w:rPr>
                </w:pPr>
                <w:r>
                  <w:fldChar w:fldCharType="begin"/>
                </w:r>
                <w:r>
                  <w:rPr>
                    <w:sz w:val="20"/>
                  </w:rPr>
                  <w:instrText xml:space="preserve"> PAGE </w:instrText>
                </w:r>
                <w:r>
                  <w:fldChar w:fldCharType="separate"/>
                </w:r>
                <w:r>
                  <w:t>26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2F497" w14:textId="77777777" w:rsidR="002B55C6" w:rsidRDefault="002B55C6">
      <w:r>
        <w:separator/>
      </w:r>
    </w:p>
  </w:footnote>
  <w:footnote w:type="continuationSeparator" w:id="0">
    <w:p w14:paraId="008FF05A" w14:textId="77777777" w:rsidR="002B55C6" w:rsidRDefault="002B5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56B0C"/>
    <w:multiLevelType w:val="hybridMultilevel"/>
    <w:tmpl w:val="D6A2B730"/>
    <w:lvl w:ilvl="0" w:tplc="4B3A5E38">
      <w:numFmt w:val="bullet"/>
      <w:lvlText w:val=""/>
      <w:lvlJc w:val="left"/>
      <w:pPr>
        <w:ind w:left="880" w:hanging="360"/>
      </w:pPr>
      <w:rPr>
        <w:rFonts w:hint="default"/>
        <w:w w:val="100"/>
      </w:rPr>
    </w:lvl>
    <w:lvl w:ilvl="1" w:tplc="FB1C00F8">
      <w:numFmt w:val="bullet"/>
      <w:lvlText w:val="o"/>
      <w:lvlJc w:val="left"/>
      <w:pPr>
        <w:ind w:left="1600" w:hanging="360"/>
      </w:pPr>
      <w:rPr>
        <w:rFonts w:hint="default"/>
        <w:w w:val="99"/>
      </w:rPr>
    </w:lvl>
    <w:lvl w:ilvl="2" w:tplc="725250B0">
      <w:numFmt w:val="bullet"/>
      <w:lvlText w:val=""/>
      <w:lvlJc w:val="left"/>
      <w:pPr>
        <w:ind w:left="2320" w:hanging="360"/>
      </w:pPr>
      <w:rPr>
        <w:rFonts w:ascii="Wingdings" w:eastAsia="Wingdings" w:hAnsi="Wingdings" w:cs="Wingdings" w:hint="default"/>
        <w:w w:val="100"/>
        <w:sz w:val="24"/>
        <w:szCs w:val="24"/>
      </w:rPr>
    </w:lvl>
    <w:lvl w:ilvl="3" w:tplc="F2126662">
      <w:numFmt w:val="bullet"/>
      <w:lvlText w:val=""/>
      <w:lvlJc w:val="left"/>
      <w:pPr>
        <w:ind w:left="3040" w:hanging="360"/>
      </w:pPr>
      <w:rPr>
        <w:rFonts w:ascii="Symbol" w:eastAsia="Symbol" w:hAnsi="Symbol" w:cs="Symbol" w:hint="default"/>
        <w:w w:val="100"/>
        <w:sz w:val="24"/>
        <w:szCs w:val="24"/>
      </w:rPr>
    </w:lvl>
    <w:lvl w:ilvl="4" w:tplc="1C3438DA">
      <w:numFmt w:val="bullet"/>
      <w:lvlText w:val="•"/>
      <w:lvlJc w:val="left"/>
      <w:pPr>
        <w:ind w:left="3997" w:hanging="360"/>
      </w:pPr>
      <w:rPr>
        <w:rFonts w:hint="default"/>
      </w:rPr>
    </w:lvl>
    <w:lvl w:ilvl="5" w:tplc="88CC6132">
      <w:numFmt w:val="bullet"/>
      <w:lvlText w:val="•"/>
      <w:lvlJc w:val="left"/>
      <w:pPr>
        <w:ind w:left="4954" w:hanging="360"/>
      </w:pPr>
      <w:rPr>
        <w:rFonts w:hint="default"/>
      </w:rPr>
    </w:lvl>
    <w:lvl w:ilvl="6" w:tplc="2D4C3782">
      <w:numFmt w:val="bullet"/>
      <w:lvlText w:val="•"/>
      <w:lvlJc w:val="left"/>
      <w:pPr>
        <w:ind w:left="5911" w:hanging="360"/>
      </w:pPr>
      <w:rPr>
        <w:rFonts w:hint="default"/>
      </w:rPr>
    </w:lvl>
    <w:lvl w:ilvl="7" w:tplc="C0D2DAB6">
      <w:numFmt w:val="bullet"/>
      <w:lvlText w:val="•"/>
      <w:lvlJc w:val="left"/>
      <w:pPr>
        <w:ind w:left="6868" w:hanging="360"/>
      </w:pPr>
      <w:rPr>
        <w:rFonts w:hint="default"/>
      </w:rPr>
    </w:lvl>
    <w:lvl w:ilvl="8" w:tplc="18E2EBE8">
      <w:numFmt w:val="bullet"/>
      <w:lvlText w:val="•"/>
      <w:lvlJc w:val="left"/>
      <w:pPr>
        <w:ind w:left="7825" w:hanging="360"/>
      </w:pPr>
      <w:rPr>
        <w:rFonts w:hint="default"/>
      </w:rPr>
    </w:lvl>
  </w:abstractNum>
  <w:abstractNum w:abstractNumId="1" w15:restartNumberingAfterBreak="0">
    <w:nsid w:val="243367ED"/>
    <w:multiLevelType w:val="hybridMultilevel"/>
    <w:tmpl w:val="9E9C5FE0"/>
    <w:lvl w:ilvl="0" w:tplc="6FDE08E8">
      <w:start w:val="2"/>
      <w:numFmt w:val="decimal"/>
      <w:lvlText w:val="%1."/>
      <w:lvlJc w:val="left"/>
      <w:pPr>
        <w:ind w:left="880" w:hanging="720"/>
        <w:jc w:val="left"/>
      </w:pPr>
      <w:rPr>
        <w:rFonts w:ascii="Times New Roman" w:eastAsia="Times New Roman" w:hAnsi="Times New Roman" w:cs="Times New Roman" w:hint="default"/>
        <w:spacing w:val="-5"/>
        <w:w w:val="99"/>
        <w:sz w:val="24"/>
        <w:szCs w:val="24"/>
      </w:rPr>
    </w:lvl>
    <w:lvl w:ilvl="1" w:tplc="0C14B2FE">
      <w:start w:val="1"/>
      <w:numFmt w:val="decimal"/>
      <w:lvlText w:val="%2."/>
      <w:lvlJc w:val="left"/>
      <w:pPr>
        <w:ind w:left="611" w:hanging="360"/>
        <w:jc w:val="left"/>
      </w:pPr>
      <w:rPr>
        <w:rFonts w:ascii="Cambria" w:eastAsia="Cambria" w:hAnsi="Cambria" w:cs="Cambria" w:hint="default"/>
        <w:b/>
        <w:bCs/>
        <w:spacing w:val="-3"/>
        <w:w w:val="100"/>
        <w:sz w:val="24"/>
        <w:szCs w:val="24"/>
      </w:rPr>
    </w:lvl>
    <w:lvl w:ilvl="2" w:tplc="312812A4">
      <w:start w:val="1"/>
      <w:numFmt w:val="lowerLetter"/>
      <w:lvlText w:val="%3."/>
      <w:lvlJc w:val="left"/>
      <w:pPr>
        <w:ind w:left="611" w:hanging="360"/>
        <w:jc w:val="left"/>
      </w:pPr>
      <w:rPr>
        <w:rFonts w:ascii="Cambria" w:eastAsia="Cambria" w:hAnsi="Cambria" w:cs="Cambria" w:hint="default"/>
        <w:b/>
        <w:bCs/>
        <w:spacing w:val="-3"/>
        <w:w w:val="100"/>
        <w:sz w:val="24"/>
        <w:szCs w:val="24"/>
      </w:rPr>
    </w:lvl>
    <w:lvl w:ilvl="3" w:tplc="85B2A684">
      <w:numFmt w:val="bullet"/>
      <w:lvlText w:val="•"/>
      <w:lvlJc w:val="left"/>
      <w:pPr>
        <w:ind w:left="2848" w:hanging="360"/>
      </w:pPr>
      <w:rPr>
        <w:rFonts w:hint="default"/>
      </w:rPr>
    </w:lvl>
    <w:lvl w:ilvl="4" w:tplc="B26C66DA">
      <w:numFmt w:val="bullet"/>
      <w:lvlText w:val="•"/>
      <w:lvlJc w:val="left"/>
      <w:pPr>
        <w:ind w:left="3833" w:hanging="360"/>
      </w:pPr>
      <w:rPr>
        <w:rFonts w:hint="default"/>
      </w:rPr>
    </w:lvl>
    <w:lvl w:ilvl="5" w:tplc="2CDC5A3A">
      <w:numFmt w:val="bullet"/>
      <w:lvlText w:val="•"/>
      <w:lvlJc w:val="left"/>
      <w:pPr>
        <w:ind w:left="4817" w:hanging="360"/>
      </w:pPr>
      <w:rPr>
        <w:rFonts w:hint="default"/>
      </w:rPr>
    </w:lvl>
    <w:lvl w:ilvl="6" w:tplc="FDB00244">
      <w:numFmt w:val="bullet"/>
      <w:lvlText w:val="•"/>
      <w:lvlJc w:val="left"/>
      <w:pPr>
        <w:ind w:left="5802" w:hanging="360"/>
      </w:pPr>
      <w:rPr>
        <w:rFonts w:hint="default"/>
      </w:rPr>
    </w:lvl>
    <w:lvl w:ilvl="7" w:tplc="3DF68294">
      <w:numFmt w:val="bullet"/>
      <w:lvlText w:val="•"/>
      <w:lvlJc w:val="left"/>
      <w:pPr>
        <w:ind w:left="6786" w:hanging="360"/>
      </w:pPr>
      <w:rPr>
        <w:rFonts w:hint="default"/>
      </w:rPr>
    </w:lvl>
    <w:lvl w:ilvl="8" w:tplc="CD84CDA8">
      <w:numFmt w:val="bullet"/>
      <w:lvlText w:val="•"/>
      <w:lvlJc w:val="left"/>
      <w:pPr>
        <w:ind w:left="7771" w:hanging="360"/>
      </w:pPr>
      <w:rPr>
        <w:rFonts w:hint="default"/>
      </w:rPr>
    </w:lvl>
  </w:abstractNum>
  <w:abstractNum w:abstractNumId="2" w15:restartNumberingAfterBreak="0">
    <w:nsid w:val="28A33E28"/>
    <w:multiLevelType w:val="hybridMultilevel"/>
    <w:tmpl w:val="88129236"/>
    <w:lvl w:ilvl="0" w:tplc="AFE68B7C">
      <w:start w:val="1"/>
      <w:numFmt w:val="decimal"/>
      <w:lvlText w:val="%1."/>
      <w:lvlJc w:val="left"/>
      <w:pPr>
        <w:ind w:left="400" w:hanging="240"/>
        <w:jc w:val="left"/>
      </w:pPr>
      <w:rPr>
        <w:rFonts w:ascii="Times New Roman" w:eastAsia="Times New Roman" w:hAnsi="Times New Roman" w:cs="Times New Roman" w:hint="default"/>
        <w:spacing w:val="-6"/>
        <w:w w:val="99"/>
        <w:sz w:val="24"/>
        <w:szCs w:val="24"/>
      </w:rPr>
    </w:lvl>
    <w:lvl w:ilvl="1" w:tplc="B3460A4E">
      <w:numFmt w:val="bullet"/>
      <w:lvlText w:val="•"/>
      <w:lvlJc w:val="left"/>
      <w:pPr>
        <w:ind w:left="1334" w:hanging="240"/>
      </w:pPr>
      <w:rPr>
        <w:rFonts w:hint="default"/>
      </w:rPr>
    </w:lvl>
    <w:lvl w:ilvl="2" w:tplc="A164FF14">
      <w:numFmt w:val="bullet"/>
      <w:lvlText w:val="•"/>
      <w:lvlJc w:val="left"/>
      <w:pPr>
        <w:ind w:left="2268" w:hanging="240"/>
      </w:pPr>
      <w:rPr>
        <w:rFonts w:hint="default"/>
      </w:rPr>
    </w:lvl>
    <w:lvl w:ilvl="3" w:tplc="37A6507A">
      <w:numFmt w:val="bullet"/>
      <w:lvlText w:val="•"/>
      <w:lvlJc w:val="left"/>
      <w:pPr>
        <w:ind w:left="3202" w:hanging="240"/>
      </w:pPr>
      <w:rPr>
        <w:rFonts w:hint="default"/>
      </w:rPr>
    </w:lvl>
    <w:lvl w:ilvl="4" w:tplc="D7B60A98">
      <w:numFmt w:val="bullet"/>
      <w:lvlText w:val="•"/>
      <w:lvlJc w:val="left"/>
      <w:pPr>
        <w:ind w:left="4136" w:hanging="240"/>
      </w:pPr>
      <w:rPr>
        <w:rFonts w:hint="default"/>
      </w:rPr>
    </w:lvl>
    <w:lvl w:ilvl="5" w:tplc="CBD66F64">
      <w:numFmt w:val="bullet"/>
      <w:lvlText w:val="•"/>
      <w:lvlJc w:val="left"/>
      <w:pPr>
        <w:ind w:left="5070" w:hanging="240"/>
      </w:pPr>
      <w:rPr>
        <w:rFonts w:hint="default"/>
      </w:rPr>
    </w:lvl>
    <w:lvl w:ilvl="6" w:tplc="E85CBA0E">
      <w:numFmt w:val="bullet"/>
      <w:lvlText w:val="•"/>
      <w:lvlJc w:val="left"/>
      <w:pPr>
        <w:ind w:left="6004" w:hanging="240"/>
      </w:pPr>
      <w:rPr>
        <w:rFonts w:hint="default"/>
      </w:rPr>
    </w:lvl>
    <w:lvl w:ilvl="7" w:tplc="41ACBE26">
      <w:numFmt w:val="bullet"/>
      <w:lvlText w:val="•"/>
      <w:lvlJc w:val="left"/>
      <w:pPr>
        <w:ind w:left="6938" w:hanging="240"/>
      </w:pPr>
      <w:rPr>
        <w:rFonts w:hint="default"/>
      </w:rPr>
    </w:lvl>
    <w:lvl w:ilvl="8" w:tplc="274E2792">
      <w:numFmt w:val="bullet"/>
      <w:lvlText w:val="•"/>
      <w:lvlJc w:val="left"/>
      <w:pPr>
        <w:ind w:left="7872" w:hanging="240"/>
      </w:pPr>
      <w:rPr>
        <w:rFonts w:hint="default"/>
      </w:rPr>
    </w:lvl>
  </w:abstractNum>
  <w:abstractNum w:abstractNumId="3" w15:restartNumberingAfterBreak="0">
    <w:nsid w:val="2DA24B6C"/>
    <w:multiLevelType w:val="hybridMultilevel"/>
    <w:tmpl w:val="6534D9DC"/>
    <w:lvl w:ilvl="0" w:tplc="75361E80">
      <w:start w:val="1"/>
      <w:numFmt w:val="decimal"/>
      <w:lvlText w:val="%1."/>
      <w:lvlJc w:val="left"/>
      <w:pPr>
        <w:ind w:left="735" w:hanging="216"/>
        <w:jc w:val="left"/>
      </w:pPr>
      <w:rPr>
        <w:rFonts w:ascii="Times New Roman" w:eastAsia="Times New Roman" w:hAnsi="Times New Roman" w:cs="Times New Roman" w:hint="default"/>
        <w:w w:val="100"/>
        <w:sz w:val="22"/>
        <w:szCs w:val="22"/>
      </w:rPr>
    </w:lvl>
    <w:lvl w:ilvl="1" w:tplc="9ACE75BE">
      <w:start w:val="1"/>
      <w:numFmt w:val="lowerLetter"/>
      <w:lvlText w:val="%2."/>
      <w:lvlJc w:val="left"/>
      <w:pPr>
        <w:ind w:left="735" w:hanging="217"/>
        <w:jc w:val="left"/>
      </w:pPr>
      <w:rPr>
        <w:rFonts w:ascii="Times New Roman" w:eastAsia="Times New Roman" w:hAnsi="Times New Roman" w:cs="Times New Roman" w:hint="default"/>
        <w:w w:val="100"/>
        <w:sz w:val="22"/>
        <w:szCs w:val="22"/>
      </w:rPr>
    </w:lvl>
    <w:lvl w:ilvl="2" w:tplc="8A70708A">
      <w:numFmt w:val="bullet"/>
      <w:lvlText w:val="•"/>
      <w:lvlJc w:val="left"/>
      <w:pPr>
        <w:ind w:left="2540" w:hanging="217"/>
      </w:pPr>
      <w:rPr>
        <w:rFonts w:hint="default"/>
      </w:rPr>
    </w:lvl>
    <w:lvl w:ilvl="3" w:tplc="EF5C4D7A">
      <w:numFmt w:val="bullet"/>
      <w:lvlText w:val="•"/>
      <w:lvlJc w:val="left"/>
      <w:pPr>
        <w:ind w:left="3440" w:hanging="217"/>
      </w:pPr>
      <w:rPr>
        <w:rFonts w:hint="default"/>
      </w:rPr>
    </w:lvl>
    <w:lvl w:ilvl="4" w:tplc="9AE82DA2">
      <w:numFmt w:val="bullet"/>
      <w:lvlText w:val="•"/>
      <w:lvlJc w:val="left"/>
      <w:pPr>
        <w:ind w:left="4340" w:hanging="217"/>
      </w:pPr>
      <w:rPr>
        <w:rFonts w:hint="default"/>
      </w:rPr>
    </w:lvl>
    <w:lvl w:ilvl="5" w:tplc="1CDC772A">
      <w:numFmt w:val="bullet"/>
      <w:lvlText w:val="•"/>
      <w:lvlJc w:val="left"/>
      <w:pPr>
        <w:ind w:left="5240" w:hanging="217"/>
      </w:pPr>
      <w:rPr>
        <w:rFonts w:hint="default"/>
      </w:rPr>
    </w:lvl>
    <w:lvl w:ilvl="6" w:tplc="FB8CEE2C">
      <w:numFmt w:val="bullet"/>
      <w:lvlText w:val="•"/>
      <w:lvlJc w:val="left"/>
      <w:pPr>
        <w:ind w:left="6140" w:hanging="217"/>
      </w:pPr>
      <w:rPr>
        <w:rFonts w:hint="default"/>
      </w:rPr>
    </w:lvl>
    <w:lvl w:ilvl="7" w:tplc="A8DA56DE">
      <w:numFmt w:val="bullet"/>
      <w:lvlText w:val="•"/>
      <w:lvlJc w:val="left"/>
      <w:pPr>
        <w:ind w:left="7040" w:hanging="217"/>
      </w:pPr>
      <w:rPr>
        <w:rFonts w:hint="default"/>
      </w:rPr>
    </w:lvl>
    <w:lvl w:ilvl="8" w:tplc="F31ABFD0">
      <w:numFmt w:val="bullet"/>
      <w:lvlText w:val="•"/>
      <w:lvlJc w:val="left"/>
      <w:pPr>
        <w:ind w:left="7940" w:hanging="217"/>
      </w:pPr>
      <w:rPr>
        <w:rFonts w:hint="default"/>
      </w:rPr>
    </w:lvl>
  </w:abstractNum>
  <w:abstractNum w:abstractNumId="4" w15:restartNumberingAfterBreak="0">
    <w:nsid w:val="34BF49A8"/>
    <w:multiLevelType w:val="hybridMultilevel"/>
    <w:tmpl w:val="D0BC5038"/>
    <w:lvl w:ilvl="0" w:tplc="0E2C287E">
      <w:start w:val="1"/>
      <w:numFmt w:val="decimal"/>
      <w:lvlText w:val="%1."/>
      <w:lvlJc w:val="left"/>
      <w:pPr>
        <w:ind w:left="880" w:hanging="720"/>
        <w:jc w:val="left"/>
      </w:pPr>
      <w:rPr>
        <w:rFonts w:ascii="Times New Roman" w:eastAsia="Times New Roman" w:hAnsi="Times New Roman" w:cs="Times New Roman" w:hint="default"/>
        <w:spacing w:val="-1"/>
        <w:w w:val="99"/>
        <w:sz w:val="24"/>
        <w:szCs w:val="24"/>
      </w:rPr>
    </w:lvl>
    <w:lvl w:ilvl="1" w:tplc="BC2A1348">
      <w:start w:val="1"/>
      <w:numFmt w:val="lowerLetter"/>
      <w:lvlText w:val="%2."/>
      <w:lvlJc w:val="left"/>
      <w:pPr>
        <w:ind w:left="1600" w:hanging="720"/>
        <w:jc w:val="left"/>
      </w:pPr>
      <w:rPr>
        <w:rFonts w:ascii="Times New Roman" w:eastAsia="Times New Roman" w:hAnsi="Times New Roman" w:cs="Times New Roman" w:hint="default"/>
        <w:spacing w:val="-4"/>
        <w:w w:val="99"/>
        <w:sz w:val="24"/>
        <w:szCs w:val="24"/>
      </w:rPr>
    </w:lvl>
    <w:lvl w:ilvl="2" w:tplc="14346706">
      <w:numFmt w:val="bullet"/>
      <w:lvlText w:val="•"/>
      <w:lvlJc w:val="left"/>
      <w:pPr>
        <w:ind w:left="2504" w:hanging="720"/>
      </w:pPr>
      <w:rPr>
        <w:rFonts w:hint="default"/>
      </w:rPr>
    </w:lvl>
    <w:lvl w:ilvl="3" w:tplc="ECA290F6">
      <w:numFmt w:val="bullet"/>
      <w:lvlText w:val="•"/>
      <w:lvlJc w:val="left"/>
      <w:pPr>
        <w:ind w:left="3408" w:hanging="720"/>
      </w:pPr>
      <w:rPr>
        <w:rFonts w:hint="default"/>
      </w:rPr>
    </w:lvl>
    <w:lvl w:ilvl="4" w:tplc="BD480992">
      <w:numFmt w:val="bullet"/>
      <w:lvlText w:val="•"/>
      <w:lvlJc w:val="left"/>
      <w:pPr>
        <w:ind w:left="4313" w:hanging="720"/>
      </w:pPr>
      <w:rPr>
        <w:rFonts w:hint="default"/>
      </w:rPr>
    </w:lvl>
    <w:lvl w:ilvl="5" w:tplc="A17EE9D4">
      <w:numFmt w:val="bullet"/>
      <w:lvlText w:val="•"/>
      <w:lvlJc w:val="left"/>
      <w:pPr>
        <w:ind w:left="5217" w:hanging="720"/>
      </w:pPr>
      <w:rPr>
        <w:rFonts w:hint="default"/>
      </w:rPr>
    </w:lvl>
    <w:lvl w:ilvl="6" w:tplc="032E6E22">
      <w:numFmt w:val="bullet"/>
      <w:lvlText w:val="•"/>
      <w:lvlJc w:val="left"/>
      <w:pPr>
        <w:ind w:left="6122" w:hanging="720"/>
      </w:pPr>
      <w:rPr>
        <w:rFonts w:hint="default"/>
      </w:rPr>
    </w:lvl>
    <w:lvl w:ilvl="7" w:tplc="7536FD36">
      <w:numFmt w:val="bullet"/>
      <w:lvlText w:val="•"/>
      <w:lvlJc w:val="left"/>
      <w:pPr>
        <w:ind w:left="7026" w:hanging="720"/>
      </w:pPr>
      <w:rPr>
        <w:rFonts w:hint="default"/>
      </w:rPr>
    </w:lvl>
    <w:lvl w:ilvl="8" w:tplc="C0CCE6D6">
      <w:numFmt w:val="bullet"/>
      <w:lvlText w:val="•"/>
      <w:lvlJc w:val="left"/>
      <w:pPr>
        <w:ind w:left="7931" w:hanging="720"/>
      </w:pPr>
      <w:rPr>
        <w:rFonts w:hint="default"/>
      </w:rPr>
    </w:lvl>
  </w:abstractNum>
  <w:abstractNum w:abstractNumId="5" w15:restartNumberingAfterBreak="0">
    <w:nsid w:val="3DBF1898"/>
    <w:multiLevelType w:val="hybridMultilevel"/>
    <w:tmpl w:val="61F8C34A"/>
    <w:lvl w:ilvl="0" w:tplc="6E400F3A">
      <w:start w:val="3"/>
      <w:numFmt w:val="decimal"/>
      <w:lvlText w:val="%1"/>
      <w:lvlJc w:val="left"/>
      <w:pPr>
        <w:ind w:left="1239" w:hanging="480"/>
        <w:jc w:val="left"/>
      </w:pPr>
      <w:rPr>
        <w:rFonts w:ascii="Courier New" w:eastAsia="Courier New" w:hAnsi="Courier New" w:cs="Courier New" w:hint="default"/>
        <w:w w:val="99"/>
        <w:sz w:val="20"/>
        <w:szCs w:val="20"/>
      </w:rPr>
    </w:lvl>
    <w:lvl w:ilvl="1" w:tplc="6B02B78E">
      <w:numFmt w:val="bullet"/>
      <w:lvlText w:val="•"/>
      <w:lvlJc w:val="left"/>
      <w:pPr>
        <w:ind w:left="2090" w:hanging="480"/>
      </w:pPr>
      <w:rPr>
        <w:rFonts w:hint="default"/>
      </w:rPr>
    </w:lvl>
    <w:lvl w:ilvl="2" w:tplc="6EC879E2">
      <w:numFmt w:val="bullet"/>
      <w:lvlText w:val="•"/>
      <w:lvlJc w:val="left"/>
      <w:pPr>
        <w:ind w:left="2940" w:hanging="480"/>
      </w:pPr>
      <w:rPr>
        <w:rFonts w:hint="default"/>
      </w:rPr>
    </w:lvl>
    <w:lvl w:ilvl="3" w:tplc="3D32F04E">
      <w:numFmt w:val="bullet"/>
      <w:lvlText w:val="•"/>
      <w:lvlJc w:val="left"/>
      <w:pPr>
        <w:ind w:left="3790" w:hanging="480"/>
      </w:pPr>
      <w:rPr>
        <w:rFonts w:hint="default"/>
      </w:rPr>
    </w:lvl>
    <w:lvl w:ilvl="4" w:tplc="8E2A4AAC">
      <w:numFmt w:val="bullet"/>
      <w:lvlText w:val="•"/>
      <w:lvlJc w:val="left"/>
      <w:pPr>
        <w:ind w:left="4640" w:hanging="480"/>
      </w:pPr>
      <w:rPr>
        <w:rFonts w:hint="default"/>
      </w:rPr>
    </w:lvl>
    <w:lvl w:ilvl="5" w:tplc="3B18731A">
      <w:numFmt w:val="bullet"/>
      <w:lvlText w:val="•"/>
      <w:lvlJc w:val="left"/>
      <w:pPr>
        <w:ind w:left="5490" w:hanging="480"/>
      </w:pPr>
      <w:rPr>
        <w:rFonts w:hint="default"/>
      </w:rPr>
    </w:lvl>
    <w:lvl w:ilvl="6" w:tplc="3176EF4C">
      <w:numFmt w:val="bullet"/>
      <w:lvlText w:val="•"/>
      <w:lvlJc w:val="left"/>
      <w:pPr>
        <w:ind w:left="6340" w:hanging="480"/>
      </w:pPr>
      <w:rPr>
        <w:rFonts w:hint="default"/>
      </w:rPr>
    </w:lvl>
    <w:lvl w:ilvl="7" w:tplc="F90E2F02">
      <w:numFmt w:val="bullet"/>
      <w:lvlText w:val="•"/>
      <w:lvlJc w:val="left"/>
      <w:pPr>
        <w:ind w:left="7190" w:hanging="480"/>
      </w:pPr>
      <w:rPr>
        <w:rFonts w:hint="default"/>
      </w:rPr>
    </w:lvl>
    <w:lvl w:ilvl="8" w:tplc="E6CCDD0C">
      <w:numFmt w:val="bullet"/>
      <w:lvlText w:val="•"/>
      <w:lvlJc w:val="left"/>
      <w:pPr>
        <w:ind w:left="8040" w:hanging="480"/>
      </w:pPr>
      <w:rPr>
        <w:rFonts w:hint="default"/>
      </w:rPr>
    </w:lvl>
  </w:abstractNum>
  <w:abstractNum w:abstractNumId="6" w15:restartNumberingAfterBreak="0">
    <w:nsid w:val="468F0C58"/>
    <w:multiLevelType w:val="hybridMultilevel"/>
    <w:tmpl w:val="8988878C"/>
    <w:lvl w:ilvl="0" w:tplc="AA728024">
      <w:start w:val="1"/>
      <w:numFmt w:val="decimal"/>
      <w:lvlText w:val="%1."/>
      <w:lvlJc w:val="left"/>
      <w:pPr>
        <w:ind w:left="880" w:hanging="720"/>
        <w:jc w:val="left"/>
      </w:pPr>
      <w:rPr>
        <w:rFonts w:ascii="Times New Roman" w:eastAsia="Times New Roman" w:hAnsi="Times New Roman" w:cs="Times New Roman" w:hint="default"/>
        <w:spacing w:val="-6"/>
        <w:w w:val="99"/>
        <w:sz w:val="24"/>
        <w:szCs w:val="24"/>
      </w:rPr>
    </w:lvl>
    <w:lvl w:ilvl="1" w:tplc="688C2E36">
      <w:numFmt w:val="bullet"/>
      <w:lvlText w:val="•"/>
      <w:lvlJc w:val="left"/>
      <w:pPr>
        <w:ind w:left="1766" w:hanging="720"/>
      </w:pPr>
      <w:rPr>
        <w:rFonts w:hint="default"/>
      </w:rPr>
    </w:lvl>
    <w:lvl w:ilvl="2" w:tplc="344EF19E">
      <w:numFmt w:val="bullet"/>
      <w:lvlText w:val="•"/>
      <w:lvlJc w:val="left"/>
      <w:pPr>
        <w:ind w:left="2652" w:hanging="720"/>
      </w:pPr>
      <w:rPr>
        <w:rFonts w:hint="default"/>
      </w:rPr>
    </w:lvl>
    <w:lvl w:ilvl="3" w:tplc="D1A8D172">
      <w:numFmt w:val="bullet"/>
      <w:lvlText w:val="•"/>
      <w:lvlJc w:val="left"/>
      <w:pPr>
        <w:ind w:left="3538" w:hanging="720"/>
      </w:pPr>
      <w:rPr>
        <w:rFonts w:hint="default"/>
      </w:rPr>
    </w:lvl>
    <w:lvl w:ilvl="4" w:tplc="A9C69E86">
      <w:numFmt w:val="bullet"/>
      <w:lvlText w:val="•"/>
      <w:lvlJc w:val="left"/>
      <w:pPr>
        <w:ind w:left="4424" w:hanging="720"/>
      </w:pPr>
      <w:rPr>
        <w:rFonts w:hint="default"/>
      </w:rPr>
    </w:lvl>
    <w:lvl w:ilvl="5" w:tplc="11DECEAA">
      <w:numFmt w:val="bullet"/>
      <w:lvlText w:val="•"/>
      <w:lvlJc w:val="left"/>
      <w:pPr>
        <w:ind w:left="5310" w:hanging="720"/>
      </w:pPr>
      <w:rPr>
        <w:rFonts w:hint="default"/>
      </w:rPr>
    </w:lvl>
    <w:lvl w:ilvl="6" w:tplc="CC543C9C">
      <w:numFmt w:val="bullet"/>
      <w:lvlText w:val="•"/>
      <w:lvlJc w:val="left"/>
      <w:pPr>
        <w:ind w:left="6196" w:hanging="720"/>
      </w:pPr>
      <w:rPr>
        <w:rFonts w:hint="default"/>
      </w:rPr>
    </w:lvl>
    <w:lvl w:ilvl="7" w:tplc="B8BCADBA">
      <w:numFmt w:val="bullet"/>
      <w:lvlText w:val="•"/>
      <w:lvlJc w:val="left"/>
      <w:pPr>
        <w:ind w:left="7082" w:hanging="720"/>
      </w:pPr>
      <w:rPr>
        <w:rFonts w:hint="default"/>
      </w:rPr>
    </w:lvl>
    <w:lvl w:ilvl="8" w:tplc="630C27A6">
      <w:numFmt w:val="bullet"/>
      <w:lvlText w:val="•"/>
      <w:lvlJc w:val="left"/>
      <w:pPr>
        <w:ind w:left="7968" w:hanging="720"/>
      </w:pPr>
      <w:rPr>
        <w:rFonts w:hint="default"/>
      </w:rPr>
    </w:lvl>
  </w:abstractNum>
  <w:abstractNum w:abstractNumId="7" w15:restartNumberingAfterBreak="0">
    <w:nsid w:val="5842296B"/>
    <w:multiLevelType w:val="hybridMultilevel"/>
    <w:tmpl w:val="47282BAA"/>
    <w:lvl w:ilvl="0" w:tplc="7974E8EA">
      <w:start w:val="1"/>
      <w:numFmt w:val="decimal"/>
      <w:lvlText w:val="%1."/>
      <w:lvlJc w:val="left"/>
      <w:pPr>
        <w:ind w:left="880" w:hanging="360"/>
        <w:jc w:val="left"/>
      </w:pPr>
      <w:rPr>
        <w:rFonts w:ascii="Times New Roman" w:eastAsia="Times New Roman" w:hAnsi="Times New Roman" w:cs="Times New Roman" w:hint="default"/>
        <w:spacing w:val="-4"/>
        <w:w w:val="99"/>
        <w:sz w:val="24"/>
        <w:szCs w:val="24"/>
      </w:rPr>
    </w:lvl>
    <w:lvl w:ilvl="1" w:tplc="F2C4F596">
      <w:numFmt w:val="bullet"/>
      <w:lvlText w:val="•"/>
      <w:lvlJc w:val="left"/>
      <w:pPr>
        <w:ind w:left="1766" w:hanging="360"/>
      </w:pPr>
      <w:rPr>
        <w:rFonts w:hint="default"/>
      </w:rPr>
    </w:lvl>
    <w:lvl w:ilvl="2" w:tplc="3A400366">
      <w:numFmt w:val="bullet"/>
      <w:lvlText w:val="•"/>
      <w:lvlJc w:val="left"/>
      <w:pPr>
        <w:ind w:left="2652" w:hanging="360"/>
      </w:pPr>
      <w:rPr>
        <w:rFonts w:hint="default"/>
      </w:rPr>
    </w:lvl>
    <w:lvl w:ilvl="3" w:tplc="CB40E690">
      <w:numFmt w:val="bullet"/>
      <w:lvlText w:val="•"/>
      <w:lvlJc w:val="left"/>
      <w:pPr>
        <w:ind w:left="3538" w:hanging="360"/>
      </w:pPr>
      <w:rPr>
        <w:rFonts w:hint="default"/>
      </w:rPr>
    </w:lvl>
    <w:lvl w:ilvl="4" w:tplc="E5E41484">
      <w:numFmt w:val="bullet"/>
      <w:lvlText w:val="•"/>
      <w:lvlJc w:val="left"/>
      <w:pPr>
        <w:ind w:left="4424" w:hanging="360"/>
      </w:pPr>
      <w:rPr>
        <w:rFonts w:hint="default"/>
      </w:rPr>
    </w:lvl>
    <w:lvl w:ilvl="5" w:tplc="4BC05842">
      <w:numFmt w:val="bullet"/>
      <w:lvlText w:val="•"/>
      <w:lvlJc w:val="left"/>
      <w:pPr>
        <w:ind w:left="5310" w:hanging="360"/>
      </w:pPr>
      <w:rPr>
        <w:rFonts w:hint="default"/>
      </w:rPr>
    </w:lvl>
    <w:lvl w:ilvl="6" w:tplc="37C25648">
      <w:numFmt w:val="bullet"/>
      <w:lvlText w:val="•"/>
      <w:lvlJc w:val="left"/>
      <w:pPr>
        <w:ind w:left="6196" w:hanging="360"/>
      </w:pPr>
      <w:rPr>
        <w:rFonts w:hint="default"/>
      </w:rPr>
    </w:lvl>
    <w:lvl w:ilvl="7" w:tplc="886ABCF8">
      <w:numFmt w:val="bullet"/>
      <w:lvlText w:val="•"/>
      <w:lvlJc w:val="left"/>
      <w:pPr>
        <w:ind w:left="7082" w:hanging="360"/>
      </w:pPr>
      <w:rPr>
        <w:rFonts w:hint="default"/>
      </w:rPr>
    </w:lvl>
    <w:lvl w:ilvl="8" w:tplc="0128A7A2">
      <w:numFmt w:val="bullet"/>
      <w:lvlText w:val="•"/>
      <w:lvlJc w:val="left"/>
      <w:pPr>
        <w:ind w:left="7968" w:hanging="360"/>
      </w:pPr>
      <w:rPr>
        <w:rFonts w:hint="default"/>
      </w:rPr>
    </w:lvl>
  </w:abstractNum>
  <w:abstractNum w:abstractNumId="8" w15:restartNumberingAfterBreak="0">
    <w:nsid w:val="5A0E09DA"/>
    <w:multiLevelType w:val="hybridMultilevel"/>
    <w:tmpl w:val="53CAC5AC"/>
    <w:lvl w:ilvl="0" w:tplc="F050C3BE">
      <w:start w:val="1"/>
      <w:numFmt w:val="decimal"/>
      <w:lvlText w:val="%1."/>
      <w:lvlJc w:val="left"/>
      <w:pPr>
        <w:ind w:left="320" w:hanging="188"/>
        <w:jc w:val="left"/>
      </w:pPr>
      <w:rPr>
        <w:rFonts w:ascii="Cambria" w:eastAsia="Cambria" w:hAnsi="Cambria" w:cs="Cambria" w:hint="default"/>
        <w:b/>
        <w:bCs/>
        <w:spacing w:val="-3"/>
        <w:w w:val="100"/>
        <w:sz w:val="18"/>
        <w:szCs w:val="18"/>
      </w:rPr>
    </w:lvl>
    <w:lvl w:ilvl="1" w:tplc="F278AF1E">
      <w:numFmt w:val="bullet"/>
      <w:lvlText w:val="•"/>
      <w:lvlJc w:val="left"/>
      <w:pPr>
        <w:ind w:left="1240" w:hanging="188"/>
      </w:pPr>
      <w:rPr>
        <w:rFonts w:hint="default"/>
      </w:rPr>
    </w:lvl>
    <w:lvl w:ilvl="2" w:tplc="A38EE656">
      <w:numFmt w:val="bullet"/>
      <w:lvlText w:val="•"/>
      <w:lvlJc w:val="left"/>
      <w:pPr>
        <w:ind w:left="2184" w:hanging="188"/>
      </w:pPr>
      <w:rPr>
        <w:rFonts w:hint="default"/>
      </w:rPr>
    </w:lvl>
    <w:lvl w:ilvl="3" w:tplc="F86A8DBA">
      <w:numFmt w:val="bullet"/>
      <w:lvlText w:val="•"/>
      <w:lvlJc w:val="left"/>
      <w:pPr>
        <w:ind w:left="3128" w:hanging="188"/>
      </w:pPr>
      <w:rPr>
        <w:rFonts w:hint="default"/>
      </w:rPr>
    </w:lvl>
    <w:lvl w:ilvl="4" w:tplc="A434F8C8">
      <w:numFmt w:val="bullet"/>
      <w:lvlText w:val="•"/>
      <w:lvlJc w:val="left"/>
      <w:pPr>
        <w:ind w:left="4073" w:hanging="188"/>
      </w:pPr>
      <w:rPr>
        <w:rFonts w:hint="default"/>
      </w:rPr>
    </w:lvl>
    <w:lvl w:ilvl="5" w:tplc="B3CAC74A">
      <w:numFmt w:val="bullet"/>
      <w:lvlText w:val="•"/>
      <w:lvlJc w:val="left"/>
      <w:pPr>
        <w:ind w:left="5017" w:hanging="188"/>
      </w:pPr>
      <w:rPr>
        <w:rFonts w:hint="default"/>
      </w:rPr>
    </w:lvl>
    <w:lvl w:ilvl="6" w:tplc="EA6CD414">
      <w:numFmt w:val="bullet"/>
      <w:lvlText w:val="•"/>
      <w:lvlJc w:val="left"/>
      <w:pPr>
        <w:ind w:left="5962" w:hanging="188"/>
      </w:pPr>
      <w:rPr>
        <w:rFonts w:hint="default"/>
      </w:rPr>
    </w:lvl>
    <w:lvl w:ilvl="7" w:tplc="B344B9EA">
      <w:numFmt w:val="bullet"/>
      <w:lvlText w:val="•"/>
      <w:lvlJc w:val="left"/>
      <w:pPr>
        <w:ind w:left="6906" w:hanging="188"/>
      </w:pPr>
      <w:rPr>
        <w:rFonts w:hint="default"/>
      </w:rPr>
    </w:lvl>
    <w:lvl w:ilvl="8" w:tplc="C4A81A46">
      <w:numFmt w:val="bullet"/>
      <w:lvlText w:val="•"/>
      <w:lvlJc w:val="left"/>
      <w:pPr>
        <w:ind w:left="7851" w:hanging="188"/>
      </w:pPr>
      <w:rPr>
        <w:rFonts w:hint="default"/>
      </w:rPr>
    </w:lvl>
  </w:abstractNum>
  <w:num w:numId="1">
    <w:abstractNumId w:val="5"/>
  </w:num>
  <w:num w:numId="2">
    <w:abstractNumId w:val="8"/>
  </w:num>
  <w:num w:numId="3">
    <w:abstractNumId w:val="2"/>
  </w:num>
  <w:num w:numId="4">
    <w:abstractNumId w:val="6"/>
  </w:num>
  <w:num w:numId="5">
    <w:abstractNumId w:val="4"/>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D41DF"/>
    <w:rsid w:val="000F466E"/>
    <w:rsid w:val="002B55C6"/>
    <w:rsid w:val="007D7772"/>
    <w:rsid w:val="00B960DA"/>
    <w:rsid w:val="00C018F0"/>
    <w:rsid w:val="00CD41DF"/>
    <w:rsid w:val="00CE1BA8"/>
    <w:rsid w:val="00D4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DA213E5"/>
  <w15:docId w15:val="{5E20776F-B733-4CCC-AA46-F3631FF5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6"/>
      <w:ind w:left="160"/>
      <w:outlineLvl w:val="0"/>
    </w:pPr>
    <w:rPr>
      <w:rFonts w:ascii="Arial" w:eastAsia="Arial" w:hAnsi="Arial" w:cs="Arial"/>
      <w:b/>
      <w:bCs/>
      <w:sz w:val="36"/>
      <w:szCs w:val="36"/>
      <w:u w:val="single" w:color="000000"/>
    </w:rPr>
  </w:style>
  <w:style w:type="paragraph" w:styleId="Heading2">
    <w:name w:val="heading 2"/>
    <w:basedOn w:val="Normal"/>
    <w:uiPriority w:val="9"/>
    <w:unhideWhenUsed/>
    <w:qFormat/>
    <w:pPr>
      <w:spacing w:before="78"/>
      <w:ind w:left="160"/>
      <w:outlineLvl w:val="1"/>
    </w:pPr>
    <w:rPr>
      <w:rFonts w:ascii="Arial" w:eastAsia="Arial" w:hAnsi="Arial" w:cs="Arial"/>
      <w:b/>
      <w:bCs/>
      <w:sz w:val="32"/>
      <w:szCs w:val="32"/>
    </w:rPr>
  </w:style>
  <w:style w:type="paragraph" w:styleId="Heading3">
    <w:name w:val="heading 3"/>
    <w:basedOn w:val="Normal"/>
    <w:uiPriority w:val="9"/>
    <w:unhideWhenUsed/>
    <w:qFormat/>
    <w:pPr>
      <w:spacing w:before="3"/>
      <w:ind w:left="160"/>
      <w:outlineLvl w:val="2"/>
    </w:pPr>
    <w:rPr>
      <w:rFonts w:ascii="Cambria" w:eastAsia="Cambria" w:hAnsi="Cambria" w:cs="Cambria"/>
      <w:b/>
      <w:bCs/>
      <w:i/>
      <w:sz w:val="28"/>
      <w:szCs w:val="28"/>
    </w:rPr>
  </w:style>
  <w:style w:type="paragraph" w:styleId="Heading4">
    <w:name w:val="heading 4"/>
    <w:basedOn w:val="Normal"/>
    <w:uiPriority w:val="9"/>
    <w:unhideWhenUsed/>
    <w:qFormat/>
    <w:pPr>
      <w:spacing w:line="277" w:lineRule="exact"/>
      <w:ind w:left="611" w:hanging="361"/>
      <w:outlineLvl w:val="3"/>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60"/>
    </w:pPr>
    <w:rPr>
      <w:rFonts w:ascii="Arial" w:eastAsia="Arial" w:hAnsi="Arial" w:cs="Arial"/>
      <w:b/>
      <w:bCs/>
      <w:sz w:val="24"/>
      <w:szCs w:val="24"/>
    </w:rPr>
  </w:style>
  <w:style w:type="paragraph" w:styleId="TOC2">
    <w:name w:val="toc 2"/>
    <w:basedOn w:val="Normal"/>
    <w:uiPriority w:val="1"/>
    <w:qFormat/>
    <w:pPr>
      <w:spacing w:line="252" w:lineRule="exact"/>
      <w:ind w:left="735" w:hanging="217"/>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aww.portal.va.gov/sites/ncrcpublic/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vaww.portal.va.gov/sites/ncrcpublic/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vaww.oed.wss.va.gov/process/Library/master_glossary/masterglossary.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ta.med.va.gov/reminders"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vaww.prevention.va.gov/Screening_for_Cervical_Cancer.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aww.prevention.va.gov/Screening_for_Breast_Cancer.asp" TargetMode="External"/><Relationship Id="rId14" Type="http://schemas.openxmlformats.org/officeDocument/2006/relationships/hyperlink" Target="http://www.va.gov/v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4561</Words>
  <Characters>25999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You could add detailed steps for setting up the VA-HEP C RISK ASSESSMENT and VA-NATIONAL EPI DB UPDATE to prepare them for pop</vt:lpstr>
    </vt:vector>
  </TitlesOfParts>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could add detailed steps for setting up the VA-HEP C RISK ASSESSMENT and VA-NATIONAL EPI DB UPDATE to prepare them for pop</dc:title>
  <dc:creator/>
  <cp:lastModifiedBy>Dept of Veterans Affairs</cp:lastModifiedBy>
  <cp:revision>5</cp:revision>
  <cp:lastPrinted>2021-09-13T16:46:00Z</cp:lastPrinted>
  <dcterms:created xsi:type="dcterms:W3CDTF">2020-06-02T21:26:00Z</dcterms:created>
  <dcterms:modified xsi:type="dcterms:W3CDTF">2021-09-13T16:48:00Z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2013-08-13T00:00:00Z</vt:filetime>
  </property>
  <property fmtid="{D5CDD505-2E9C-101B-9397-08002B2CF9AE}" pid="3" name="Creator">
    <vt:lpwstr>Acrobat PDFMaker 10.0 for Word</vt:lpwstr>
  </property>
  <property fmtid="{D5CDD505-2E9C-101B-9397-08002B2CF9AE}" pid="4" name="LastSaved">
    <vt:filetime>2020-06-02T00:00:00Z</vt:filetime>
  </property>
</Properties>
</file>